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20" w:rsidRPr="00266A25" w:rsidRDefault="00F25A20" w:rsidP="00F25A20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 w:rsidRPr="00266A25">
        <w:rPr>
          <w:b/>
          <w:u w:val="single"/>
        </w:rPr>
        <w:t xml:space="preserve">159/2013.(III.28.) Kgy. </w:t>
      </w:r>
      <w:proofErr w:type="gramStart"/>
      <w:r w:rsidRPr="00266A25">
        <w:rPr>
          <w:b/>
          <w:u w:val="single"/>
        </w:rPr>
        <w:t>sz.</w:t>
      </w:r>
      <w:proofErr w:type="gramEnd"/>
      <w:r w:rsidRPr="00266A25">
        <w:rPr>
          <w:b/>
          <w:u w:val="single"/>
        </w:rPr>
        <w:t xml:space="preserve"> határozat</w:t>
      </w:r>
    </w:p>
    <w:p w:rsidR="00F25A20" w:rsidRDefault="00F25A20" w:rsidP="00F25A20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F25A20" w:rsidRPr="00EC2784" w:rsidRDefault="00F25A20" w:rsidP="00F25A20">
      <w:pPr>
        <w:jc w:val="both"/>
      </w:pPr>
      <w:r w:rsidRPr="00EC2784">
        <w:rPr>
          <w:rFonts w:cs="Arial"/>
        </w:rPr>
        <w:t>1./</w:t>
      </w:r>
      <w:r w:rsidRPr="00EC2784">
        <w:rPr>
          <w:rFonts w:cs="Arial"/>
        </w:rPr>
        <w:tab/>
        <w:t xml:space="preserve">A Közgyűlés a </w:t>
      </w:r>
      <w:r w:rsidRPr="00EC2784">
        <w:t xml:space="preserve">Szombathelyi </w:t>
      </w:r>
      <w:proofErr w:type="spellStart"/>
      <w:r w:rsidRPr="00EC2784">
        <w:t>Távhőszolgáltató</w:t>
      </w:r>
      <w:proofErr w:type="spellEnd"/>
      <w:r w:rsidRPr="00EC2784">
        <w:t xml:space="preserve"> Kft. Vízöntő utcai telephelyén a 10 MW teljesítményű </w:t>
      </w:r>
      <w:proofErr w:type="spellStart"/>
      <w:r w:rsidRPr="00EC2784">
        <w:t>faapríték</w:t>
      </w:r>
      <w:proofErr w:type="spellEnd"/>
      <w:r w:rsidRPr="00EC2784">
        <w:t xml:space="preserve"> tüzelésű kazánház beruházás megvalósítását nem támogatja.</w:t>
      </w:r>
    </w:p>
    <w:p w:rsidR="00F25A20" w:rsidRPr="00EC2784" w:rsidRDefault="00F25A20" w:rsidP="00F25A20">
      <w:pPr>
        <w:jc w:val="both"/>
      </w:pPr>
    </w:p>
    <w:p w:rsidR="00F25A20" w:rsidRPr="00EC2784" w:rsidRDefault="00F25A20" w:rsidP="00F25A20">
      <w:pPr>
        <w:jc w:val="both"/>
      </w:pPr>
      <w:r w:rsidRPr="00EC2784">
        <w:t>2./</w:t>
      </w:r>
      <w:r w:rsidRPr="00EC2784">
        <w:tab/>
        <w:t xml:space="preserve">A Közgyűlés felkéri a Szombathelyi </w:t>
      </w:r>
      <w:proofErr w:type="spellStart"/>
      <w:r w:rsidRPr="00EC2784">
        <w:t>Távhőszolgáltató</w:t>
      </w:r>
      <w:proofErr w:type="spellEnd"/>
      <w:r w:rsidRPr="00EC2784">
        <w:t xml:space="preserve"> Kft. ügyvezetőjét, hogy a fenti döntésnek megfelelő intézkedéseket – elsősorban az üzleti terv és a benyújtott KEOP pályázat vonatkozásában – tegye meg.</w:t>
      </w:r>
    </w:p>
    <w:p w:rsidR="00F25A20" w:rsidRPr="00EC2784" w:rsidRDefault="00F25A20" w:rsidP="00F25A20">
      <w:pPr>
        <w:jc w:val="both"/>
      </w:pPr>
    </w:p>
    <w:p w:rsidR="00F25A20" w:rsidRPr="00EC2784" w:rsidRDefault="00F25A20" w:rsidP="00F25A20">
      <w:pPr>
        <w:jc w:val="both"/>
      </w:pPr>
      <w:r w:rsidRPr="00EC2784">
        <w:t>3./</w:t>
      </w:r>
      <w:r w:rsidRPr="00EC2784">
        <w:tab/>
        <w:t xml:space="preserve">A Közgyűlés felkéri a SZOVA </w:t>
      </w:r>
      <w:proofErr w:type="spellStart"/>
      <w:r w:rsidRPr="00EC2784">
        <w:t>Zrt</w:t>
      </w:r>
      <w:proofErr w:type="spellEnd"/>
      <w:r w:rsidRPr="00EC2784">
        <w:t xml:space="preserve">. vezérigazgatóját, hogy a döntésről tájékoztassa a Szombathelyi </w:t>
      </w:r>
      <w:proofErr w:type="spellStart"/>
      <w:r w:rsidRPr="00EC2784">
        <w:t>Távhőszolgáltató</w:t>
      </w:r>
      <w:proofErr w:type="spellEnd"/>
      <w:r w:rsidRPr="00EC2784">
        <w:t xml:space="preserve"> Kft. kisebbségi tulajdonosát, az E</w:t>
      </w:r>
      <w:proofErr w:type="gramStart"/>
      <w:r w:rsidRPr="00EC2784">
        <w:t>.ON</w:t>
      </w:r>
      <w:proofErr w:type="gramEnd"/>
      <w:r w:rsidRPr="00EC2784">
        <w:t xml:space="preserve"> Energiatermelő Kft-t is.</w:t>
      </w:r>
    </w:p>
    <w:p w:rsidR="00F25A20" w:rsidRPr="00EC2784" w:rsidRDefault="00F25A20" w:rsidP="00F25A20">
      <w:pPr>
        <w:jc w:val="both"/>
      </w:pPr>
    </w:p>
    <w:p w:rsidR="00F25A20" w:rsidRPr="00EC2784" w:rsidRDefault="00F25A20" w:rsidP="00F25A20">
      <w:pPr>
        <w:jc w:val="both"/>
        <w:rPr>
          <w:rFonts w:cs="Arial"/>
        </w:rPr>
      </w:pPr>
      <w:r w:rsidRPr="00EC2784">
        <w:t>4./</w:t>
      </w:r>
      <w:r w:rsidRPr="00EC2784">
        <w:tab/>
        <w:t xml:space="preserve">A Közgyűlés felkéri a Szombathelyi </w:t>
      </w:r>
      <w:proofErr w:type="spellStart"/>
      <w:r w:rsidRPr="00EC2784">
        <w:t>Távhőszolgáltató</w:t>
      </w:r>
      <w:proofErr w:type="spellEnd"/>
      <w:r w:rsidRPr="00EC2784">
        <w:t xml:space="preserve"> Kft. ügyvezetőjét, hogy vizsgálja meg a nyereségkorláton felüli nyereség másik beruházásra történő fordításának a lehetőségét, és a vizsgálat eredményéről tájékoztassa a Polgármestert.</w:t>
      </w:r>
    </w:p>
    <w:p w:rsidR="00F25A20" w:rsidRPr="00EC2784" w:rsidRDefault="00F25A20" w:rsidP="00F25A20">
      <w:pPr>
        <w:jc w:val="both"/>
        <w:rPr>
          <w:rFonts w:cs="Arial"/>
        </w:rPr>
      </w:pPr>
    </w:p>
    <w:p w:rsidR="00F25A20" w:rsidRPr="00FF1721" w:rsidRDefault="00F25A20" w:rsidP="00F25A20">
      <w:pPr>
        <w:jc w:val="both"/>
        <w:rPr>
          <w:rFonts w:cs="Arial"/>
        </w:rPr>
      </w:pPr>
      <w:r w:rsidRPr="00FF1721">
        <w:rPr>
          <w:rFonts w:cs="Arial"/>
          <w:b/>
          <w:u w:val="single"/>
        </w:rPr>
        <w:t>Felelős:</w:t>
      </w:r>
      <w:r w:rsidRPr="00FF1721">
        <w:rPr>
          <w:rFonts w:cs="Arial"/>
          <w:b/>
        </w:rPr>
        <w:tab/>
      </w:r>
      <w:r w:rsidRPr="00FF1721">
        <w:rPr>
          <w:rFonts w:cs="Arial"/>
        </w:rPr>
        <w:t>dr. Puskás Tivadar polgármester</w:t>
      </w:r>
    </w:p>
    <w:p w:rsidR="00F25A20" w:rsidRPr="00FF1721" w:rsidRDefault="00F25A20" w:rsidP="00F25A20">
      <w:pPr>
        <w:ind w:left="1410"/>
        <w:jc w:val="both"/>
        <w:rPr>
          <w:rFonts w:cs="Arial"/>
        </w:rPr>
      </w:pPr>
      <w:r w:rsidRPr="00FF1721">
        <w:rPr>
          <w:rFonts w:cs="Arial"/>
        </w:rPr>
        <w:t xml:space="preserve">Marton Zsolt alpolgármester, a SZOVA </w:t>
      </w:r>
      <w:proofErr w:type="spellStart"/>
      <w:r w:rsidRPr="00FF1721">
        <w:rPr>
          <w:rFonts w:cs="Arial"/>
        </w:rPr>
        <w:t>Zrt</w:t>
      </w:r>
      <w:proofErr w:type="spellEnd"/>
      <w:r w:rsidRPr="00FF1721">
        <w:rPr>
          <w:rFonts w:cs="Arial"/>
        </w:rPr>
        <w:t>. Felügyelő Bizottságának elnöke</w:t>
      </w:r>
    </w:p>
    <w:p w:rsidR="00F25A20" w:rsidRPr="00FF1721" w:rsidRDefault="00F25A20" w:rsidP="00F25A20">
      <w:pPr>
        <w:jc w:val="both"/>
        <w:rPr>
          <w:rFonts w:cs="Arial"/>
        </w:rPr>
      </w:pPr>
      <w:r w:rsidRPr="00FF1721">
        <w:rPr>
          <w:rFonts w:cs="Arial"/>
        </w:rPr>
        <w:tab/>
      </w:r>
      <w:r w:rsidRPr="00FF1721">
        <w:rPr>
          <w:rFonts w:cs="Arial"/>
        </w:rPr>
        <w:tab/>
      </w:r>
      <w:proofErr w:type="spellStart"/>
      <w:proofErr w:type="gramStart"/>
      <w:r w:rsidRPr="00FF1721">
        <w:rPr>
          <w:rFonts w:cs="Arial"/>
        </w:rPr>
        <w:t>dr.</w:t>
      </w:r>
      <w:proofErr w:type="gramEnd"/>
      <w:r w:rsidRPr="00FF1721">
        <w:rPr>
          <w:rFonts w:cs="Arial"/>
        </w:rPr>
        <w:t>Popgyákunik</w:t>
      </w:r>
      <w:proofErr w:type="spellEnd"/>
      <w:r w:rsidRPr="00FF1721">
        <w:rPr>
          <w:rFonts w:cs="Arial"/>
        </w:rPr>
        <w:t xml:space="preserve"> Péter, a SZOVA </w:t>
      </w:r>
      <w:proofErr w:type="spellStart"/>
      <w:r w:rsidRPr="00FF1721">
        <w:rPr>
          <w:rFonts w:cs="Arial"/>
        </w:rPr>
        <w:t>Zrt</w:t>
      </w:r>
      <w:proofErr w:type="spellEnd"/>
      <w:r w:rsidRPr="00FF1721">
        <w:rPr>
          <w:rFonts w:cs="Arial"/>
        </w:rPr>
        <w:t>. Igazgatóságának elnöke</w:t>
      </w:r>
    </w:p>
    <w:p w:rsidR="00F25A20" w:rsidRPr="00FF1721" w:rsidRDefault="00F25A20" w:rsidP="00F25A20">
      <w:pPr>
        <w:jc w:val="both"/>
        <w:rPr>
          <w:rFonts w:cs="Arial"/>
        </w:rPr>
      </w:pPr>
      <w:r w:rsidRPr="00FF1721">
        <w:rPr>
          <w:rFonts w:cs="Arial"/>
        </w:rPr>
        <w:tab/>
      </w:r>
      <w:r w:rsidRPr="00FF1721">
        <w:rPr>
          <w:rFonts w:cs="Arial"/>
        </w:rPr>
        <w:tab/>
      </w:r>
      <w:proofErr w:type="gramStart"/>
      <w:r w:rsidRPr="00FF1721">
        <w:rPr>
          <w:rFonts w:cs="Arial"/>
        </w:rPr>
        <w:t>dr.</w:t>
      </w:r>
      <w:proofErr w:type="gramEnd"/>
      <w:r w:rsidRPr="00FF1721">
        <w:rPr>
          <w:rFonts w:cs="Arial"/>
        </w:rPr>
        <w:t xml:space="preserve"> Gaál Róbert jegyző</w:t>
      </w:r>
    </w:p>
    <w:p w:rsidR="00F25A20" w:rsidRPr="00FF1721" w:rsidRDefault="00F25A20" w:rsidP="00F25A20">
      <w:pPr>
        <w:jc w:val="both"/>
        <w:rPr>
          <w:rFonts w:cs="Arial"/>
        </w:rPr>
      </w:pPr>
      <w:r w:rsidRPr="00FF1721">
        <w:rPr>
          <w:rFonts w:cs="Arial"/>
        </w:rPr>
        <w:tab/>
      </w:r>
      <w:r>
        <w:rPr>
          <w:rFonts w:cs="Arial"/>
        </w:rPr>
        <w:tab/>
      </w:r>
      <w:r w:rsidRPr="00FF1721">
        <w:rPr>
          <w:rFonts w:cs="Arial"/>
        </w:rPr>
        <w:t>(A végrehajtásért:</w:t>
      </w:r>
    </w:p>
    <w:p w:rsidR="00F25A20" w:rsidRPr="00FF1721" w:rsidRDefault="00F25A20" w:rsidP="00F25A20">
      <w:pPr>
        <w:jc w:val="both"/>
        <w:rPr>
          <w:rFonts w:cs="Arial"/>
        </w:rPr>
      </w:pPr>
      <w:r w:rsidRPr="00FF1721">
        <w:rPr>
          <w:rFonts w:cs="Arial"/>
        </w:rPr>
        <w:tab/>
      </w:r>
      <w:r w:rsidRPr="00FF1721">
        <w:rPr>
          <w:rFonts w:cs="Arial"/>
        </w:rPr>
        <w:tab/>
        <w:t xml:space="preserve">Harrach Tibor, a Szombathelyi </w:t>
      </w:r>
      <w:proofErr w:type="spellStart"/>
      <w:r w:rsidRPr="00FF1721">
        <w:rPr>
          <w:rFonts w:cs="Arial"/>
        </w:rPr>
        <w:t>Távhőszolgáltató</w:t>
      </w:r>
      <w:proofErr w:type="spellEnd"/>
      <w:r w:rsidRPr="00FF1721">
        <w:rPr>
          <w:rFonts w:cs="Arial"/>
        </w:rPr>
        <w:t xml:space="preserve"> Kft. ügyvezetője</w:t>
      </w:r>
    </w:p>
    <w:p w:rsidR="00F25A20" w:rsidRPr="00FF1721" w:rsidRDefault="00F25A20" w:rsidP="00F25A20">
      <w:pPr>
        <w:jc w:val="both"/>
        <w:rPr>
          <w:rFonts w:cs="Arial"/>
        </w:rPr>
      </w:pPr>
      <w:r w:rsidRPr="00FF1721">
        <w:rPr>
          <w:rFonts w:cs="Arial"/>
        </w:rPr>
        <w:tab/>
      </w:r>
      <w:r w:rsidRPr="00FF1721">
        <w:rPr>
          <w:rFonts w:cs="Arial"/>
        </w:rPr>
        <w:tab/>
      </w:r>
      <w:proofErr w:type="gramStart"/>
      <w:r w:rsidRPr="00FF1721">
        <w:rPr>
          <w:rFonts w:cs="Arial"/>
        </w:rPr>
        <w:t>a</w:t>
      </w:r>
      <w:proofErr w:type="gramEnd"/>
      <w:r w:rsidRPr="00FF1721">
        <w:rPr>
          <w:rFonts w:cs="Arial"/>
        </w:rPr>
        <w:t xml:space="preserve"> SZOVA </w:t>
      </w:r>
      <w:proofErr w:type="spellStart"/>
      <w:r w:rsidRPr="00FF1721">
        <w:rPr>
          <w:rFonts w:cs="Arial"/>
        </w:rPr>
        <w:t>Zrt</w:t>
      </w:r>
      <w:proofErr w:type="spellEnd"/>
      <w:r w:rsidRPr="00FF1721">
        <w:rPr>
          <w:rFonts w:cs="Arial"/>
        </w:rPr>
        <w:t>. vezérigazgatója</w:t>
      </w:r>
    </w:p>
    <w:p w:rsidR="00F25A20" w:rsidRPr="00711EBF" w:rsidRDefault="00F25A20" w:rsidP="00F25A20">
      <w:pPr>
        <w:ind w:left="709" w:firstLine="709"/>
        <w:jc w:val="both"/>
        <w:rPr>
          <w:rFonts w:cs="Arial"/>
        </w:rPr>
      </w:pPr>
      <w:proofErr w:type="spellStart"/>
      <w:r w:rsidRPr="00FF1721">
        <w:rPr>
          <w:rFonts w:cs="Arial"/>
        </w:rPr>
        <w:t>Lakézi</w:t>
      </w:r>
      <w:proofErr w:type="spellEnd"/>
      <w:r w:rsidRPr="00FF1721">
        <w:rPr>
          <w:rFonts w:cs="Arial"/>
        </w:rPr>
        <w:t xml:space="preserve"> Gábor, a Városüzemeltetési Osztály vezetője</w:t>
      </w:r>
      <w:r w:rsidRPr="00711EBF">
        <w:rPr>
          <w:rFonts w:cs="Arial"/>
        </w:rPr>
        <w:t>)</w:t>
      </w:r>
    </w:p>
    <w:p w:rsidR="00F25A20" w:rsidRPr="00FF1721" w:rsidRDefault="00F25A20" w:rsidP="00F25A20">
      <w:pPr>
        <w:ind w:firstLine="709"/>
        <w:jc w:val="both"/>
        <w:rPr>
          <w:rFonts w:cs="Arial"/>
          <w:b/>
        </w:rPr>
      </w:pPr>
    </w:p>
    <w:p w:rsidR="00F25A20" w:rsidRPr="00FF1721" w:rsidRDefault="00F25A20" w:rsidP="00F25A20">
      <w:pPr>
        <w:jc w:val="both"/>
        <w:rPr>
          <w:rFonts w:cs="Arial"/>
        </w:rPr>
      </w:pPr>
      <w:r w:rsidRPr="00FF1721">
        <w:rPr>
          <w:rFonts w:cs="Arial"/>
          <w:b/>
          <w:u w:val="single"/>
        </w:rPr>
        <w:t>Határidő:</w:t>
      </w:r>
      <w:r w:rsidRPr="00FF1721">
        <w:rPr>
          <w:rFonts w:cs="Arial"/>
          <w:b/>
        </w:rPr>
        <w:tab/>
      </w:r>
      <w:r w:rsidRPr="00FF1721">
        <w:rPr>
          <w:rFonts w:cs="Arial"/>
        </w:rPr>
        <w:t>azonnal</w:t>
      </w:r>
    </w:p>
    <w:p w:rsidR="00F25A20" w:rsidRPr="00FF1721" w:rsidRDefault="00F25A20" w:rsidP="00F25A20">
      <w:pPr>
        <w:ind w:left="708" w:firstLine="708"/>
        <w:jc w:val="both"/>
        <w:rPr>
          <w:rFonts w:cs="Arial"/>
        </w:rPr>
      </w:pPr>
      <w:proofErr w:type="gramStart"/>
      <w:r w:rsidRPr="00FF1721">
        <w:rPr>
          <w:rFonts w:cs="Arial"/>
        </w:rPr>
        <w:t>az</w:t>
      </w:r>
      <w:proofErr w:type="gramEnd"/>
      <w:r w:rsidRPr="00FF1721">
        <w:rPr>
          <w:rFonts w:cs="Arial"/>
        </w:rPr>
        <w:t xml:space="preserve"> üzleti terv (2./ pont) vonatkozásában: a PGJB következő ülése</w:t>
      </w:r>
    </w:p>
    <w:p w:rsidR="00F25A20" w:rsidRPr="00FF1721" w:rsidRDefault="00F25A20" w:rsidP="00F25A20">
      <w:pPr>
        <w:ind w:left="708" w:firstLine="708"/>
        <w:jc w:val="both"/>
        <w:rPr>
          <w:b/>
        </w:rPr>
      </w:pPr>
      <w:r w:rsidRPr="00FF1721">
        <w:rPr>
          <w:rFonts w:cs="Arial"/>
        </w:rPr>
        <w:t>4./ pont vonatkozásában: 2013. május 15.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20"/>
    <w:rsid w:val="00303B86"/>
    <w:rsid w:val="00477DAC"/>
    <w:rsid w:val="00571094"/>
    <w:rsid w:val="00683063"/>
    <w:rsid w:val="00686A0A"/>
    <w:rsid w:val="0072414C"/>
    <w:rsid w:val="00747605"/>
    <w:rsid w:val="007E52A1"/>
    <w:rsid w:val="00CE5565"/>
    <w:rsid w:val="00F25A20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A20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A20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2013-04-11T08:53:00Z</dcterms:created>
  <dcterms:modified xsi:type="dcterms:W3CDTF">2013-04-11T08:53:00Z</dcterms:modified>
</cp:coreProperties>
</file>