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07" w:rsidRPr="000611E3" w:rsidRDefault="009B5907" w:rsidP="009B590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148</w:t>
      </w:r>
      <w:r w:rsidRPr="000611E3">
        <w:rPr>
          <w:b/>
          <w:u w:val="single"/>
        </w:rPr>
        <w:t xml:space="preserve">/2013.(III.28.) Kgy. </w:t>
      </w:r>
      <w:proofErr w:type="gramStart"/>
      <w:r w:rsidRPr="000611E3">
        <w:rPr>
          <w:b/>
          <w:u w:val="single"/>
        </w:rPr>
        <w:t>sz.</w:t>
      </w:r>
      <w:proofErr w:type="gramEnd"/>
      <w:r w:rsidRPr="000611E3">
        <w:rPr>
          <w:b/>
          <w:u w:val="single"/>
        </w:rPr>
        <w:t xml:space="preserve"> határozat</w:t>
      </w:r>
    </w:p>
    <w:p w:rsidR="009B5907" w:rsidRDefault="009B5907" w:rsidP="009B5907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9B5907" w:rsidRDefault="009B5907" w:rsidP="009B5907">
      <w:pPr>
        <w:ind w:left="360" w:hanging="360"/>
        <w:jc w:val="both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>A Közgyűlés a Szombathelyi Kistérség Többcélú Társulása jövőbeni működésével kapcsolatos döntés meghozatalára vonatkozó javaslatot megtárgyalta, és kinyilvánítja, hogy Szombathely Megyei Jogú Város Önkormányzata az alábbi szolgáltatások vonatkozásában kívánja a Társulást fenntartani:</w:t>
      </w:r>
    </w:p>
    <w:p w:rsidR="009B5907" w:rsidRDefault="009B5907" w:rsidP="009B5907">
      <w:pPr>
        <w:numPr>
          <w:ilvl w:val="0"/>
          <w:numId w:val="1"/>
        </w:numPr>
        <w:ind w:firstLine="1020"/>
        <w:jc w:val="both"/>
      </w:pPr>
      <w:r>
        <w:t>családsegítés</w:t>
      </w:r>
    </w:p>
    <w:p w:rsidR="009B5907" w:rsidRDefault="009B5907" w:rsidP="009B5907">
      <w:pPr>
        <w:numPr>
          <w:ilvl w:val="0"/>
          <w:numId w:val="1"/>
        </w:numPr>
        <w:ind w:firstLine="1020"/>
        <w:jc w:val="both"/>
      </w:pPr>
      <w:r>
        <w:t>házi segítségnyújtás</w:t>
      </w:r>
    </w:p>
    <w:p w:rsidR="009B5907" w:rsidRDefault="009B5907" w:rsidP="009B5907">
      <w:pPr>
        <w:numPr>
          <w:ilvl w:val="0"/>
          <w:numId w:val="1"/>
        </w:numPr>
        <w:ind w:firstLine="1020"/>
        <w:jc w:val="both"/>
      </w:pPr>
      <w:r>
        <w:t>jelzőrendszeres házi segítségnyújtás</w:t>
      </w:r>
    </w:p>
    <w:p w:rsidR="009B5907" w:rsidRDefault="009B5907" w:rsidP="009B5907">
      <w:pPr>
        <w:numPr>
          <w:ilvl w:val="0"/>
          <w:numId w:val="1"/>
        </w:numPr>
        <w:ind w:firstLine="1020"/>
        <w:jc w:val="both"/>
      </w:pPr>
      <w:r>
        <w:t>gyermekjóléti szolgáltatás</w:t>
      </w:r>
    </w:p>
    <w:p w:rsidR="009B5907" w:rsidRDefault="009B5907" w:rsidP="009B5907">
      <w:pPr>
        <w:numPr>
          <w:ilvl w:val="0"/>
          <w:numId w:val="1"/>
        </w:numPr>
        <w:ind w:firstLine="1020"/>
        <w:jc w:val="both"/>
      </w:pPr>
      <w:r>
        <w:t>gyermekek napközbeni ellátása</w:t>
      </w:r>
    </w:p>
    <w:p w:rsidR="009B5907" w:rsidRDefault="009B5907" w:rsidP="009B5907">
      <w:pPr>
        <w:numPr>
          <w:ilvl w:val="0"/>
          <w:numId w:val="1"/>
        </w:numPr>
        <w:ind w:firstLine="1020"/>
        <w:jc w:val="both"/>
      </w:pPr>
      <w:r>
        <w:t>területfejlesztési feladatok.</w:t>
      </w:r>
    </w:p>
    <w:p w:rsidR="009B5907" w:rsidRDefault="009B5907" w:rsidP="009B5907">
      <w:pPr>
        <w:jc w:val="both"/>
        <w:rPr>
          <w:rFonts w:cs="Arial"/>
        </w:rPr>
      </w:pPr>
    </w:p>
    <w:p w:rsidR="009B5907" w:rsidRPr="00EB474D" w:rsidRDefault="009B5907" w:rsidP="009B5907">
      <w:pPr>
        <w:ind w:left="360" w:hanging="360"/>
        <w:jc w:val="both"/>
        <w:rPr>
          <w:rFonts w:cs="Arial"/>
        </w:rPr>
      </w:pPr>
      <w:r>
        <w:rPr>
          <w:rFonts w:cs="Arial"/>
        </w:rPr>
        <w:t xml:space="preserve">2. </w:t>
      </w:r>
      <w:r>
        <w:rPr>
          <w:rFonts w:cs="Arial"/>
        </w:rPr>
        <w:tab/>
      </w:r>
      <w:r w:rsidRPr="00C14FD3">
        <w:rPr>
          <w:rFonts w:cs="Arial"/>
        </w:rPr>
        <w:t>A</w:t>
      </w:r>
      <w:r>
        <w:rPr>
          <w:rFonts w:cs="Arial"/>
        </w:rPr>
        <w:t xml:space="preserve"> Közgyűlés felkéri a </w:t>
      </w:r>
      <w:r>
        <w:t xml:space="preserve">Szombathelyi Kistérség Többcélú Társulásának elnökét, hogy dolgozza ki a hatályos jogszabályi előírásoknak megfelelően kialakítandó társulási megállapodás tervezetét, és azt a munkaszervezet működésére vonatkozó részletes javaslatával együtt terjessze a Közgyűlés elé.  </w:t>
      </w:r>
    </w:p>
    <w:p w:rsidR="009B5907" w:rsidRDefault="009B5907" w:rsidP="009B5907">
      <w:pPr>
        <w:ind w:left="360" w:hanging="360"/>
        <w:jc w:val="both"/>
        <w:rPr>
          <w:rFonts w:cs="Arial"/>
        </w:rPr>
      </w:pPr>
    </w:p>
    <w:p w:rsidR="009B5907" w:rsidRDefault="009B5907" w:rsidP="009B5907">
      <w:pPr>
        <w:ind w:left="1410" w:hanging="1410"/>
        <w:jc w:val="both"/>
        <w:rPr>
          <w:rFonts w:cs="Arial"/>
          <w:b/>
          <w:u w:val="single"/>
        </w:rPr>
      </w:pPr>
    </w:p>
    <w:p w:rsidR="009B5907" w:rsidRDefault="009B5907" w:rsidP="009B5907">
      <w:pPr>
        <w:ind w:left="1410" w:hanging="141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Felelősök:</w:t>
      </w:r>
      <w:r>
        <w:rPr>
          <w:rFonts w:cs="Arial"/>
          <w:bCs/>
        </w:rPr>
        <w:tab/>
        <w:t>Dr. Puskás Tivadar</w:t>
      </w:r>
      <w:r w:rsidRPr="00386FC3">
        <w:rPr>
          <w:rFonts w:cs="Arial"/>
          <w:bCs/>
        </w:rPr>
        <w:t xml:space="preserve"> polgármester</w:t>
      </w:r>
    </w:p>
    <w:p w:rsidR="009B5907" w:rsidRDefault="009B5907" w:rsidP="009B5907">
      <w:pPr>
        <w:ind w:left="1416" w:firstLine="30"/>
        <w:jc w:val="both"/>
        <w:rPr>
          <w:rFonts w:cs="Arial"/>
        </w:rPr>
      </w:pPr>
      <w:r>
        <w:rPr>
          <w:rFonts w:cs="Arial"/>
        </w:rPr>
        <w:t>Marton Zsolt alpolgármester</w:t>
      </w:r>
    </w:p>
    <w:p w:rsidR="009B5907" w:rsidRPr="00FD020A" w:rsidRDefault="009B5907" w:rsidP="009B5907">
      <w:pPr>
        <w:ind w:left="1416" w:firstLine="30"/>
        <w:jc w:val="both"/>
        <w:rPr>
          <w:rFonts w:cs="Arial"/>
          <w:bCs/>
        </w:rPr>
      </w:pPr>
      <w:proofErr w:type="spellStart"/>
      <w:r>
        <w:rPr>
          <w:rFonts w:cs="Arial"/>
        </w:rPr>
        <w:t>Lazáry</w:t>
      </w:r>
      <w:proofErr w:type="spellEnd"/>
      <w:r>
        <w:rPr>
          <w:rFonts w:cs="Arial"/>
        </w:rPr>
        <w:t xml:space="preserve"> Viktor alpolgármester</w:t>
      </w:r>
    </w:p>
    <w:p w:rsidR="009B5907" w:rsidRDefault="009B5907" w:rsidP="009B5907">
      <w:pPr>
        <w:pStyle w:val="Szvegtrzsbehzssal"/>
        <w:ind w:left="990" w:firstLine="426"/>
      </w:pPr>
      <w:r w:rsidRPr="00386FC3">
        <w:t>/A végrehajtás előkészítéséért:</w:t>
      </w:r>
    </w:p>
    <w:p w:rsidR="009B5907" w:rsidRDefault="009B5907" w:rsidP="009B5907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Dr. Károlyi Ákos aljegyző,</w:t>
      </w:r>
    </w:p>
    <w:p w:rsidR="009B5907" w:rsidRDefault="009B5907" w:rsidP="009B5907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Szakály Szabolcs, a Városfejlesztési Osztály vezetője,</w:t>
      </w:r>
    </w:p>
    <w:p w:rsidR="009B5907" w:rsidRDefault="009B5907" w:rsidP="009B5907">
      <w:pPr>
        <w:ind w:left="1416"/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Stéger</w:t>
      </w:r>
      <w:proofErr w:type="spellEnd"/>
      <w:r>
        <w:rPr>
          <w:rFonts w:cs="Arial"/>
          <w:bCs/>
        </w:rPr>
        <w:t xml:space="preserve"> Gábor, a Közgazdasági és Adó Osztály vezetője</w:t>
      </w:r>
    </w:p>
    <w:p w:rsidR="009B5907" w:rsidRPr="00386FC3" w:rsidRDefault="009B5907" w:rsidP="009B5907">
      <w:pPr>
        <w:ind w:left="1416"/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Perl</w:t>
      </w:r>
      <w:proofErr w:type="spellEnd"/>
      <w:r>
        <w:rPr>
          <w:rFonts w:cs="Arial"/>
          <w:bCs/>
        </w:rPr>
        <w:t xml:space="preserve"> János, a </w:t>
      </w:r>
      <w:r>
        <w:rPr>
          <w:rFonts w:cs="Arial"/>
        </w:rPr>
        <w:t>Szombathelyi Kistérség Többcélú Társulása elnöke</w:t>
      </w:r>
      <w:r w:rsidRPr="00386FC3">
        <w:rPr>
          <w:rFonts w:cs="Arial"/>
          <w:bCs/>
        </w:rPr>
        <w:t>/</w:t>
      </w:r>
    </w:p>
    <w:p w:rsidR="009B5907" w:rsidRPr="00386FC3" w:rsidRDefault="009B5907" w:rsidP="009B5907">
      <w:pPr>
        <w:jc w:val="both"/>
        <w:rPr>
          <w:rFonts w:cs="Arial"/>
          <w:bCs/>
        </w:rPr>
      </w:pPr>
    </w:p>
    <w:p w:rsidR="009B5907" w:rsidRDefault="009B5907" w:rsidP="009B5907">
      <w:pPr>
        <w:ind w:left="1440" w:hanging="1440"/>
        <w:jc w:val="both"/>
        <w:rPr>
          <w:rFonts w:cs="Arial"/>
          <w:bCs/>
        </w:rPr>
      </w:pPr>
      <w:r w:rsidRPr="00386FC3">
        <w:rPr>
          <w:rFonts w:cs="Arial"/>
          <w:b/>
          <w:u w:val="single"/>
        </w:rPr>
        <w:t>Határidő:</w:t>
      </w:r>
      <w:r>
        <w:rPr>
          <w:rFonts w:cs="Arial"/>
          <w:bCs/>
        </w:rPr>
        <w:tab/>
        <w:t>azonnal (az 1. pont vonatkozásában)</w:t>
      </w:r>
    </w:p>
    <w:p w:rsidR="009B5907" w:rsidRPr="00386FC3" w:rsidRDefault="009B5907" w:rsidP="009B5907">
      <w:pPr>
        <w:ind w:left="1440" w:hanging="24"/>
        <w:jc w:val="both"/>
        <w:rPr>
          <w:rFonts w:cs="Arial"/>
          <w:bCs/>
        </w:rPr>
      </w:pPr>
      <w:r>
        <w:rPr>
          <w:rFonts w:cs="Arial"/>
          <w:bCs/>
        </w:rPr>
        <w:t>2013</w:t>
      </w:r>
      <w:r w:rsidRPr="008A2428">
        <w:rPr>
          <w:rFonts w:cs="Arial"/>
          <w:bCs/>
        </w:rPr>
        <w:t xml:space="preserve">. </w:t>
      </w:r>
      <w:r>
        <w:rPr>
          <w:rFonts w:cs="Arial"/>
          <w:bCs/>
        </w:rPr>
        <w:t xml:space="preserve">május havi Közgyűlés (a 2. </w:t>
      </w:r>
      <w:r w:rsidRPr="008A2428">
        <w:rPr>
          <w:rFonts w:cs="Arial"/>
          <w:bCs/>
        </w:rPr>
        <w:t>pont vonatkozásában)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47CB"/>
    <w:multiLevelType w:val="hybridMultilevel"/>
    <w:tmpl w:val="1B24B7B4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07"/>
    <w:rsid w:val="00303B86"/>
    <w:rsid w:val="00477DAC"/>
    <w:rsid w:val="00571094"/>
    <w:rsid w:val="00683063"/>
    <w:rsid w:val="00686A0A"/>
    <w:rsid w:val="0072414C"/>
    <w:rsid w:val="00747605"/>
    <w:rsid w:val="007E52A1"/>
    <w:rsid w:val="009B5907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90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9B59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B5907"/>
    <w:rPr>
      <w:rFonts w:eastAsia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90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iPriority w:val="99"/>
    <w:semiHidden/>
    <w:rsid w:val="009B59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B5907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2013-04-11T08:49:00Z</dcterms:created>
  <dcterms:modified xsi:type="dcterms:W3CDTF">2013-04-11T08:49:00Z</dcterms:modified>
</cp:coreProperties>
</file>