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F29" w:rsidRPr="00A31421" w:rsidRDefault="00754F29" w:rsidP="00754F2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u w:val="single"/>
        </w:rPr>
      </w:pPr>
      <w:r w:rsidRPr="00A31421">
        <w:rPr>
          <w:b/>
          <w:u w:val="single"/>
        </w:rPr>
        <w:t xml:space="preserve">137/2013.(III.28.) Kgy. </w:t>
      </w:r>
      <w:proofErr w:type="gramStart"/>
      <w:r w:rsidRPr="00A31421">
        <w:rPr>
          <w:b/>
          <w:u w:val="single"/>
        </w:rPr>
        <w:t>sz.</w:t>
      </w:r>
      <w:proofErr w:type="gramEnd"/>
      <w:r w:rsidRPr="00A31421">
        <w:rPr>
          <w:b/>
          <w:u w:val="single"/>
        </w:rPr>
        <w:t xml:space="preserve"> határozat</w:t>
      </w:r>
    </w:p>
    <w:p w:rsidR="00754F29" w:rsidRDefault="00754F29" w:rsidP="00754F29">
      <w:pPr>
        <w:tabs>
          <w:tab w:val="left" w:pos="993"/>
          <w:tab w:val="left" w:leader="dot" w:pos="3828"/>
          <w:tab w:val="center" w:pos="4253"/>
          <w:tab w:val="left" w:leader="dot" w:pos="6663"/>
          <w:tab w:val="left" w:pos="7088"/>
          <w:tab w:val="left" w:leader="dot" w:pos="9072"/>
        </w:tabs>
        <w:jc w:val="center"/>
        <w:rPr>
          <w:b/>
          <w:sz w:val="22"/>
          <w:szCs w:val="22"/>
          <w:u w:val="single"/>
        </w:rPr>
      </w:pPr>
    </w:p>
    <w:p w:rsidR="00754F29" w:rsidRPr="005D5775" w:rsidRDefault="00754F29" w:rsidP="00754F29">
      <w:pPr>
        <w:autoSpaceDE w:val="0"/>
        <w:autoSpaceDN w:val="0"/>
        <w:adjustRightInd w:val="0"/>
        <w:jc w:val="both"/>
        <w:rPr>
          <w:rFonts w:cs="Arial"/>
        </w:rPr>
      </w:pPr>
      <w:r w:rsidRPr="005D5775">
        <w:rPr>
          <w:rFonts w:cs="Arial"/>
        </w:rPr>
        <w:t xml:space="preserve">Szombathely Megyei Jogú Város Közgyűlése </w:t>
      </w:r>
      <w:r w:rsidRPr="005D5775">
        <w:rPr>
          <w:rFonts w:cs="Arial"/>
          <w:bCs/>
        </w:rPr>
        <w:t xml:space="preserve">az önkormányzat tulajdonában álló lakások 2012. évi hasznosításáról szóló összefoglaló jelentést megtárgyalta, és azt elfogadta. Úgy döntött egyúttal, hogy a szeptemberi Közgyűlésre a SZOVA </w:t>
      </w:r>
      <w:proofErr w:type="spellStart"/>
      <w:r w:rsidRPr="005D5775">
        <w:rPr>
          <w:rFonts w:cs="Arial"/>
          <w:bCs/>
        </w:rPr>
        <w:t>Zrt</w:t>
      </w:r>
      <w:proofErr w:type="spellEnd"/>
      <w:r w:rsidRPr="005D5775">
        <w:rPr>
          <w:rFonts w:cs="Arial"/>
          <w:bCs/>
        </w:rPr>
        <w:t>. terjesszen elő tervet az önkormányzati lakáshasznosítás jövőjére, a felmerült problémák orvoslására vonatkozóan.</w:t>
      </w:r>
    </w:p>
    <w:p w:rsidR="00754F29" w:rsidRDefault="00754F29" w:rsidP="00754F29">
      <w:pPr>
        <w:jc w:val="both"/>
        <w:rPr>
          <w:rFonts w:cs="Arial"/>
        </w:rPr>
      </w:pPr>
    </w:p>
    <w:p w:rsidR="00754F29" w:rsidRDefault="00754F29" w:rsidP="00754F29">
      <w:pPr>
        <w:ind w:left="1410" w:hanging="1410"/>
        <w:rPr>
          <w:rFonts w:cs="Arial"/>
        </w:rPr>
      </w:pPr>
      <w:r>
        <w:rPr>
          <w:rFonts w:cs="Arial"/>
          <w:b/>
          <w:bCs/>
          <w:u w:val="single"/>
        </w:rPr>
        <w:t>Felelős:</w:t>
      </w:r>
      <w:r>
        <w:rPr>
          <w:rFonts w:cs="Arial"/>
        </w:rPr>
        <w:tab/>
        <w:t>Dr. Puskás Tivadar polgármester</w:t>
      </w:r>
    </w:p>
    <w:p w:rsidR="00754F29" w:rsidRDefault="00754F29" w:rsidP="00754F29">
      <w:pPr>
        <w:ind w:left="1416"/>
        <w:rPr>
          <w:rFonts w:cs="Arial"/>
          <w:bCs/>
        </w:rPr>
      </w:pPr>
      <w:r>
        <w:rPr>
          <w:rFonts w:cs="Arial"/>
          <w:bCs/>
        </w:rPr>
        <w:t>/A végrehajtás előkészítéséért:</w:t>
      </w:r>
    </w:p>
    <w:p w:rsidR="00754F29" w:rsidRDefault="00754F29" w:rsidP="00754F29">
      <w:pPr>
        <w:ind w:left="1416"/>
        <w:rPr>
          <w:rFonts w:cs="Arial"/>
          <w:bCs/>
        </w:rPr>
      </w:pPr>
      <w:r>
        <w:rPr>
          <w:rFonts w:cs="Arial"/>
          <w:bCs/>
        </w:rPr>
        <w:tab/>
      </w:r>
      <w:proofErr w:type="gramStart"/>
      <w:r>
        <w:rPr>
          <w:rFonts w:cs="Arial"/>
          <w:bCs/>
        </w:rPr>
        <w:t>a</w:t>
      </w:r>
      <w:proofErr w:type="gram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Szova</w:t>
      </w:r>
      <w:proofErr w:type="spellEnd"/>
      <w:r>
        <w:rPr>
          <w:rFonts w:cs="Arial"/>
          <w:bCs/>
        </w:rPr>
        <w:t xml:space="preserve"> </w:t>
      </w:r>
      <w:proofErr w:type="spellStart"/>
      <w:r>
        <w:rPr>
          <w:rFonts w:cs="Arial"/>
          <w:bCs/>
        </w:rPr>
        <w:t>Zrt</w:t>
      </w:r>
      <w:proofErr w:type="spellEnd"/>
      <w:r>
        <w:rPr>
          <w:rFonts w:cs="Arial"/>
          <w:bCs/>
        </w:rPr>
        <w:t>. vezérigazgatója</w:t>
      </w:r>
    </w:p>
    <w:p w:rsidR="00754F29" w:rsidRDefault="00754F29" w:rsidP="00754F29">
      <w:pPr>
        <w:ind w:left="1416"/>
        <w:rPr>
          <w:rFonts w:cs="Arial"/>
        </w:rPr>
      </w:pPr>
      <w:r>
        <w:rPr>
          <w:rFonts w:cs="Arial"/>
          <w:bCs/>
        </w:rPr>
        <w:t>Dr. Károlyi Ákos aljegyző/</w:t>
      </w:r>
    </w:p>
    <w:p w:rsidR="00754F29" w:rsidRDefault="00754F29" w:rsidP="00754F29">
      <w:pPr>
        <w:rPr>
          <w:rFonts w:cs="Arial"/>
          <w:b/>
          <w:bCs/>
          <w:u w:val="single"/>
        </w:rPr>
      </w:pPr>
    </w:p>
    <w:p w:rsidR="00754F29" w:rsidRDefault="00754F29" w:rsidP="00754F29">
      <w:pPr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>azonnal, illetve a terv elkészítésére a szeptemberi Közgyűlés</w:t>
      </w:r>
    </w:p>
    <w:p w:rsidR="00686A0A" w:rsidRDefault="00686A0A">
      <w:bookmarkStart w:id="0" w:name="_GoBack"/>
      <w:bookmarkEnd w:id="0"/>
    </w:p>
    <w:sectPr w:rsidR="00686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F29"/>
    <w:rsid w:val="00303B86"/>
    <w:rsid w:val="00477DAC"/>
    <w:rsid w:val="00571094"/>
    <w:rsid w:val="00683063"/>
    <w:rsid w:val="00686A0A"/>
    <w:rsid w:val="0072414C"/>
    <w:rsid w:val="00747605"/>
    <w:rsid w:val="00754F29"/>
    <w:rsid w:val="007E52A1"/>
    <w:rsid w:val="00CE5565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F2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54F29"/>
    <w:pPr>
      <w:spacing w:after="0" w:line="240" w:lineRule="auto"/>
    </w:pPr>
    <w:rPr>
      <w:rFonts w:eastAsia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Sümeghy Veronika</dc:creator>
  <cp:lastModifiedBy>Sümeghy Veronika</cp:lastModifiedBy>
  <cp:revision>1</cp:revision>
  <dcterms:created xsi:type="dcterms:W3CDTF">2013-04-11T08:45:00Z</dcterms:created>
  <dcterms:modified xsi:type="dcterms:W3CDTF">2013-04-11T08:45:00Z</dcterms:modified>
</cp:coreProperties>
</file>