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0E" w:rsidRPr="004A25D1" w:rsidRDefault="00FF0C0E" w:rsidP="00FF0C0E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127</w:t>
      </w:r>
      <w:r w:rsidRPr="004A25D1">
        <w:rPr>
          <w:b/>
          <w:u w:val="single"/>
        </w:rPr>
        <w:t xml:space="preserve">/2013.(III.28.) Kgy. </w:t>
      </w:r>
      <w:proofErr w:type="gramStart"/>
      <w:r w:rsidRPr="004A25D1">
        <w:rPr>
          <w:b/>
          <w:u w:val="single"/>
        </w:rPr>
        <w:t>sz.</w:t>
      </w:r>
      <w:proofErr w:type="gramEnd"/>
      <w:r w:rsidRPr="004A25D1">
        <w:rPr>
          <w:b/>
          <w:u w:val="single"/>
        </w:rPr>
        <w:t xml:space="preserve"> határozat</w:t>
      </w:r>
    </w:p>
    <w:p w:rsidR="00FF0C0E" w:rsidRDefault="00FF0C0E" w:rsidP="00FF0C0E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sz w:val="22"/>
          <w:szCs w:val="22"/>
          <w:u w:val="single"/>
        </w:rPr>
      </w:pPr>
    </w:p>
    <w:p w:rsidR="00FF0C0E" w:rsidRDefault="00FF0C0E" w:rsidP="00FF0C0E">
      <w:pPr>
        <w:suppressAutoHyphens/>
        <w:jc w:val="both"/>
        <w:rPr>
          <w:rFonts w:cs="Arial"/>
        </w:rPr>
      </w:pPr>
      <w:r>
        <w:rPr>
          <w:rFonts w:cs="Arial"/>
        </w:rPr>
        <w:t>Szombathely Megyei Jogú Város Közgyűlése a Savaria Megyei Hatókörű Városi Múzeum alapdokumentumainak elfogadásáról szóló előterjesztést megtárgyalta, és az intézmény alapdokumentumait - önkormányzati többletforrás biztosítása nélkül - az előterjesztés 1-8. számú melléklete szerinti tartalommal jóváhagyja.</w:t>
      </w:r>
    </w:p>
    <w:p w:rsidR="00FF0C0E" w:rsidRDefault="00FF0C0E" w:rsidP="00FF0C0E">
      <w:pPr>
        <w:suppressAutoHyphens/>
        <w:jc w:val="both"/>
        <w:rPr>
          <w:rFonts w:cs="Arial"/>
        </w:rPr>
      </w:pPr>
    </w:p>
    <w:p w:rsidR="00FF0C0E" w:rsidRDefault="00FF0C0E" w:rsidP="00FF0C0E">
      <w:pPr>
        <w:rPr>
          <w:rFonts w:cs="Arial"/>
        </w:rPr>
      </w:pPr>
    </w:p>
    <w:p w:rsidR="00FF0C0E" w:rsidRDefault="00FF0C0E" w:rsidP="00FF0C0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FF0C0E" w:rsidRPr="007C7CFE" w:rsidRDefault="00FF0C0E" w:rsidP="00FF0C0E">
      <w:pPr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Lazáry</w:t>
      </w:r>
      <w:proofErr w:type="spellEnd"/>
      <w:r>
        <w:rPr>
          <w:rFonts w:cs="Arial"/>
        </w:rPr>
        <w:t xml:space="preserve"> Viktor alpolgármester</w:t>
      </w:r>
    </w:p>
    <w:p w:rsidR="00FF0C0E" w:rsidRPr="007C7CFE" w:rsidRDefault="00FF0C0E" w:rsidP="00FF0C0E">
      <w:pPr>
        <w:rPr>
          <w:rFonts w:cs="Arial"/>
        </w:rPr>
      </w:pPr>
      <w:r>
        <w:rPr>
          <w:rFonts w:cs="Arial"/>
        </w:rPr>
        <w:tab/>
        <w:t xml:space="preserve"> </w:t>
      </w:r>
      <w:r>
        <w:rPr>
          <w:rFonts w:cs="Arial"/>
        </w:rPr>
        <w:tab/>
        <w:t>(A végrehajtás előkészítéséért: dr. Károlyi Ákos alj</w:t>
      </w:r>
      <w:r w:rsidRPr="007C7CFE">
        <w:rPr>
          <w:rFonts w:cs="Arial"/>
        </w:rPr>
        <w:t>e</w:t>
      </w:r>
      <w:r>
        <w:rPr>
          <w:rFonts w:cs="Arial"/>
        </w:rPr>
        <w:t>gyző)</w:t>
      </w:r>
    </w:p>
    <w:p w:rsidR="00FF0C0E" w:rsidRDefault="00FF0C0E" w:rsidP="00FF0C0E">
      <w:pPr>
        <w:jc w:val="both"/>
        <w:rPr>
          <w:rFonts w:cs="Arial"/>
          <w:b/>
          <w:bCs/>
          <w:u w:val="single"/>
        </w:rPr>
      </w:pPr>
    </w:p>
    <w:p w:rsidR="00FF0C0E" w:rsidRDefault="00FF0C0E" w:rsidP="00FF0C0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E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0C0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0C0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2013-04-11T08:33:00Z</dcterms:created>
  <dcterms:modified xsi:type="dcterms:W3CDTF">2013-04-11T08:33:00Z</dcterms:modified>
</cp:coreProperties>
</file>