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25" w:rsidRDefault="005C2B25" w:rsidP="005C2B25">
      <w:pPr>
        <w:jc w:val="center"/>
        <w:rPr>
          <w:b/>
          <w:u w:val="single"/>
        </w:rPr>
      </w:pPr>
      <w:r>
        <w:rPr>
          <w:b/>
          <w:u w:val="single"/>
        </w:rPr>
        <w:t xml:space="preserve">92/2013.(II.28.)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5C2B25" w:rsidRDefault="005C2B25" w:rsidP="005C2B25">
      <w:pPr>
        <w:jc w:val="center"/>
        <w:rPr>
          <w:b/>
          <w:u w:val="single"/>
        </w:rPr>
      </w:pPr>
    </w:p>
    <w:p w:rsidR="005C2B25" w:rsidRDefault="005C2B25" w:rsidP="005C2B2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FA6173">
        <w:rPr>
          <w:rFonts w:cs="Arial"/>
          <w:sz w:val="22"/>
          <w:szCs w:val="22"/>
        </w:rPr>
        <w:t>A Közgyűlés - Szombathely Megyei Jogú Város Önkormányzatának vagyonáról, a vagyontárgyak feletti tulajdonosi jogok gyakorlásáról szóló 29/2004. (VI.30.) rende</w:t>
      </w:r>
      <w:r>
        <w:rPr>
          <w:rFonts w:cs="Arial"/>
          <w:sz w:val="22"/>
          <w:szCs w:val="22"/>
        </w:rPr>
        <w:t xml:space="preserve">letének 14 § (1) bekezdése </w:t>
      </w:r>
      <w:r w:rsidRPr="00FA6173">
        <w:rPr>
          <w:rFonts w:cs="Arial"/>
          <w:sz w:val="22"/>
          <w:szCs w:val="22"/>
        </w:rPr>
        <w:t>alapján - úgy döntött, hogy a</w:t>
      </w:r>
      <w:r>
        <w:rPr>
          <w:rFonts w:cs="Arial"/>
          <w:sz w:val="22"/>
          <w:szCs w:val="22"/>
        </w:rPr>
        <w:t xml:space="preserve"> szombathelyi </w:t>
      </w:r>
      <w:r w:rsidRPr="00164E79">
        <w:rPr>
          <w:rFonts w:cs="Arial"/>
          <w:sz w:val="22"/>
          <w:szCs w:val="22"/>
        </w:rPr>
        <w:t>6735/</w:t>
      </w:r>
      <w:proofErr w:type="gramStart"/>
      <w:r w:rsidRPr="00164E79">
        <w:rPr>
          <w:rFonts w:cs="Arial"/>
          <w:sz w:val="22"/>
          <w:szCs w:val="22"/>
        </w:rPr>
        <w:t>A</w:t>
      </w:r>
      <w:proofErr w:type="gramEnd"/>
      <w:r w:rsidRPr="00164E79">
        <w:rPr>
          <w:rFonts w:cs="Arial"/>
          <w:sz w:val="22"/>
          <w:szCs w:val="22"/>
        </w:rPr>
        <w:t xml:space="preserve">/12. hrsz.-ú, </w:t>
      </w:r>
      <w:smartTag w:uri="urn:schemas-microsoft-com:office:smarttags" w:element="metricconverter">
        <w:smartTagPr>
          <w:attr w:name="ProductID" w:val="120 m2"/>
        </w:smartTagPr>
        <w:r w:rsidRPr="00164E79">
          <w:rPr>
            <w:rFonts w:cs="Arial"/>
            <w:sz w:val="22"/>
            <w:szCs w:val="22"/>
          </w:rPr>
          <w:t>120 m</w:t>
        </w:r>
        <w:r w:rsidRPr="00164E79">
          <w:rPr>
            <w:rFonts w:cs="Arial"/>
            <w:sz w:val="22"/>
            <w:szCs w:val="22"/>
            <w:vertAlign w:val="superscript"/>
          </w:rPr>
          <w:t>2</w:t>
        </w:r>
      </w:smartTag>
      <w:r w:rsidRPr="00164E79">
        <w:rPr>
          <w:rFonts w:cs="Arial"/>
          <w:sz w:val="22"/>
          <w:szCs w:val="22"/>
        </w:rPr>
        <w:t xml:space="preserve"> alapterületű helyiségcsoport</w:t>
      </w:r>
      <w:r>
        <w:rPr>
          <w:rFonts w:cs="Arial"/>
          <w:sz w:val="22"/>
          <w:szCs w:val="22"/>
        </w:rPr>
        <w:t xml:space="preserve"> a </w:t>
      </w:r>
      <w:r w:rsidRPr="00164E79">
        <w:rPr>
          <w:rFonts w:cs="Arial"/>
          <w:sz w:val="22"/>
          <w:szCs w:val="22"/>
        </w:rPr>
        <w:t>Pálos Károly Szociális Szolgáltató Központ és Gyermekjóléti Szolgálat</w:t>
      </w:r>
      <w:r>
        <w:rPr>
          <w:rFonts w:cs="Arial"/>
          <w:sz w:val="22"/>
          <w:szCs w:val="22"/>
        </w:rPr>
        <w:t xml:space="preserve"> használatába adja az alábbiak szerint:</w:t>
      </w:r>
    </w:p>
    <w:p w:rsidR="005C2B25" w:rsidRDefault="005C2B25" w:rsidP="005C2B25">
      <w:pPr>
        <w:jc w:val="both"/>
        <w:rPr>
          <w:rFonts w:cs="Arial"/>
          <w:sz w:val="22"/>
          <w:szCs w:val="22"/>
        </w:rPr>
      </w:pPr>
    </w:p>
    <w:p w:rsidR="005C2B25" w:rsidRPr="00164E79" w:rsidRDefault="005C2B25" w:rsidP="005C2B25">
      <w:pPr>
        <w:ind w:left="1800"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164E79">
        <w:rPr>
          <w:rFonts w:cs="Arial"/>
          <w:sz w:val="22"/>
          <w:szCs w:val="22"/>
        </w:rPr>
        <w:t>a Pálos Károly Szociális Szolgáltató Központ és Gyermekjóléti Szolgálat, valamint az Egészségügyi Alapellátó Intézmény köz</w:t>
      </w:r>
      <w:r>
        <w:rPr>
          <w:rFonts w:cs="Arial"/>
          <w:sz w:val="22"/>
          <w:szCs w:val="22"/>
        </w:rPr>
        <w:t>ös használatában adja a</w:t>
      </w:r>
      <w:r w:rsidRPr="00164E79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2,95 m2"/>
        </w:smartTagPr>
        <w:r w:rsidRPr="00164E79">
          <w:rPr>
            <w:rFonts w:cs="Arial"/>
            <w:sz w:val="22"/>
            <w:szCs w:val="22"/>
          </w:rPr>
          <w:t>22,95 m</w:t>
        </w:r>
        <w:r w:rsidRPr="00164E79">
          <w:rPr>
            <w:rFonts w:cs="Arial"/>
            <w:sz w:val="22"/>
            <w:szCs w:val="22"/>
            <w:vertAlign w:val="superscript"/>
          </w:rPr>
          <w:t>2</w:t>
        </w:r>
      </w:smartTag>
      <w:r w:rsidRPr="00164E79">
        <w:rPr>
          <w:rFonts w:cs="Arial"/>
          <w:sz w:val="22"/>
          <w:szCs w:val="22"/>
        </w:rPr>
        <w:t xml:space="preserve"> alapterületű helyiségcsoport,</w:t>
      </w:r>
    </w:p>
    <w:p w:rsidR="005C2B25" w:rsidRDefault="005C2B25" w:rsidP="005C2B25">
      <w:pPr>
        <w:ind w:left="1800"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164E79">
        <w:rPr>
          <w:rFonts w:cs="Arial"/>
          <w:sz w:val="22"/>
          <w:szCs w:val="22"/>
        </w:rPr>
        <w:t>az Egészségügyi Alapellátó Intézmé</w:t>
      </w:r>
      <w:r>
        <w:rPr>
          <w:rFonts w:cs="Arial"/>
          <w:sz w:val="22"/>
          <w:szCs w:val="22"/>
        </w:rPr>
        <w:t>ny kizárólagos használatában adja a</w:t>
      </w:r>
      <w:r w:rsidRPr="00164E79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6,98 m2"/>
        </w:smartTagPr>
        <w:r w:rsidRPr="00164E79">
          <w:rPr>
            <w:rFonts w:cs="Arial"/>
            <w:sz w:val="22"/>
            <w:szCs w:val="22"/>
          </w:rPr>
          <w:t>26,98 m</w:t>
        </w:r>
        <w:r w:rsidRPr="00164E79">
          <w:rPr>
            <w:rFonts w:cs="Arial"/>
            <w:sz w:val="22"/>
            <w:szCs w:val="22"/>
            <w:vertAlign w:val="superscript"/>
          </w:rPr>
          <w:t>2</w:t>
        </w:r>
      </w:smartTag>
      <w:r w:rsidRPr="00164E79">
        <w:rPr>
          <w:rFonts w:cs="Arial"/>
          <w:sz w:val="22"/>
          <w:szCs w:val="22"/>
        </w:rPr>
        <w:t xml:space="preserve"> alapterületű helyiségcsoport,</w:t>
      </w:r>
    </w:p>
    <w:p w:rsidR="005C2B25" w:rsidRDefault="005C2B25" w:rsidP="005C2B25">
      <w:pPr>
        <w:ind w:left="1800" w:hanging="1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Pr="00164E79">
        <w:rPr>
          <w:rFonts w:cs="Arial"/>
          <w:sz w:val="22"/>
          <w:szCs w:val="22"/>
        </w:rPr>
        <w:t>a Pálos Károly Szociális Szolgáltató Központ és Gyermekjóléti Szolgálat kizárólagos ha</w:t>
      </w:r>
      <w:r>
        <w:rPr>
          <w:rFonts w:cs="Arial"/>
          <w:sz w:val="22"/>
          <w:szCs w:val="22"/>
        </w:rPr>
        <w:t>sználatába adja a</w:t>
      </w:r>
      <w:r w:rsidRPr="00164E79">
        <w:rPr>
          <w:rFonts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0,07 m2"/>
        </w:smartTagPr>
        <w:r w:rsidRPr="00164E79">
          <w:rPr>
            <w:rFonts w:cs="Arial"/>
            <w:sz w:val="22"/>
            <w:szCs w:val="22"/>
          </w:rPr>
          <w:t>70,07 m</w:t>
        </w:r>
        <w:r w:rsidRPr="00FA6173">
          <w:rPr>
            <w:rFonts w:cs="Arial"/>
            <w:sz w:val="22"/>
            <w:szCs w:val="22"/>
          </w:rPr>
          <w:t>2</w:t>
        </w:r>
      </w:smartTag>
      <w:r w:rsidRPr="00164E7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alapterületű</w:t>
      </w:r>
      <w:r w:rsidRPr="00164E79">
        <w:rPr>
          <w:rFonts w:cs="Arial"/>
          <w:sz w:val="22"/>
          <w:szCs w:val="22"/>
        </w:rPr>
        <w:t xml:space="preserve"> helyiségcsoport</w:t>
      </w:r>
      <w:r>
        <w:rPr>
          <w:rFonts w:cs="Arial"/>
          <w:sz w:val="22"/>
          <w:szCs w:val="22"/>
        </w:rPr>
        <w:t>.</w:t>
      </w:r>
    </w:p>
    <w:p w:rsidR="005C2B25" w:rsidRPr="00FA6173" w:rsidRDefault="005C2B25" w:rsidP="005C2B25">
      <w:pPr>
        <w:jc w:val="both"/>
        <w:rPr>
          <w:rFonts w:cs="Arial"/>
          <w:sz w:val="22"/>
          <w:szCs w:val="22"/>
        </w:rPr>
      </w:pPr>
    </w:p>
    <w:p w:rsidR="005C2B25" w:rsidRDefault="005C2B25" w:rsidP="005C2B2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Közgyűlés felhatalmazza az ingatlan vagyonkezelőjét, az </w:t>
      </w:r>
      <w:r w:rsidRPr="00164E79">
        <w:rPr>
          <w:rFonts w:cs="Arial"/>
          <w:sz w:val="22"/>
          <w:szCs w:val="22"/>
        </w:rPr>
        <w:t>Egészségügyi Alapellátó Intézmény</w:t>
      </w:r>
      <w:r>
        <w:rPr>
          <w:rFonts w:cs="Arial"/>
          <w:sz w:val="22"/>
          <w:szCs w:val="22"/>
        </w:rPr>
        <w:t xml:space="preserve">t, hogy a </w:t>
      </w:r>
      <w:r w:rsidRPr="008E71C9">
        <w:rPr>
          <w:rFonts w:cs="Arial"/>
          <w:sz w:val="22"/>
          <w:szCs w:val="22"/>
        </w:rPr>
        <w:t>Pálos Károly Szociális Szolgáltató Központ és Gyermekjóléti Szolgálattal</w:t>
      </w:r>
      <w:r>
        <w:rPr>
          <w:rFonts w:cs="Arial"/>
          <w:sz w:val="22"/>
          <w:szCs w:val="22"/>
        </w:rPr>
        <w:t xml:space="preserve"> a fent megjelölt feltételeknek megfelelő ingyenes használatra vonatkozó megállapodást megkösse.</w:t>
      </w:r>
    </w:p>
    <w:p w:rsidR="005C2B25" w:rsidRDefault="005C2B25" w:rsidP="005C2B25">
      <w:pPr>
        <w:ind w:left="360"/>
        <w:jc w:val="both"/>
        <w:rPr>
          <w:rFonts w:cs="Arial"/>
          <w:sz w:val="22"/>
          <w:szCs w:val="22"/>
        </w:rPr>
      </w:pPr>
    </w:p>
    <w:p w:rsidR="005C2B25" w:rsidRPr="00FA6173" w:rsidRDefault="005C2B25" w:rsidP="005C2B2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Közgyűlés felhatalmazza az ingatlan vagyonkezelőjét, az </w:t>
      </w:r>
      <w:r w:rsidRPr="00164E79">
        <w:rPr>
          <w:rFonts w:cs="Arial"/>
          <w:sz w:val="22"/>
          <w:szCs w:val="22"/>
        </w:rPr>
        <w:t>Egészségügyi Alapellátó Intézmény</w:t>
      </w:r>
      <w:r>
        <w:rPr>
          <w:rFonts w:cs="Arial"/>
          <w:sz w:val="22"/>
          <w:szCs w:val="22"/>
        </w:rPr>
        <w:t xml:space="preserve">t, hogy a </w:t>
      </w:r>
      <w:r w:rsidRPr="00164E79">
        <w:rPr>
          <w:rFonts w:cs="Arial"/>
          <w:sz w:val="22"/>
          <w:szCs w:val="22"/>
        </w:rPr>
        <w:t>2003. február 28. napján k</w:t>
      </w:r>
      <w:r>
        <w:rPr>
          <w:rFonts w:cs="Arial"/>
          <w:sz w:val="22"/>
          <w:szCs w:val="22"/>
        </w:rPr>
        <w:t>elt megállapodás közös megegyezéssel történő megszüntetése iránt intézkedjen.</w:t>
      </w:r>
    </w:p>
    <w:p w:rsidR="005C2B25" w:rsidRDefault="005C2B25" w:rsidP="005C2B25">
      <w:pPr>
        <w:jc w:val="both"/>
        <w:rPr>
          <w:rFonts w:cs="Arial"/>
          <w:sz w:val="22"/>
          <w:szCs w:val="22"/>
        </w:rPr>
      </w:pPr>
    </w:p>
    <w:p w:rsidR="005C2B25" w:rsidRPr="00FA6173" w:rsidRDefault="005C2B25" w:rsidP="005C2B25">
      <w:pPr>
        <w:jc w:val="both"/>
        <w:rPr>
          <w:rFonts w:cs="Arial"/>
          <w:sz w:val="22"/>
          <w:szCs w:val="22"/>
        </w:rPr>
      </w:pPr>
    </w:p>
    <w:p w:rsidR="005C2B25" w:rsidRPr="00FA6173" w:rsidRDefault="005C2B25" w:rsidP="005C2B25">
      <w:pPr>
        <w:ind w:left="360"/>
        <w:jc w:val="both"/>
        <w:rPr>
          <w:rFonts w:cs="Arial"/>
          <w:sz w:val="22"/>
          <w:szCs w:val="22"/>
        </w:rPr>
      </w:pPr>
      <w:r w:rsidRPr="00FA6173">
        <w:rPr>
          <w:rFonts w:cs="Arial"/>
          <w:b/>
          <w:sz w:val="22"/>
          <w:szCs w:val="22"/>
          <w:u w:val="single"/>
        </w:rPr>
        <w:t>Felelős</w:t>
      </w:r>
      <w:r w:rsidRPr="00FA6173">
        <w:rPr>
          <w:rFonts w:cs="Arial"/>
          <w:sz w:val="22"/>
          <w:szCs w:val="22"/>
        </w:rPr>
        <w:t>:</w:t>
      </w:r>
      <w:r w:rsidRPr="00FA6173">
        <w:rPr>
          <w:rFonts w:cs="Arial"/>
          <w:sz w:val="22"/>
          <w:szCs w:val="22"/>
        </w:rPr>
        <w:tab/>
        <w:t>Dr. Puskás Tivadar polgármester</w:t>
      </w:r>
    </w:p>
    <w:p w:rsidR="005C2B25" w:rsidRPr="00FA6173" w:rsidRDefault="005C2B25" w:rsidP="005C2B25">
      <w:pPr>
        <w:ind w:left="1069" w:firstLine="349"/>
        <w:jc w:val="both"/>
        <w:rPr>
          <w:rFonts w:cs="Arial"/>
          <w:sz w:val="22"/>
          <w:szCs w:val="22"/>
        </w:rPr>
      </w:pPr>
      <w:r w:rsidRPr="00FA6173">
        <w:rPr>
          <w:rFonts w:cs="Arial"/>
          <w:sz w:val="22"/>
          <w:szCs w:val="22"/>
        </w:rPr>
        <w:t>Marton Zsolt alpolgármester</w:t>
      </w:r>
    </w:p>
    <w:p w:rsidR="005C2B25" w:rsidRPr="00FA6173" w:rsidRDefault="005C2B25" w:rsidP="005C2B25">
      <w:pPr>
        <w:ind w:left="360"/>
        <w:jc w:val="both"/>
        <w:rPr>
          <w:rFonts w:cs="Arial"/>
          <w:sz w:val="22"/>
          <w:szCs w:val="22"/>
        </w:rPr>
      </w:pPr>
      <w:r w:rsidRPr="00FA6173">
        <w:rPr>
          <w:rFonts w:cs="Arial"/>
          <w:sz w:val="22"/>
          <w:szCs w:val="22"/>
        </w:rPr>
        <w:tab/>
      </w:r>
      <w:r w:rsidRPr="00FA6173">
        <w:rPr>
          <w:rFonts w:cs="Arial"/>
          <w:sz w:val="22"/>
          <w:szCs w:val="22"/>
        </w:rPr>
        <w:tab/>
        <w:t xml:space="preserve">( </w:t>
      </w:r>
      <w:r w:rsidRPr="00FA6173">
        <w:rPr>
          <w:rFonts w:cs="Arial"/>
          <w:sz w:val="22"/>
          <w:szCs w:val="22"/>
          <w:u w:val="single"/>
        </w:rPr>
        <w:t>A végrehajtásért</w:t>
      </w:r>
      <w:r w:rsidRPr="00FA6173">
        <w:rPr>
          <w:rFonts w:cs="Arial"/>
          <w:sz w:val="22"/>
          <w:szCs w:val="22"/>
        </w:rPr>
        <w:t>:</w:t>
      </w:r>
    </w:p>
    <w:p w:rsidR="005C2B25" w:rsidRPr="00FA6173" w:rsidRDefault="005C2B25" w:rsidP="005C2B25">
      <w:pPr>
        <w:tabs>
          <w:tab w:val="left" w:pos="1440"/>
        </w:tabs>
        <w:ind w:left="360"/>
        <w:jc w:val="both"/>
        <w:rPr>
          <w:rFonts w:cs="Arial"/>
          <w:sz w:val="22"/>
          <w:szCs w:val="22"/>
        </w:rPr>
      </w:pPr>
      <w:r w:rsidRPr="00FA6173">
        <w:rPr>
          <w:rFonts w:cs="Arial"/>
          <w:sz w:val="22"/>
          <w:szCs w:val="22"/>
        </w:rPr>
        <w:t xml:space="preserve">                      </w:t>
      </w:r>
      <w:r w:rsidRPr="00FA6173">
        <w:rPr>
          <w:rFonts w:cs="Arial"/>
          <w:sz w:val="22"/>
          <w:szCs w:val="22"/>
        </w:rPr>
        <w:tab/>
      </w:r>
      <w:proofErr w:type="spellStart"/>
      <w:smartTag w:uri="urn:schemas-microsoft-com:office:smarttags" w:element="PersonName">
        <w:r w:rsidRPr="00FA6173">
          <w:rPr>
            <w:rFonts w:cs="Arial"/>
            <w:sz w:val="22"/>
            <w:szCs w:val="22"/>
          </w:rPr>
          <w:t>Lakézi</w:t>
        </w:r>
        <w:proofErr w:type="spellEnd"/>
        <w:r w:rsidRPr="00FA6173">
          <w:rPr>
            <w:rFonts w:cs="Arial"/>
            <w:sz w:val="22"/>
            <w:szCs w:val="22"/>
          </w:rPr>
          <w:t xml:space="preserve"> Gábor</w:t>
        </w:r>
      </w:smartTag>
      <w:r w:rsidRPr="00FA6173">
        <w:rPr>
          <w:rFonts w:cs="Arial"/>
          <w:sz w:val="22"/>
          <w:szCs w:val="22"/>
        </w:rPr>
        <w:t xml:space="preserve">, Városüzemeltetési Osztály vezetője)                                   </w:t>
      </w:r>
    </w:p>
    <w:p w:rsidR="005C2B25" w:rsidRDefault="005C2B25" w:rsidP="005C2B25">
      <w:pPr>
        <w:ind w:left="360"/>
        <w:rPr>
          <w:rFonts w:cs="Arial"/>
          <w:b/>
          <w:sz w:val="22"/>
          <w:szCs w:val="22"/>
          <w:u w:val="single"/>
        </w:rPr>
      </w:pPr>
    </w:p>
    <w:p w:rsidR="005C2B25" w:rsidRPr="00FA6173" w:rsidRDefault="005C2B25" w:rsidP="005C2B25">
      <w:pPr>
        <w:ind w:left="360"/>
        <w:rPr>
          <w:rFonts w:cs="Arial"/>
          <w:b/>
          <w:sz w:val="22"/>
          <w:szCs w:val="22"/>
          <w:u w:val="single"/>
        </w:rPr>
      </w:pPr>
    </w:p>
    <w:p w:rsidR="005C2B25" w:rsidRPr="00FA6173" w:rsidRDefault="005C2B25" w:rsidP="005C2B25">
      <w:pPr>
        <w:ind w:left="360"/>
        <w:rPr>
          <w:rFonts w:cs="Arial"/>
          <w:b/>
          <w:sz w:val="22"/>
          <w:szCs w:val="22"/>
          <w:u w:val="single"/>
        </w:rPr>
      </w:pPr>
      <w:r w:rsidRPr="00FA6173">
        <w:rPr>
          <w:rFonts w:cs="Arial"/>
          <w:b/>
          <w:sz w:val="22"/>
          <w:szCs w:val="22"/>
          <w:u w:val="single"/>
        </w:rPr>
        <w:t>Határidő</w:t>
      </w:r>
      <w:proofErr w:type="gramStart"/>
      <w:r w:rsidRPr="00FA6173">
        <w:rPr>
          <w:rFonts w:cs="Arial"/>
          <w:b/>
          <w:sz w:val="22"/>
          <w:szCs w:val="22"/>
          <w:u w:val="single"/>
        </w:rPr>
        <w:t xml:space="preserve">: </w:t>
      </w:r>
      <w:r w:rsidRPr="00FA61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2013.</w:t>
      </w:r>
      <w:proofErr w:type="gramEnd"/>
      <w:r>
        <w:rPr>
          <w:rFonts w:cs="Arial"/>
          <w:sz w:val="22"/>
          <w:szCs w:val="22"/>
        </w:rPr>
        <w:t xml:space="preserve"> március 31.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BF3"/>
    <w:multiLevelType w:val="hybridMultilevel"/>
    <w:tmpl w:val="552CF5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25"/>
    <w:rsid w:val="00303B86"/>
    <w:rsid w:val="00477DAC"/>
    <w:rsid w:val="00571094"/>
    <w:rsid w:val="005C2B25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B2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B2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2013-03-12T08:48:00Z</dcterms:created>
  <dcterms:modified xsi:type="dcterms:W3CDTF">2013-03-12T08:48:00Z</dcterms:modified>
</cp:coreProperties>
</file>