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5C" w:rsidRPr="00106E95" w:rsidRDefault="000D015C" w:rsidP="002F48D5">
      <w:pPr>
        <w:jc w:val="both"/>
        <w:rPr>
          <w:b/>
          <w:color w:val="FF0000"/>
          <w:sz w:val="48"/>
        </w:rPr>
      </w:pPr>
    </w:p>
    <w:p w:rsidR="000D015C" w:rsidRDefault="000D015C" w:rsidP="002F48D5">
      <w:pPr>
        <w:jc w:val="both"/>
        <w:rPr>
          <w:b/>
          <w:sz w:val="48"/>
        </w:rPr>
      </w:pPr>
    </w:p>
    <w:p w:rsidR="000D015C" w:rsidRDefault="000D015C" w:rsidP="002F48D5">
      <w:pPr>
        <w:jc w:val="both"/>
        <w:rPr>
          <w:b/>
          <w:sz w:val="48"/>
        </w:rPr>
      </w:pPr>
    </w:p>
    <w:p w:rsidR="000D015C" w:rsidRDefault="000D015C" w:rsidP="002F48D5">
      <w:pPr>
        <w:jc w:val="both"/>
        <w:rPr>
          <w:b/>
          <w:sz w:val="48"/>
        </w:rPr>
      </w:pPr>
    </w:p>
    <w:p w:rsidR="000D015C" w:rsidRDefault="000D015C" w:rsidP="002F48D5">
      <w:pPr>
        <w:jc w:val="both"/>
        <w:rPr>
          <w:b/>
          <w:sz w:val="48"/>
        </w:rPr>
      </w:pPr>
    </w:p>
    <w:p w:rsidR="000D015C" w:rsidRDefault="000D015C" w:rsidP="002F48D5">
      <w:pPr>
        <w:jc w:val="both"/>
        <w:rPr>
          <w:b/>
          <w:sz w:val="48"/>
        </w:rPr>
      </w:pPr>
    </w:p>
    <w:p w:rsidR="000D015C" w:rsidRDefault="000D015C" w:rsidP="002F48D5">
      <w:pPr>
        <w:jc w:val="center"/>
        <w:rPr>
          <w:b/>
          <w:sz w:val="48"/>
        </w:rPr>
      </w:pPr>
      <w:r>
        <w:rPr>
          <w:b/>
          <w:sz w:val="48"/>
        </w:rPr>
        <w:t>A</w:t>
      </w:r>
    </w:p>
    <w:p w:rsidR="000D015C" w:rsidRDefault="000D015C" w:rsidP="002F48D5">
      <w:pPr>
        <w:jc w:val="center"/>
        <w:rPr>
          <w:b/>
          <w:sz w:val="48"/>
        </w:rPr>
      </w:pPr>
      <w:smartTag w:uri="urn:schemas-microsoft-com:office:smarttags" w:element="PersonName">
        <w:smartTagPr>
          <w:attr w:name="ProductID" w:val="MESEBOLT B￁BSZￍNH￁Z"/>
        </w:smartTagPr>
        <w:r>
          <w:rPr>
            <w:b/>
            <w:sz w:val="48"/>
          </w:rPr>
          <w:t>MESEBOLT BÁBSZÍNHÁZ</w:t>
        </w:r>
      </w:smartTag>
    </w:p>
    <w:p w:rsidR="000D015C" w:rsidRDefault="000D015C" w:rsidP="002F48D5">
      <w:pPr>
        <w:jc w:val="center"/>
        <w:rPr>
          <w:b/>
          <w:sz w:val="48"/>
        </w:rPr>
      </w:pPr>
    </w:p>
    <w:p w:rsidR="000D015C" w:rsidRDefault="000D015C" w:rsidP="002F48D5">
      <w:pPr>
        <w:jc w:val="center"/>
        <w:rPr>
          <w:b/>
          <w:sz w:val="48"/>
        </w:rPr>
      </w:pPr>
      <w:r>
        <w:rPr>
          <w:b/>
          <w:sz w:val="48"/>
        </w:rPr>
        <w:t>SZERVEZETI ÉS MŰKÖDÉSI SZABÁLYZATA</w:t>
      </w:r>
    </w:p>
    <w:p w:rsidR="000D015C" w:rsidRDefault="000D015C" w:rsidP="002F48D5">
      <w:pPr>
        <w:jc w:val="both"/>
        <w:rPr>
          <w:b/>
          <w:sz w:val="48"/>
        </w:rPr>
      </w:pPr>
    </w:p>
    <w:p w:rsidR="000D015C" w:rsidRDefault="000D015C" w:rsidP="002F48D5">
      <w:pPr>
        <w:jc w:val="both"/>
        <w:rPr>
          <w:b/>
          <w:sz w:val="48"/>
        </w:rPr>
      </w:pPr>
    </w:p>
    <w:p w:rsidR="000D015C" w:rsidRDefault="000D015C" w:rsidP="002F48D5">
      <w:pPr>
        <w:jc w:val="both"/>
        <w:rPr>
          <w:b/>
          <w:sz w:val="48"/>
        </w:rPr>
      </w:pPr>
    </w:p>
    <w:p w:rsidR="000D015C" w:rsidRDefault="000D015C" w:rsidP="002F48D5">
      <w:pPr>
        <w:jc w:val="both"/>
        <w:rPr>
          <w:b/>
          <w:sz w:val="48"/>
        </w:rPr>
      </w:pPr>
    </w:p>
    <w:p w:rsidR="000D015C" w:rsidRDefault="000D015C" w:rsidP="002F48D5">
      <w:pPr>
        <w:jc w:val="both"/>
        <w:rPr>
          <w:b/>
          <w:sz w:val="48"/>
        </w:rPr>
      </w:pPr>
    </w:p>
    <w:p w:rsidR="000D015C" w:rsidRDefault="000D015C" w:rsidP="002F48D5">
      <w:pPr>
        <w:jc w:val="both"/>
        <w:rPr>
          <w:b/>
          <w:sz w:val="48"/>
        </w:rPr>
      </w:pPr>
    </w:p>
    <w:p w:rsidR="000D015C" w:rsidRDefault="000D015C" w:rsidP="002F48D5">
      <w:pPr>
        <w:jc w:val="both"/>
        <w:rPr>
          <w:b/>
          <w:sz w:val="48"/>
        </w:rPr>
      </w:pPr>
    </w:p>
    <w:p w:rsidR="000D015C" w:rsidRDefault="000D015C" w:rsidP="002F48D5">
      <w:pPr>
        <w:jc w:val="both"/>
        <w:rPr>
          <w:b/>
          <w:sz w:val="48"/>
        </w:rPr>
      </w:pPr>
    </w:p>
    <w:p w:rsidR="000D015C" w:rsidRDefault="000D015C" w:rsidP="002F48D5">
      <w:pPr>
        <w:jc w:val="both"/>
        <w:rPr>
          <w:b/>
          <w:sz w:val="48"/>
        </w:rPr>
      </w:pPr>
    </w:p>
    <w:p w:rsidR="000D015C" w:rsidRDefault="000D015C" w:rsidP="002F48D5">
      <w:pPr>
        <w:jc w:val="both"/>
        <w:rPr>
          <w:b/>
          <w:sz w:val="48"/>
        </w:rPr>
      </w:pPr>
    </w:p>
    <w:p w:rsidR="000D015C" w:rsidRDefault="000D015C" w:rsidP="002F48D5">
      <w:pPr>
        <w:jc w:val="both"/>
        <w:rPr>
          <w:b/>
          <w:sz w:val="48"/>
        </w:rPr>
      </w:pPr>
    </w:p>
    <w:p w:rsidR="000D015C" w:rsidRDefault="000D015C" w:rsidP="002F48D5">
      <w:pPr>
        <w:jc w:val="both"/>
        <w:rPr>
          <w:b/>
          <w:sz w:val="48"/>
        </w:rPr>
      </w:pPr>
    </w:p>
    <w:p w:rsidR="000D015C" w:rsidRDefault="000D015C" w:rsidP="002F48D5">
      <w:pPr>
        <w:jc w:val="both"/>
        <w:rPr>
          <w:b/>
          <w:sz w:val="48"/>
        </w:rPr>
      </w:pPr>
    </w:p>
    <w:p w:rsidR="000D015C" w:rsidRDefault="000D015C" w:rsidP="002F48D5">
      <w:pPr>
        <w:jc w:val="both"/>
        <w:rPr>
          <w:b/>
          <w:sz w:val="48"/>
        </w:rPr>
      </w:pPr>
    </w:p>
    <w:p w:rsidR="000D015C" w:rsidRPr="00782337" w:rsidRDefault="000D015C" w:rsidP="002F48D5">
      <w:pPr>
        <w:pStyle w:val="Tartalomjegyzkcmsora1"/>
        <w:rPr>
          <w:color w:val="auto"/>
        </w:rPr>
        <w:sectPr w:rsidR="000D015C" w:rsidRPr="00782337">
          <w:footerReference w:type="default" r:id="rId7"/>
          <w:footnotePr>
            <w:pos w:val="beneathText"/>
          </w:footnotePr>
          <w:pgSz w:w="11905" w:h="16837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782337">
        <w:rPr>
          <w:color w:val="auto"/>
        </w:rPr>
        <w:t>Tartalom</w:t>
      </w:r>
    </w:p>
    <w:p w:rsidR="000D015C" w:rsidRDefault="000D015C">
      <w:pPr>
        <w:pStyle w:val="TOC1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r>
        <w:fldChar w:fldCharType="begin"/>
      </w:r>
      <w:r>
        <w:instrText xml:space="preserve"> TOC \o "1-9" \t "Címsor 3;3;Címsor 2;2;Címsor 1;1" \h</w:instrText>
      </w:r>
      <w:r>
        <w:fldChar w:fldCharType="separate"/>
      </w:r>
      <w:hyperlink w:anchor="_Toc315080743" w:history="1">
        <w:r w:rsidRPr="00735662">
          <w:rPr>
            <w:rStyle w:val="Hyperlink"/>
            <w:noProof/>
          </w:rPr>
          <w:t>I.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_Toc315080743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44" w:history="1">
        <w:r w:rsidRPr="00735662">
          <w:rPr>
            <w:rStyle w:val="Hyperlink"/>
            <w:noProof/>
          </w:rPr>
          <w:t>1.   Az intézmény alapítása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_Toc315080744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45" w:history="1">
        <w:r w:rsidRPr="00735662">
          <w:rPr>
            <w:rStyle w:val="Hyperlink"/>
            <w:noProof/>
          </w:rPr>
          <w:t>2.   Az intézmény elnevezése, típusa, jellege, címe, azonosító adatai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_Toc315080745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46" w:history="1">
        <w:r w:rsidRPr="00735662">
          <w:rPr>
            <w:rStyle w:val="Hyperlink"/>
            <w:noProof/>
          </w:rPr>
          <w:t>3.   Az intézmény fenntartója, felügyeleti és irányító szerve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_Toc315080746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47" w:history="1">
        <w:r w:rsidRPr="00735662">
          <w:rPr>
            <w:rStyle w:val="Hyperlink"/>
            <w:noProof/>
          </w:rPr>
          <w:t>4.   Az intézmény működési területe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_Toc315080747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48" w:history="1">
        <w:r w:rsidRPr="00735662">
          <w:rPr>
            <w:rStyle w:val="Hyperlink"/>
            <w:noProof/>
          </w:rPr>
          <w:t>5.   Az intézmény előadásainak székhelye (telephelye)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_Toc315080748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49" w:history="1">
        <w:r w:rsidRPr="00735662">
          <w:rPr>
            <w:rStyle w:val="Hyperlink"/>
            <w:noProof/>
          </w:rPr>
          <w:t>6.   Az intézmény jogállása és képviselete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_Toc315080749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50" w:history="1">
        <w:r w:rsidRPr="00735662">
          <w:rPr>
            <w:rStyle w:val="Hyperlink"/>
            <w:noProof/>
          </w:rPr>
          <w:t>7.   Az intézmény gazdálkodása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_Toc315080750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51" w:history="1">
        <w:r w:rsidRPr="00735662">
          <w:rPr>
            <w:rStyle w:val="Hyperlink"/>
            <w:noProof/>
          </w:rPr>
          <w:t>8.  Adószám és bankszámlaszám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_Toc315080751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3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52" w:history="1">
        <w:r w:rsidRPr="00735662">
          <w:rPr>
            <w:rStyle w:val="Hyperlink"/>
            <w:noProof/>
          </w:rPr>
          <w:t>9.  Az intézmény tevékenységének forrásai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_Toc315080752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53" w:history="1">
        <w:r w:rsidRPr="00735662">
          <w:rPr>
            <w:rStyle w:val="Hyperlink"/>
            <w:noProof/>
          </w:rPr>
          <w:t>10.   Az intézmény pecsétje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_Toc315080753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54" w:history="1">
        <w:r w:rsidRPr="00735662">
          <w:rPr>
            <w:rStyle w:val="Hyperlink"/>
            <w:noProof/>
          </w:rPr>
          <w:t>11.   Az intézmény nyitva tartása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_Toc315080754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1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55" w:history="1">
        <w:r w:rsidRPr="00735662">
          <w:rPr>
            <w:rStyle w:val="Hyperlink"/>
            <w:noProof/>
          </w:rPr>
          <w:t>II. A Mesebolt Bábszínház feladatai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_Toc315080755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1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56" w:history="1">
        <w:r w:rsidRPr="00735662">
          <w:rPr>
            <w:rStyle w:val="Hyperlink"/>
            <w:noProof/>
          </w:rPr>
          <w:t>III.  A Mesebolt Bábszínház szervezete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_Toc315080756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3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57" w:history="1">
        <w:r w:rsidRPr="00735662">
          <w:rPr>
            <w:rStyle w:val="Hyperlink"/>
            <w:noProof/>
          </w:rPr>
          <w:t>1.   A bábszínház irányító szervezete: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_Toc315080757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58" w:history="1">
        <w:r w:rsidRPr="00735662">
          <w:rPr>
            <w:rStyle w:val="Hyperlink"/>
            <w:noProof/>
          </w:rPr>
          <w:t>2. Szakmai állomány: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_Toc315080758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59" w:history="1">
        <w:r w:rsidRPr="00735662">
          <w:rPr>
            <w:rStyle w:val="Hyperlink"/>
            <w:noProof/>
          </w:rPr>
          <w:t>3. Adminisztratív állomány: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_Toc315080759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60" w:history="1">
        <w:r w:rsidRPr="00735662">
          <w:rPr>
            <w:rStyle w:val="Hyperlink"/>
            <w:noProof/>
          </w:rPr>
          <w:t>4. Érdekképviseleti fórum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_Toc315080760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1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61" w:history="1">
        <w:r w:rsidRPr="00735662">
          <w:rPr>
            <w:rStyle w:val="Hyperlink"/>
            <w:noProof/>
          </w:rPr>
          <w:t>IV. A színház vezetési és irányítási rendszere;  munka- és feladatkörök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_Toc315080761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62" w:history="1">
        <w:r w:rsidRPr="00735662">
          <w:rPr>
            <w:rStyle w:val="Hyperlink"/>
            <w:noProof/>
          </w:rPr>
          <w:t>Irányító szervezet: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_Toc315080762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3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63" w:history="1">
        <w:r w:rsidRPr="00735662">
          <w:rPr>
            <w:rStyle w:val="Hyperlink"/>
            <w:noProof/>
          </w:rPr>
          <w:t>1. Igazgató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_Toc315080763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3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64" w:history="1">
        <w:r w:rsidRPr="00735662">
          <w:rPr>
            <w:rStyle w:val="Hyperlink"/>
            <w:noProof/>
          </w:rPr>
          <w:t>2. Gazdasági vezető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_Toc315080764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3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65" w:history="1">
        <w:r w:rsidRPr="00735662">
          <w:rPr>
            <w:rStyle w:val="Hyperlink"/>
            <w:noProof/>
          </w:rPr>
          <w:t>3. Szakmai igazgatóhelyettes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_Toc315080765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66" w:history="1">
        <w:r w:rsidRPr="00735662">
          <w:rPr>
            <w:rStyle w:val="Hyperlink"/>
            <w:noProof/>
          </w:rPr>
          <w:t>Szakmai állomány: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_Toc315080766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3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67" w:history="1">
        <w:r w:rsidRPr="00735662">
          <w:rPr>
            <w:rStyle w:val="Hyperlink"/>
            <w:noProof/>
          </w:rPr>
          <w:t>1. Műszaki vezető-színpadmester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_Toc315080767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3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68" w:history="1">
        <w:r w:rsidRPr="00735662">
          <w:rPr>
            <w:rStyle w:val="Hyperlink"/>
            <w:noProof/>
          </w:rPr>
          <w:t>2. Bábszínész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_Toc315080768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3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69" w:history="1">
        <w:r w:rsidRPr="00735662">
          <w:rPr>
            <w:rStyle w:val="Hyperlink"/>
            <w:noProof/>
          </w:rPr>
          <w:t>3. Dramaturg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_Toc315080769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3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70" w:history="1">
        <w:r w:rsidRPr="00735662">
          <w:rPr>
            <w:rStyle w:val="Hyperlink"/>
            <w:noProof/>
          </w:rPr>
          <w:t>4. Rendezőasszisztens - ügyelő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_Toc315080770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3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71" w:history="1">
        <w:r w:rsidRPr="00735662">
          <w:rPr>
            <w:rStyle w:val="Hyperlink"/>
            <w:noProof/>
          </w:rPr>
          <w:t>5. Műszaki alkalmazott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_Toc315080771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3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72" w:history="1">
        <w:r w:rsidRPr="00735662">
          <w:rPr>
            <w:rStyle w:val="Hyperlink"/>
            <w:noProof/>
          </w:rPr>
          <w:t>6. Báb- és jelmezkészítő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_Toc315080772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3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73" w:history="1">
        <w:r w:rsidRPr="00735662">
          <w:rPr>
            <w:rStyle w:val="Hyperlink"/>
            <w:noProof/>
          </w:rPr>
          <w:t>7. Díszlet- és kellékkészítő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_Toc315080773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74" w:history="1">
        <w:r w:rsidRPr="00735662">
          <w:rPr>
            <w:rStyle w:val="Hyperlink"/>
            <w:noProof/>
          </w:rPr>
          <w:t>Adminisztratív állomány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_Toc315080774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3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75" w:history="1">
        <w:r w:rsidRPr="00735662">
          <w:rPr>
            <w:rStyle w:val="Hyperlink"/>
            <w:noProof/>
          </w:rPr>
          <w:t>1. Szervező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_Toc315080775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3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76" w:history="1">
        <w:r w:rsidRPr="00735662">
          <w:rPr>
            <w:rStyle w:val="Hyperlink"/>
            <w:noProof/>
          </w:rPr>
          <w:t>2. Gazdasági ügyintéző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_Toc315080776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1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77" w:history="1">
        <w:r w:rsidRPr="00735662">
          <w:rPr>
            <w:rStyle w:val="Hyperlink"/>
            <w:noProof/>
          </w:rPr>
          <w:t>V.  A Mesebolt Bábszínház tevékenysége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_Toc315080777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78" w:history="1">
        <w:r w:rsidRPr="00735662">
          <w:rPr>
            <w:rStyle w:val="Hyperlink"/>
            <w:noProof/>
          </w:rPr>
          <w:t>1. Művészeti tevékenység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_Toc315080778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79" w:history="1">
        <w:r w:rsidRPr="00735662">
          <w:rPr>
            <w:rStyle w:val="Hyperlink"/>
            <w:noProof/>
          </w:rPr>
          <w:t>2. Műszaki tevékenység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_Toc315080779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80" w:history="1">
        <w:r w:rsidRPr="00735662">
          <w:rPr>
            <w:rStyle w:val="Hyperlink"/>
            <w:noProof/>
          </w:rPr>
          <w:t>3. Szervezési tevékenység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_Toc315080780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81" w:history="1">
        <w:r w:rsidRPr="00735662">
          <w:rPr>
            <w:rStyle w:val="Hyperlink"/>
            <w:noProof/>
          </w:rPr>
          <w:t>4. Gazdasági tevékenység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_Toc315080781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1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82" w:history="1">
        <w:r w:rsidRPr="00735662">
          <w:rPr>
            <w:rStyle w:val="Hyperlink"/>
            <w:noProof/>
          </w:rPr>
          <w:t>VI. Munkavédelem , tűzvédelem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_Toc315080782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1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83" w:history="1">
        <w:r w:rsidRPr="00735662">
          <w:rPr>
            <w:rStyle w:val="Hyperlink"/>
            <w:noProof/>
          </w:rPr>
          <w:t>VII. Munkavégzési és ügyrendi szabályok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_Toc315080783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84" w:history="1">
        <w:r w:rsidRPr="00735662">
          <w:rPr>
            <w:rStyle w:val="Hyperlink"/>
            <w:noProof/>
          </w:rPr>
          <w:t>1. A munkavégzés szabályai, fegyelmi és kártérítési rend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_Toc315080784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85" w:history="1">
        <w:r w:rsidRPr="00735662">
          <w:rPr>
            <w:rStyle w:val="Hyperlink"/>
            <w:noProof/>
          </w:rPr>
          <w:t>2. Munkarend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_Toc315080785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1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86" w:history="1">
        <w:r w:rsidRPr="00735662">
          <w:rPr>
            <w:rStyle w:val="Hyperlink"/>
            <w:noProof/>
          </w:rPr>
          <w:t>VIII. Irányítás, felügyelet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_Toc315080786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87" w:history="1">
        <w:r w:rsidRPr="00735662">
          <w:rPr>
            <w:rStyle w:val="Hyperlink"/>
            <w:noProof/>
          </w:rPr>
          <w:t>1. Irányítási fórumok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_Toc315080787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88" w:history="1">
        <w:r w:rsidRPr="00735662">
          <w:rPr>
            <w:rStyle w:val="Hyperlink"/>
            <w:noProof/>
          </w:rPr>
          <w:t>2. Az intézményi demokrácia fórumai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_Toc315080788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89" w:history="1">
        <w:r w:rsidRPr="00735662">
          <w:rPr>
            <w:rStyle w:val="Hyperlink"/>
            <w:noProof/>
          </w:rPr>
          <w:t>3. Művészeti Tanács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_Toc315080789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1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90" w:history="1">
        <w:r w:rsidRPr="00735662">
          <w:rPr>
            <w:rStyle w:val="Hyperlink"/>
            <w:noProof/>
          </w:rPr>
          <w:t>IX. Záró rendelkezések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_Toc315080790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hyperlink>
    </w:p>
    <w:p w:rsidR="000D015C" w:rsidRDefault="000D015C">
      <w:pPr>
        <w:pStyle w:val="TOC2"/>
        <w:tabs>
          <w:tab w:val="right" w:leader="dot" w:pos="9061"/>
        </w:tabs>
        <w:rPr>
          <w:rFonts w:ascii="Calibri" w:hAnsi="Calibri" w:cs="Times New Roman"/>
          <w:noProof/>
          <w:sz w:val="22"/>
          <w:szCs w:val="22"/>
          <w:lang w:eastAsia="hu-HU"/>
        </w:rPr>
      </w:pPr>
      <w:hyperlink w:anchor="_Toc315080791" w:history="1">
        <w:r w:rsidRPr="00735662">
          <w:rPr>
            <w:rStyle w:val="Hyperlink"/>
            <w:noProof/>
          </w:rPr>
          <w:t>Az SZMSZ hiteles mellékletei (Általános és gazdálkodással kapcsolatos belső szabályzatok):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_Toc315080791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hyperlink>
    </w:p>
    <w:p w:rsidR="000D015C" w:rsidRDefault="000D015C" w:rsidP="002F48D5">
      <w:pPr>
        <w:pStyle w:val="TOC2"/>
        <w:tabs>
          <w:tab w:val="right" w:leader="dot" w:pos="9071"/>
        </w:tabs>
        <w:sectPr w:rsidR="000D015C"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type w:val="continuous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  <w:r>
        <w:fldChar w:fldCharType="end"/>
      </w:r>
    </w:p>
    <w:p w:rsidR="000D015C" w:rsidRDefault="000D015C" w:rsidP="002F48D5">
      <w:pPr>
        <w:tabs>
          <w:tab w:val="right" w:leader="dot" w:pos="9062"/>
        </w:tabs>
      </w:pPr>
    </w:p>
    <w:p w:rsidR="000D015C" w:rsidRDefault="000D015C" w:rsidP="002F48D5">
      <w:pPr>
        <w:pStyle w:val="Heading1"/>
        <w:tabs>
          <w:tab w:val="left" w:pos="0"/>
        </w:tabs>
      </w:pPr>
    </w:p>
    <w:p w:rsidR="000D015C" w:rsidRDefault="000D015C" w:rsidP="002F48D5">
      <w:pPr>
        <w:pStyle w:val="Heading1"/>
        <w:tabs>
          <w:tab w:val="left" w:pos="0"/>
        </w:tabs>
      </w:pPr>
    </w:p>
    <w:p w:rsidR="000D015C" w:rsidRDefault="000D015C" w:rsidP="002F48D5">
      <w:pPr>
        <w:pStyle w:val="Heading1"/>
        <w:tabs>
          <w:tab w:val="left" w:pos="0"/>
        </w:tabs>
      </w:pPr>
    </w:p>
    <w:p w:rsidR="000D015C" w:rsidRDefault="000D015C" w:rsidP="002F48D5">
      <w:pPr>
        <w:pStyle w:val="Heading1"/>
        <w:tabs>
          <w:tab w:val="left" w:pos="0"/>
        </w:tabs>
      </w:pPr>
    </w:p>
    <w:p w:rsidR="000D015C" w:rsidRDefault="000D015C" w:rsidP="002F48D5">
      <w:pPr>
        <w:pStyle w:val="Heading1"/>
        <w:tabs>
          <w:tab w:val="left" w:pos="0"/>
        </w:tabs>
      </w:pPr>
    </w:p>
    <w:p w:rsidR="000D015C" w:rsidRDefault="000D015C" w:rsidP="002F48D5">
      <w:pPr>
        <w:pStyle w:val="Heading1"/>
        <w:tabs>
          <w:tab w:val="left" w:pos="0"/>
        </w:tabs>
      </w:pPr>
    </w:p>
    <w:p w:rsidR="000D015C" w:rsidRDefault="000D015C" w:rsidP="002F48D5">
      <w:pPr>
        <w:pStyle w:val="Heading1"/>
        <w:numPr>
          <w:ilvl w:val="0"/>
          <w:numId w:val="0"/>
        </w:numPr>
        <w:tabs>
          <w:tab w:val="left" w:pos="0"/>
        </w:tabs>
      </w:pPr>
    </w:p>
    <w:p w:rsidR="000D015C" w:rsidRDefault="000D015C" w:rsidP="002F48D5"/>
    <w:p w:rsidR="000D015C" w:rsidRDefault="000D015C" w:rsidP="002F48D5"/>
    <w:p w:rsidR="000D015C" w:rsidRDefault="000D015C" w:rsidP="002F48D5"/>
    <w:p w:rsidR="000D015C" w:rsidRDefault="000D015C" w:rsidP="002F48D5"/>
    <w:p w:rsidR="000D015C" w:rsidRDefault="000D015C" w:rsidP="002F48D5"/>
    <w:p w:rsidR="000D015C" w:rsidRDefault="000D015C" w:rsidP="002F48D5"/>
    <w:p w:rsidR="000D015C" w:rsidRDefault="000D015C" w:rsidP="00341692">
      <w:pPr>
        <w:pStyle w:val="Heading1"/>
        <w:numPr>
          <w:ilvl w:val="0"/>
          <w:numId w:val="0"/>
        </w:numPr>
      </w:pPr>
    </w:p>
    <w:p w:rsidR="000D015C" w:rsidRPr="00782337" w:rsidRDefault="000D015C" w:rsidP="00341692">
      <w:pPr>
        <w:pStyle w:val="Heading1"/>
        <w:numPr>
          <w:ilvl w:val="0"/>
          <w:numId w:val="0"/>
        </w:numPr>
        <w:rPr>
          <w:color w:val="auto"/>
        </w:rPr>
      </w:pPr>
      <w:bookmarkStart w:id="0" w:name="_Toc315080743"/>
      <w:r w:rsidRPr="00782337">
        <w:rPr>
          <w:color w:val="auto"/>
        </w:rPr>
        <w:t>I.</w:t>
      </w:r>
      <w:bookmarkEnd w:id="0"/>
    </w:p>
    <w:p w:rsidR="000D015C" w:rsidRPr="00782337" w:rsidRDefault="000D015C" w:rsidP="002F48D5">
      <w:pPr>
        <w:pStyle w:val="Heading2"/>
        <w:tabs>
          <w:tab w:val="left" w:pos="0"/>
        </w:tabs>
        <w:rPr>
          <w:color w:val="auto"/>
        </w:rPr>
      </w:pPr>
      <w:bookmarkStart w:id="1" w:name="_Toc315080744"/>
      <w:r w:rsidRPr="00782337">
        <w:rPr>
          <w:color w:val="auto"/>
        </w:rPr>
        <w:t>1.   Az intézmény alapítása</w:t>
      </w:r>
      <w:bookmarkEnd w:id="1"/>
    </w:p>
    <w:p w:rsidR="000D015C" w:rsidRDefault="000D015C" w:rsidP="002F48D5">
      <w:pPr>
        <w:jc w:val="both"/>
      </w:pPr>
    </w:p>
    <w:p w:rsidR="000D015C" w:rsidRDefault="000D015C" w:rsidP="000262F1">
      <w:r w:rsidRPr="000262F1">
        <w:t>Az intézményt Vas Megye Közgyűlése 67/1994. (VI. 23.) számú határozatáv</w:t>
      </w:r>
      <w:r>
        <w:t xml:space="preserve">al, Szombathely Megyei </w:t>
      </w:r>
      <w:r w:rsidRPr="000262F1">
        <w:t>Jogú Város Közgyűlése 137/1994. (VI. 30.) számú határozatával</w:t>
      </w:r>
      <w:r>
        <w:t xml:space="preserve"> alapította. A két határozat 1995. január 1-én lépett életbe.</w:t>
      </w:r>
    </w:p>
    <w:p w:rsidR="000D015C" w:rsidRDefault="000D015C" w:rsidP="002F48D5">
      <w:pPr>
        <w:jc w:val="both"/>
      </w:pPr>
      <w:r>
        <w:t>Vas Megye Közgyűlése 121/1997. (X. 31.) számú határozatával, 1998. január 1-i hatállyal az intézmény elnevezését Szombathelyi Bábszínházról Mesebolt Bábszínházra változtatta.</w:t>
      </w:r>
    </w:p>
    <w:p w:rsidR="000D015C" w:rsidRDefault="000D015C" w:rsidP="002F48D5">
      <w:pPr>
        <w:jc w:val="both"/>
      </w:pPr>
      <w:r>
        <w:t xml:space="preserve">Szombathely Megyei Jogú Város </w:t>
      </w:r>
      <w:r w:rsidRPr="000262F1">
        <w:t>Közgyűlése 561/2011. (XII.29.) számú</w:t>
      </w:r>
      <w:r>
        <w:t xml:space="preserve"> határozatával az intézmény </w:t>
      </w:r>
      <w:r w:rsidRPr="000262F1">
        <w:t xml:space="preserve">kizárólagos </w:t>
      </w:r>
      <w:r>
        <w:t>fenntartója lett.</w:t>
      </w:r>
    </w:p>
    <w:p w:rsidR="000D015C" w:rsidRDefault="000D015C" w:rsidP="002F48D5">
      <w:pPr>
        <w:jc w:val="both"/>
      </w:pPr>
      <w:r>
        <w:t>Az alapító okirat kelte: 2011. december 29.</w:t>
      </w:r>
    </w:p>
    <w:p w:rsidR="000D015C" w:rsidRDefault="000D015C" w:rsidP="002F48D5">
      <w:pPr>
        <w:jc w:val="both"/>
      </w:pPr>
      <w:r>
        <w:t>Az alapító okirat száma:60005-8/2012</w:t>
      </w:r>
    </w:p>
    <w:p w:rsidR="000D015C" w:rsidRPr="00782337" w:rsidRDefault="000D015C" w:rsidP="002F48D5">
      <w:pPr>
        <w:pStyle w:val="Heading2"/>
        <w:tabs>
          <w:tab w:val="left" w:pos="0"/>
        </w:tabs>
        <w:rPr>
          <w:color w:val="auto"/>
        </w:rPr>
      </w:pPr>
      <w:bookmarkStart w:id="2" w:name="_Toc315080745"/>
      <w:r w:rsidRPr="00782337">
        <w:rPr>
          <w:color w:val="auto"/>
        </w:rPr>
        <w:t>2.   Az intézmény elnevezése, típusa, jellege, címe, azonosító adatai</w:t>
      </w:r>
      <w:bookmarkEnd w:id="2"/>
    </w:p>
    <w:p w:rsidR="000D015C" w:rsidRDefault="000D015C" w:rsidP="002F48D5">
      <w:pPr>
        <w:jc w:val="both"/>
      </w:pPr>
      <w:r>
        <w:t xml:space="preserve">     Mesebolt Bábszínház</w:t>
      </w:r>
    </w:p>
    <w:p w:rsidR="000D015C" w:rsidRDefault="000D015C" w:rsidP="002F48D5">
      <w:pPr>
        <w:jc w:val="both"/>
      </w:pPr>
      <w:r>
        <w:t xml:space="preserve">     báb- és gyermekszínház</w:t>
      </w:r>
    </w:p>
    <w:p w:rsidR="000D015C" w:rsidRDefault="000D015C" w:rsidP="002F48D5">
      <w:pPr>
        <w:jc w:val="both"/>
      </w:pPr>
      <w:r>
        <w:t xml:space="preserve">     művészeti intézmény</w:t>
      </w:r>
    </w:p>
    <w:p w:rsidR="000D015C" w:rsidRDefault="000D015C" w:rsidP="000262F1">
      <w:pPr>
        <w:tabs>
          <w:tab w:val="left" w:pos="5895"/>
        </w:tabs>
        <w:jc w:val="both"/>
      </w:pPr>
      <w:r>
        <w:t xml:space="preserve">     9700 Szombathely, Ady tér 5.</w:t>
      </w:r>
      <w:r>
        <w:tab/>
      </w:r>
    </w:p>
    <w:p w:rsidR="000D015C" w:rsidRDefault="000D015C" w:rsidP="002F48D5">
      <w:pPr>
        <w:jc w:val="both"/>
      </w:pPr>
      <w:r>
        <w:t xml:space="preserve">     Postacím: 9701 Szombathely, Pf.:43</w:t>
      </w:r>
    </w:p>
    <w:p w:rsidR="000D015C" w:rsidRDefault="000D015C" w:rsidP="002F48D5">
      <w:pPr>
        <w:jc w:val="both"/>
      </w:pPr>
      <w:r>
        <w:t xml:space="preserve">     Tel: 94/501-728</w:t>
      </w:r>
    </w:p>
    <w:p w:rsidR="000D015C" w:rsidRDefault="000D015C" w:rsidP="002F48D5">
      <w:pPr>
        <w:jc w:val="both"/>
      </w:pPr>
      <w:r>
        <w:t xml:space="preserve">     Tel./Fax: 94/501-729</w:t>
      </w: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  <w:r>
        <w:t xml:space="preserve">     PIR törzsszám: 573492</w:t>
      </w:r>
    </w:p>
    <w:p w:rsidR="000D015C" w:rsidRDefault="000D015C" w:rsidP="002F48D5">
      <w:pPr>
        <w:jc w:val="both"/>
      </w:pPr>
      <w:r>
        <w:t xml:space="preserve">     Szakágazat: 90011 színházi tevékenység</w:t>
      </w:r>
    </w:p>
    <w:p w:rsidR="000D015C" w:rsidRDefault="000D015C" w:rsidP="002F48D5">
      <w:pPr>
        <w:jc w:val="both"/>
      </w:pPr>
      <w:r>
        <w:t xml:space="preserve">     Szektor: 1251</w:t>
      </w:r>
    </w:p>
    <w:p w:rsidR="000D015C" w:rsidRDefault="000D015C" w:rsidP="002F48D5">
      <w:pPr>
        <w:jc w:val="both"/>
      </w:pPr>
      <w:r>
        <w:t xml:space="preserve">     Településtípus: 3000</w:t>
      </w:r>
    </w:p>
    <w:p w:rsidR="000D015C" w:rsidRPr="00782337" w:rsidRDefault="000D015C" w:rsidP="002F48D5">
      <w:pPr>
        <w:pStyle w:val="Heading2"/>
        <w:tabs>
          <w:tab w:val="left" w:pos="0"/>
        </w:tabs>
        <w:rPr>
          <w:color w:val="auto"/>
        </w:rPr>
      </w:pPr>
      <w:bookmarkStart w:id="3" w:name="_Toc315080746"/>
      <w:r w:rsidRPr="00782337">
        <w:rPr>
          <w:color w:val="auto"/>
        </w:rPr>
        <w:t>3.   Az intézmény fenntartója, felügyeleti és irányító szerve</w:t>
      </w:r>
      <w:bookmarkEnd w:id="3"/>
    </w:p>
    <w:p w:rsidR="000D015C" w:rsidRPr="002F48D5" w:rsidRDefault="000D015C" w:rsidP="002F48D5">
      <w:pPr>
        <w:jc w:val="both"/>
      </w:pPr>
      <w:r>
        <w:t xml:space="preserve">      Szombathely Megyei Jogú Város Önkormányzata Közgyűlése      </w:t>
      </w:r>
      <w:r>
        <w:rPr>
          <w:i/>
        </w:rPr>
        <w:t xml:space="preserve">     </w:t>
      </w:r>
    </w:p>
    <w:p w:rsidR="000D015C" w:rsidRPr="00782337" w:rsidRDefault="000D015C" w:rsidP="002F48D5">
      <w:pPr>
        <w:pStyle w:val="Heading2"/>
        <w:tabs>
          <w:tab w:val="left" w:pos="0"/>
        </w:tabs>
        <w:rPr>
          <w:color w:val="auto"/>
        </w:rPr>
      </w:pPr>
      <w:bookmarkStart w:id="4" w:name="_Toc315080747"/>
      <w:r w:rsidRPr="00782337">
        <w:rPr>
          <w:color w:val="auto"/>
        </w:rPr>
        <w:t>4.   Az intézmény működési területe</w:t>
      </w:r>
      <w:bookmarkEnd w:id="4"/>
    </w:p>
    <w:p w:rsidR="000D015C" w:rsidRDefault="000D015C" w:rsidP="002F48D5">
      <w:pPr>
        <w:jc w:val="both"/>
      </w:pPr>
      <w:r>
        <w:t xml:space="preserve">      Elsősorban Szombathely </w:t>
      </w:r>
      <w:r w:rsidRPr="009D321A">
        <w:t>területe.</w:t>
      </w:r>
    </w:p>
    <w:p w:rsidR="000D015C" w:rsidRDefault="000D015C" w:rsidP="009D321A">
      <w:pPr>
        <w:jc w:val="both"/>
      </w:pPr>
      <w:r>
        <w:t xml:space="preserve">     Az intézmény előadásokat tart Vas megye ill. az ország más megyéinek településein és az országhatárokon túl is. </w:t>
      </w:r>
    </w:p>
    <w:p w:rsidR="000D015C" w:rsidRDefault="000D015C" w:rsidP="002F48D5">
      <w:pPr>
        <w:pStyle w:val="Heading2"/>
        <w:tabs>
          <w:tab w:val="left" w:pos="0"/>
        </w:tabs>
      </w:pPr>
      <w:bookmarkStart w:id="5" w:name="_Toc315080748"/>
      <w:r w:rsidRPr="00782337">
        <w:rPr>
          <w:color w:val="auto"/>
        </w:rPr>
        <w:t>5.   Az intézmény előadásainak székhelye (telephelye</w:t>
      </w:r>
      <w:r>
        <w:t>)</w:t>
      </w:r>
      <w:bookmarkEnd w:id="5"/>
    </w:p>
    <w:p w:rsidR="000D015C" w:rsidRDefault="000D015C" w:rsidP="002F48D5">
      <w:pPr>
        <w:jc w:val="both"/>
      </w:pPr>
      <w:r>
        <w:t xml:space="preserve">     </w:t>
      </w:r>
    </w:p>
    <w:p w:rsidR="000D015C" w:rsidRDefault="000D015C" w:rsidP="002F48D5">
      <w:pPr>
        <w:jc w:val="both"/>
      </w:pPr>
      <w:r>
        <w:t xml:space="preserve"> Szombathely Megyei Jogú Város közigazgatási területén belül, a fenntartó jóváhagyásával bérelt ingatlan vagy ingatlanrész ill. a fenntartó tulajdonában lévő, üzemeltetésre átadott ingatlan vagy ingatlanrész  </w:t>
      </w:r>
    </w:p>
    <w:p w:rsidR="000D015C" w:rsidRPr="00782337" w:rsidRDefault="000D015C" w:rsidP="002F48D5">
      <w:pPr>
        <w:pStyle w:val="Heading2"/>
        <w:tabs>
          <w:tab w:val="left" w:pos="0"/>
        </w:tabs>
        <w:rPr>
          <w:color w:val="auto"/>
        </w:rPr>
      </w:pPr>
      <w:bookmarkStart w:id="6" w:name="_Toc315080749"/>
      <w:r w:rsidRPr="00782337">
        <w:rPr>
          <w:color w:val="auto"/>
        </w:rPr>
        <w:t>6.   Az intézmény jogállása és képviselete</w:t>
      </w:r>
      <w:bookmarkEnd w:id="6"/>
    </w:p>
    <w:p w:rsidR="000D015C" w:rsidRDefault="000D015C" w:rsidP="002F48D5">
      <w:pPr>
        <w:jc w:val="both"/>
      </w:pPr>
      <w:r>
        <w:t xml:space="preserve">      A „Mesebolt” Bábszínház önálló jogi személy.</w:t>
      </w:r>
    </w:p>
    <w:p w:rsidR="000D015C" w:rsidRDefault="000D015C" w:rsidP="002F48D5">
      <w:pPr>
        <w:jc w:val="both"/>
      </w:pPr>
      <w:r>
        <w:t xml:space="preserve">      E minőségben jogokat szerezhet, kötelezettségeket vállalhat</w:t>
      </w:r>
      <w:r w:rsidRPr="009D321A">
        <w:t>, perben állhat.</w:t>
      </w:r>
    </w:p>
    <w:p w:rsidR="000D015C" w:rsidRDefault="000D015C" w:rsidP="002F48D5">
      <w:pPr>
        <w:jc w:val="both"/>
      </w:pPr>
      <w:r>
        <w:t xml:space="preserve">      Képviseletét a színház igazgatója látja el, aki jogkörét esetenként átruházhatja.</w:t>
      </w:r>
    </w:p>
    <w:p w:rsidR="000D015C" w:rsidRPr="00782337" w:rsidRDefault="000D015C" w:rsidP="002F48D5">
      <w:pPr>
        <w:pStyle w:val="Heading2"/>
        <w:tabs>
          <w:tab w:val="left" w:pos="0"/>
        </w:tabs>
        <w:rPr>
          <w:color w:val="auto"/>
        </w:rPr>
      </w:pPr>
      <w:bookmarkStart w:id="7" w:name="_Toc315080750"/>
      <w:r w:rsidRPr="00782337">
        <w:rPr>
          <w:color w:val="auto"/>
        </w:rPr>
        <w:t>7.   Az intézmény gazdálkodása</w:t>
      </w:r>
      <w:bookmarkEnd w:id="7"/>
    </w:p>
    <w:p w:rsidR="000D015C" w:rsidRDefault="000D015C" w:rsidP="002F48D5">
      <w:pPr>
        <w:jc w:val="both"/>
      </w:pPr>
      <w:r>
        <w:t xml:space="preserve">     Önállóan működő és gazdálkodó költségvetési szerv.</w:t>
      </w:r>
    </w:p>
    <w:p w:rsidR="000D015C" w:rsidRDefault="000D015C" w:rsidP="002F48D5">
      <w:pPr>
        <w:jc w:val="both"/>
      </w:pPr>
      <w:r>
        <w:t xml:space="preserve">     Tevékenységét a jogszabályi előírásoknak, az Államháztartási törvényben megfogalmazott követelményeknek megfelelően, az Alapító Okiratban, az éves költségvetésben és az éves munkatervben leírtak alapján végzi.</w:t>
      </w:r>
    </w:p>
    <w:p w:rsidR="000D015C" w:rsidRDefault="000D015C" w:rsidP="002F48D5">
      <w:pPr>
        <w:jc w:val="both"/>
      </w:pPr>
      <w:r>
        <w:t xml:space="preserve">      Az intézmény az általános forgalmi adó alanya.</w:t>
      </w:r>
    </w:p>
    <w:p w:rsidR="000D015C" w:rsidRPr="00782337" w:rsidRDefault="000D015C" w:rsidP="002F48D5">
      <w:pPr>
        <w:pStyle w:val="Heading2"/>
        <w:tabs>
          <w:tab w:val="left" w:pos="0"/>
        </w:tabs>
        <w:rPr>
          <w:color w:val="auto"/>
        </w:rPr>
      </w:pPr>
      <w:bookmarkStart w:id="8" w:name="_Toc315080751"/>
      <w:r w:rsidRPr="00782337">
        <w:rPr>
          <w:color w:val="auto"/>
        </w:rPr>
        <w:t>8.  Adószám és bankszámlaszám</w:t>
      </w:r>
      <w:bookmarkEnd w:id="8"/>
    </w:p>
    <w:p w:rsidR="000D015C" w:rsidRDefault="000D015C" w:rsidP="002F48D5">
      <w:pPr>
        <w:jc w:val="both"/>
      </w:pPr>
      <w:r>
        <w:rPr>
          <w:b/>
        </w:rPr>
        <w:t xml:space="preserve">     </w:t>
      </w:r>
      <w:r>
        <w:t>Adószám: 15573492-2-18</w:t>
      </w:r>
    </w:p>
    <w:p w:rsidR="000D015C" w:rsidRDefault="000D015C" w:rsidP="000262F1">
      <w:pPr>
        <w:jc w:val="both"/>
      </w:pPr>
      <w:r>
        <w:t xml:space="preserve">    </w:t>
      </w:r>
      <w:r w:rsidRPr="000262F1">
        <w:t xml:space="preserve">Bankszámlaszám: </w:t>
      </w:r>
      <w:r>
        <w:t>12094507-01327243-00100007</w:t>
      </w:r>
    </w:p>
    <w:p w:rsidR="000D015C" w:rsidRPr="00782337" w:rsidRDefault="000D015C" w:rsidP="00C05F3C">
      <w:pPr>
        <w:pStyle w:val="Heading3"/>
        <w:rPr>
          <w:color w:val="auto"/>
        </w:rPr>
      </w:pPr>
      <w:bookmarkStart w:id="9" w:name="_Toc315080752"/>
      <w:r w:rsidRPr="00782337">
        <w:rPr>
          <w:color w:val="auto"/>
        </w:rPr>
        <w:t>9.  Az intézmény tevékenységének forrásai</w:t>
      </w:r>
      <w:bookmarkEnd w:id="9"/>
    </w:p>
    <w:p w:rsidR="000D015C" w:rsidRDefault="000D015C" w:rsidP="002F48D5">
      <w:pPr>
        <w:jc w:val="both"/>
      </w:pPr>
      <w:r>
        <w:t xml:space="preserve">     Szombathely Megyei Jogú Város Önkormányzata fenntartói támogatása</w:t>
      </w:r>
    </w:p>
    <w:p w:rsidR="000D015C" w:rsidRDefault="000D015C" w:rsidP="002F48D5">
      <w:pPr>
        <w:jc w:val="both"/>
      </w:pPr>
      <w:r>
        <w:t xml:space="preserve">     Központi költségvetési támogatás</w:t>
      </w:r>
    </w:p>
    <w:p w:rsidR="000D015C" w:rsidRDefault="000D015C" w:rsidP="002F48D5">
      <w:pPr>
        <w:jc w:val="both"/>
      </w:pPr>
      <w:r>
        <w:t xml:space="preserve">     Intézményi működési bevételek</w:t>
      </w:r>
    </w:p>
    <w:p w:rsidR="000D015C" w:rsidRDefault="000D015C" w:rsidP="002F48D5">
      <w:pPr>
        <w:jc w:val="both"/>
      </w:pPr>
      <w:r>
        <w:t xml:space="preserve">     Egyéb átvett források</w:t>
      </w:r>
    </w:p>
    <w:p w:rsidR="000D015C" w:rsidRPr="00782337" w:rsidRDefault="000D015C" w:rsidP="002F48D5">
      <w:pPr>
        <w:pStyle w:val="Heading2"/>
        <w:tabs>
          <w:tab w:val="left" w:pos="0"/>
        </w:tabs>
        <w:rPr>
          <w:color w:val="auto"/>
        </w:rPr>
      </w:pPr>
      <w:bookmarkStart w:id="10" w:name="_Toc315080753"/>
      <w:r w:rsidRPr="00782337">
        <w:rPr>
          <w:color w:val="auto"/>
        </w:rPr>
        <w:t>10.   Az intézmény pecsétje</w:t>
      </w:r>
      <w:bookmarkEnd w:id="10"/>
    </w:p>
    <w:p w:rsidR="000D015C" w:rsidRDefault="000D015C" w:rsidP="002F48D5">
      <w:pPr>
        <w:jc w:val="both"/>
      </w:pPr>
      <w:r>
        <w:t xml:space="preserve">      Kör alakú felirat: Mesebolt Bábszínház Szombathely</w:t>
      </w:r>
    </w:p>
    <w:p w:rsidR="000D015C" w:rsidRDefault="000D015C" w:rsidP="002F48D5">
      <w:pPr>
        <w:jc w:val="both"/>
      </w:pPr>
      <w:r>
        <w:t xml:space="preserve">      Közepében: piktogram</w:t>
      </w:r>
    </w:p>
    <w:p w:rsidR="000D015C" w:rsidRPr="00782337" w:rsidRDefault="000D015C" w:rsidP="002F48D5">
      <w:pPr>
        <w:pStyle w:val="Heading2"/>
        <w:tabs>
          <w:tab w:val="left" w:pos="0"/>
        </w:tabs>
        <w:rPr>
          <w:color w:val="auto"/>
        </w:rPr>
      </w:pPr>
      <w:bookmarkStart w:id="11" w:name="_Toc315080754"/>
      <w:r w:rsidRPr="00782337">
        <w:rPr>
          <w:color w:val="auto"/>
        </w:rPr>
        <w:t>11.   Az intézmény nyitva tartása</w:t>
      </w:r>
      <w:bookmarkEnd w:id="11"/>
    </w:p>
    <w:p w:rsidR="000D015C" w:rsidRDefault="000D015C" w:rsidP="002F48D5">
      <w:pPr>
        <w:jc w:val="both"/>
      </w:pPr>
      <w:r>
        <w:t xml:space="preserve">      Tevékenységhez igazodóan.</w:t>
      </w:r>
    </w:p>
    <w:p w:rsidR="000D015C" w:rsidRPr="00782337" w:rsidRDefault="000D015C" w:rsidP="00B30EDF">
      <w:pPr>
        <w:pStyle w:val="Heading1"/>
        <w:rPr>
          <w:color w:val="auto"/>
        </w:rPr>
      </w:pPr>
      <w:r w:rsidRPr="00B30EDF">
        <w:t xml:space="preserve"> </w:t>
      </w:r>
      <w:bookmarkStart w:id="12" w:name="_Toc315080755"/>
      <w:r w:rsidRPr="00782337">
        <w:rPr>
          <w:color w:val="auto"/>
        </w:rPr>
        <w:t>II. A Mesebolt Bábszínház feladatai</w:t>
      </w:r>
      <w:bookmarkEnd w:id="12"/>
    </w:p>
    <w:p w:rsidR="000D015C" w:rsidRDefault="000D015C" w:rsidP="002F48D5"/>
    <w:p w:rsidR="000D015C" w:rsidRDefault="000D015C" w:rsidP="002F48D5">
      <w:pPr>
        <w:jc w:val="both"/>
        <w:rPr>
          <w:b/>
        </w:rPr>
      </w:pPr>
      <w:r>
        <w:rPr>
          <w:b/>
        </w:rPr>
        <w:t>Állami feladatként ellátott alaptevékenység:</w:t>
      </w:r>
    </w:p>
    <w:p w:rsidR="000D015C" w:rsidRDefault="000D015C" w:rsidP="002F48D5">
      <w:pPr>
        <w:jc w:val="both"/>
      </w:pPr>
      <w:r>
        <w:t>Bábszínházi és gyermekszínházi előadások létrehozása.</w:t>
      </w:r>
    </w:p>
    <w:p w:rsidR="000D015C" w:rsidRDefault="000D015C" w:rsidP="002F48D5">
      <w:pPr>
        <w:jc w:val="both"/>
      </w:pPr>
      <w:r>
        <w:t>Szakfeladat: 900113 kőszínházak tevékenysége</w:t>
      </w:r>
    </w:p>
    <w:p w:rsidR="000D015C" w:rsidRDefault="000D015C" w:rsidP="002F48D5">
      <w:pPr>
        <w:jc w:val="both"/>
      </w:pPr>
      <w:r>
        <w:t xml:space="preserve">                     900124 egyéb előadó-művészeti tevékenység</w:t>
      </w: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  <w:r>
        <w:t>Feladatmutató: előadásszám és nézőszám</w:t>
      </w:r>
    </w:p>
    <w:p w:rsidR="000D015C" w:rsidRDefault="000D015C" w:rsidP="002F48D5">
      <w:pPr>
        <w:jc w:val="both"/>
        <w:rPr>
          <w:b/>
        </w:rPr>
      </w:pPr>
    </w:p>
    <w:p w:rsidR="000D015C" w:rsidRDefault="000D015C" w:rsidP="002F48D5">
      <w:pPr>
        <w:jc w:val="both"/>
        <w:rPr>
          <w:b/>
        </w:rPr>
      </w:pPr>
      <w:r>
        <w:rPr>
          <w:b/>
        </w:rPr>
        <w:t>Feladatok:</w:t>
      </w:r>
    </w:p>
    <w:p w:rsidR="000D015C" w:rsidRDefault="000D015C" w:rsidP="002F48D5">
      <w:pPr>
        <w:jc w:val="both"/>
      </w:pPr>
      <w:r>
        <w:t>Az intézmény feladatait a lakossági szempontokra alapozva, a művészi szükségletek figyelembe vételével, törvényes keretek között, a vonatkozó hatályos jogszabályok betartásával végzi.</w:t>
      </w:r>
    </w:p>
    <w:p w:rsidR="000D015C" w:rsidRDefault="000D015C" w:rsidP="002F48D5">
      <w:pPr>
        <w:jc w:val="both"/>
      </w:pPr>
      <w:r>
        <w:t xml:space="preserve">- Bábszínházi, gyermek- és ifjúsági színházi előadások biztosítása. </w:t>
      </w:r>
    </w:p>
    <w:p w:rsidR="000D015C" w:rsidRDefault="000D015C" w:rsidP="002F48D5">
      <w:pPr>
        <w:jc w:val="both"/>
      </w:pPr>
      <w:r>
        <w:t>- A gyermek</w:t>
      </w:r>
      <w:r w:rsidRPr="000262F1">
        <w:t xml:space="preserve">ek </w:t>
      </w:r>
      <w:r>
        <w:t>igényes színházi nevelésének, szórakoztatásának elősegítése.</w:t>
      </w:r>
    </w:p>
    <w:p w:rsidR="000D015C" w:rsidRDefault="000D015C" w:rsidP="002F48D5">
      <w:pPr>
        <w:jc w:val="both"/>
      </w:pPr>
      <w:r>
        <w:t xml:space="preserve">- Bábszínházi szakmai találkozók, programok szervezése hivatásos szakemberek és társulatok közreműködésével. </w:t>
      </w:r>
    </w:p>
    <w:p w:rsidR="000D015C" w:rsidRDefault="000D015C" w:rsidP="002F48D5">
      <w:pPr>
        <w:jc w:val="both"/>
      </w:pPr>
      <w:r>
        <w:t xml:space="preserve">- Előadások szervezése, a magyar bábművészet megismertetése a határon túli magyarsággal, különös tekintettel a  megyével szomszédos területeken élőkre. </w:t>
      </w:r>
    </w:p>
    <w:p w:rsidR="000D015C" w:rsidRDefault="000D015C" w:rsidP="002F48D5">
      <w:pPr>
        <w:jc w:val="both"/>
      </w:pPr>
      <w:r>
        <w:t>- Szombathely város nemzetközi kulturális kapcsolataiban való kezdeményező részvétel, a nemzetközi művészeti együttműködés elősegítése.</w:t>
      </w:r>
    </w:p>
    <w:p w:rsidR="000D015C" w:rsidRDefault="000D015C" w:rsidP="002F48D5">
      <w:pPr>
        <w:jc w:val="both"/>
      </w:pPr>
      <w:r>
        <w:t>- Együttműködés a város és a megye kulturális intézményeivel.</w:t>
      </w:r>
    </w:p>
    <w:p w:rsidR="000D015C" w:rsidRDefault="000D015C" w:rsidP="002F48D5">
      <w:pPr>
        <w:jc w:val="both"/>
        <w:rPr>
          <w:b/>
        </w:rPr>
      </w:pPr>
    </w:p>
    <w:p w:rsidR="000D015C" w:rsidRDefault="000D015C" w:rsidP="002F48D5">
      <w:pPr>
        <w:jc w:val="both"/>
        <w:rPr>
          <w:b/>
        </w:rPr>
      </w:pPr>
      <w:r w:rsidRPr="00EE22CB">
        <w:rPr>
          <w:b/>
        </w:rPr>
        <w:t>Az alaptevékenységet szabályozó jogszabály:</w:t>
      </w:r>
    </w:p>
    <w:p w:rsidR="000D015C" w:rsidRPr="00EE22CB" w:rsidRDefault="000D015C" w:rsidP="002F48D5">
      <w:pPr>
        <w:jc w:val="both"/>
      </w:pPr>
      <w:r>
        <w:t>Az előadó-művészeti szervezetek támogatásáról és sajátos foglalkoztatási szabályairól szóló 2008. évi XCIX. törvény</w:t>
      </w:r>
    </w:p>
    <w:p w:rsidR="000D015C" w:rsidRPr="00782337" w:rsidRDefault="000D015C" w:rsidP="002F48D5">
      <w:pPr>
        <w:pStyle w:val="Heading1"/>
        <w:tabs>
          <w:tab w:val="left" w:pos="0"/>
        </w:tabs>
        <w:rPr>
          <w:color w:val="auto"/>
        </w:rPr>
      </w:pPr>
      <w:bookmarkStart w:id="13" w:name="_Toc315080756"/>
      <w:r w:rsidRPr="00782337">
        <w:rPr>
          <w:color w:val="auto"/>
        </w:rPr>
        <w:t>III.  A Mesebolt Bábszínház szervezete</w:t>
      </w:r>
      <w:bookmarkEnd w:id="13"/>
    </w:p>
    <w:p w:rsidR="000D015C" w:rsidRPr="001607DF" w:rsidRDefault="000D015C" w:rsidP="002F48D5">
      <w:pPr>
        <w:jc w:val="both"/>
      </w:pPr>
      <w:r w:rsidRPr="001607DF">
        <w:t xml:space="preserve">A Mesebolt Bábszínház feladatait meghatározott keretek között az igazgató, szakmai igazgatóhelyettes, gazdasági vezető, színpadmester-műszaki irányító, bábszínészek, dramaturg, rendezőasszisztens-ügyelő, báb- és jelmezkészítő, díszlet- és kellékkészítő, műszaki alkalmazottak, műsorszervező, és gazdasági ügyintéző látja el. </w:t>
      </w:r>
    </w:p>
    <w:p w:rsidR="000D015C" w:rsidRDefault="000D015C" w:rsidP="002F48D5">
      <w:pPr>
        <w:jc w:val="both"/>
      </w:pPr>
      <w:r>
        <w:t xml:space="preserve">Létszáma a szükségletekhez igazodóan változó. </w:t>
      </w:r>
    </w:p>
    <w:p w:rsidR="000D015C" w:rsidRPr="00277593" w:rsidRDefault="000D015C" w:rsidP="001607DF">
      <w:pPr>
        <w:jc w:val="both"/>
        <w:rPr>
          <w:color w:val="FF0000"/>
        </w:rPr>
      </w:pPr>
      <w:r w:rsidRPr="009D321A">
        <w:t>A teljes munkaidőben foglalkoztatottak száma 16 fő.</w:t>
      </w:r>
      <w:r>
        <w:t xml:space="preserve">  </w:t>
      </w:r>
    </w:p>
    <w:p w:rsidR="000D015C" w:rsidRPr="00782337" w:rsidRDefault="000D015C" w:rsidP="00A03F38">
      <w:pPr>
        <w:pStyle w:val="Heading3"/>
        <w:rPr>
          <w:color w:val="auto"/>
        </w:rPr>
      </w:pPr>
      <w:bookmarkStart w:id="14" w:name="_Toc315080757"/>
      <w:r w:rsidRPr="00782337">
        <w:rPr>
          <w:color w:val="auto"/>
        </w:rPr>
        <w:t>1.   A bábszínház irányító szervezete:</w:t>
      </w:r>
      <w:bookmarkEnd w:id="14"/>
    </w:p>
    <w:p w:rsidR="000D015C" w:rsidRDefault="000D015C" w:rsidP="002F48D5">
      <w:pPr>
        <w:jc w:val="both"/>
      </w:pPr>
      <w:r>
        <w:t xml:space="preserve">      igazgató </w:t>
      </w:r>
    </w:p>
    <w:p w:rsidR="000D015C" w:rsidRDefault="000D015C" w:rsidP="002F48D5">
      <w:pPr>
        <w:jc w:val="both"/>
      </w:pPr>
      <w:r>
        <w:t xml:space="preserve">      szakmai igazgatóhelyettes</w:t>
      </w:r>
    </w:p>
    <w:p w:rsidR="000D015C" w:rsidRDefault="000D015C" w:rsidP="002F48D5">
      <w:pPr>
        <w:jc w:val="both"/>
      </w:pPr>
      <w:r>
        <w:t xml:space="preserve">      gazdasági vezető </w:t>
      </w:r>
    </w:p>
    <w:p w:rsidR="000D015C" w:rsidRPr="00782337" w:rsidRDefault="000D015C" w:rsidP="002F48D5">
      <w:pPr>
        <w:pStyle w:val="Heading2"/>
        <w:tabs>
          <w:tab w:val="left" w:pos="0"/>
        </w:tabs>
        <w:rPr>
          <w:color w:val="auto"/>
        </w:rPr>
      </w:pPr>
      <w:bookmarkStart w:id="15" w:name="_Toc315080758"/>
      <w:r w:rsidRPr="00782337">
        <w:rPr>
          <w:color w:val="auto"/>
        </w:rPr>
        <w:t>2. Szakmai állomány:</w:t>
      </w:r>
      <w:bookmarkEnd w:id="15"/>
    </w:p>
    <w:p w:rsidR="000D015C" w:rsidRDefault="000D015C" w:rsidP="002F48D5">
      <w:pPr>
        <w:jc w:val="both"/>
        <w:rPr>
          <w:u w:val="single"/>
        </w:rPr>
      </w:pPr>
      <w:r>
        <w:t xml:space="preserve">     a,  </w:t>
      </w:r>
      <w:r>
        <w:rPr>
          <w:u w:val="single"/>
        </w:rPr>
        <w:t>művészeti állomány</w:t>
      </w:r>
    </w:p>
    <w:p w:rsidR="000D015C" w:rsidRDefault="000D015C" w:rsidP="002F48D5">
      <w:pPr>
        <w:jc w:val="both"/>
      </w:pPr>
      <w:r>
        <w:t xml:space="preserve">          bábszínészek</w:t>
      </w:r>
    </w:p>
    <w:p w:rsidR="000D015C" w:rsidRDefault="000D015C" w:rsidP="002F48D5">
      <w:pPr>
        <w:jc w:val="both"/>
      </w:pPr>
      <w:r>
        <w:t xml:space="preserve">          báb- és jelmezkészítő</w:t>
      </w:r>
    </w:p>
    <w:p w:rsidR="000D015C" w:rsidRDefault="000D015C" w:rsidP="002F48D5">
      <w:pPr>
        <w:jc w:val="both"/>
      </w:pPr>
      <w:r>
        <w:t xml:space="preserve">          díszlet- és kellékkészítő</w:t>
      </w:r>
    </w:p>
    <w:p w:rsidR="000D015C" w:rsidRDefault="000D015C" w:rsidP="002F48D5">
      <w:pPr>
        <w:jc w:val="both"/>
      </w:pPr>
      <w:r>
        <w:t xml:space="preserve">          dramaturg</w:t>
      </w:r>
    </w:p>
    <w:p w:rsidR="000D015C" w:rsidRDefault="000D015C" w:rsidP="002F48D5">
      <w:pPr>
        <w:jc w:val="both"/>
      </w:pPr>
      <w:r>
        <w:t xml:space="preserve">          rendezőasszisztens-ügyelő</w:t>
      </w:r>
    </w:p>
    <w:p w:rsidR="000D015C" w:rsidRDefault="000D015C" w:rsidP="002F48D5">
      <w:pPr>
        <w:jc w:val="both"/>
        <w:rPr>
          <w:u w:val="single"/>
        </w:rPr>
      </w:pPr>
      <w:r>
        <w:t xml:space="preserve">      b, </w:t>
      </w:r>
      <w:r>
        <w:rPr>
          <w:u w:val="single"/>
        </w:rPr>
        <w:t>műszaki állomány</w:t>
      </w:r>
    </w:p>
    <w:p w:rsidR="000D015C" w:rsidRDefault="000D015C" w:rsidP="002F48D5">
      <w:pPr>
        <w:jc w:val="both"/>
      </w:pPr>
      <w:r>
        <w:rPr>
          <w:b/>
        </w:rPr>
        <w:tab/>
      </w:r>
      <w:r>
        <w:t xml:space="preserve">színpadmester- műszaki irányító        </w:t>
      </w:r>
      <w:r>
        <w:tab/>
      </w:r>
    </w:p>
    <w:p w:rsidR="000D015C" w:rsidRDefault="000D015C" w:rsidP="002F48D5">
      <w:pPr>
        <w:jc w:val="both"/>
      </w:pPr>
      <w:r>
        <w:t xml:space="preserve">           műszaki alkalmazottak (fény- és hangtechnikus, díszletező-kellékes)</w:t>
      </w:r>
    </w:p>
    <w:p w:rsidR="000D015C" w:rsidRPr="00782337" w:rsidRDefault="000D015C" w:rsidP="002F48D5">
      <w:pPr>
        <w:pStyle w:val="Heading2"/>
        <w:tabs>
          <w:tab w:val="left" w:pos="0"/>
        </w:tabs>
        <w:rPr>
          <w:color w:val="auto"/>
        </w:rPr>
      </w:pPr>
      <w:r>
        <w:t xml:space="preserve"> </w:t>
      </w:r>
      <w:bookmarkStart w:id="16" w:name="_Toc315080759"/>
      <w:r w:rsidRPr="00782337">
        <w:rPr>
          <w:color w:val="auto"/>
        </w:rPr>
        <w:t>3. Adminisztratív állomány:</w:t>
      </w:r>
      <w:bookmarkEnd w:id="16"/>
    </w:p>
    <w:p w:rsidR="000D015C" w:rsidRDefault="000D015C" w:rsidP="002F48D5">
      <w:pPr>
        <w:jc w:val="both"/>
      </w:pPr>
      <w:r>
        <w:t xml:space="preserve">     szervező</w:t>
      </w:r>
    </w:p>
    <w:p w:rsidR="000D015C" w:rsidRPr="001607DF" w:rsidRDefault="000D015C" w:rsidP="002F48D5">
      <w:pPr>
        <w:jc w:val="both"/>
      </w:pPr>
      <w:r>
        <w:t xml:space="preserve">    </w:t>
      </w:r>
      <w:r w:rsidRPr="00106E95">
        <w:rPr>
          <w:color w:val="FF0000"/>
        </w:rPr>
        <w:t xml:space="preserve"> </w:t>
      </w:r>
      <w:r w:rsidRPr="001607DF">
        <w:t xml:space="preserve">gazdasági ügyintéző  </w:t>
      </w:r>
    </w:p>
    <w:p w:rsidR="000D015C" w:rsidRDefault="000D015C" w:rsidP="002F48D5">
      <w:pPr>
        <w:jc w:val="both"/>
      </w:pPr>
      <w:r>
        <w:t xml:space="preserve">    A munkaköri leírásokat a társulattal egyeztetve az igazgató készíti el. A munkaköri leírásokat a 2. számú melléklet tartalmazza.</w:t>
      </w:r>
    </w:p>
    <w:p w:rsidR="000D015C" w:rsidRPr="00782337" w:rsidRDefault="000D015C" w:rsidP="002F48D5">
      <w:pPr>
        <w:pStyle w:val="Heading2"/>
        <w:tabs>
          <w:tab w:val="left" w:pos="0"/>
        </w:tabs>
        <w:rPr>
          <w:color w:val="auto"/>
        </w:rPr>
      </w:pPr>
      <w:bookmarkStart w:id="17" w:name="_Toc315080760"/>
      <w:r w:rsidRPr="00782337">
        <w:rPr>
          <w:color w:val="auto"/>
        </w:rPr>
        <w:t>4. Érdekképviseleti fórum</w:t>
      </w:r>
      <w:bookmarkEnd w:id="17"/>
    </w:p>
    <w:p w:rsidR="000D015C" w:rsidRDefault="000D015C" w:rsidP="002F48D5">
      <w:pPr>
        <w:jc w:val="both"/>
      </w:pPr>
      <w:r>
        <w:t xml:space="preserve">    Közalkalmazotti Tanács</w:t>
      </w:r>
    </w:p>
    <w:p w:rsidR="000D015C" w:rsidRDefault="000D015C" w:rsidP="002F48D5">
      <w:pPr>
        <w:jc w:val="both"/>
      </w:pPr>
    </w:p>
    <w:p w:rsidR="000D015C" w:rsidRPr="00782337" w:rsidRDefault="000D015C" w:rsidP="00B30EDF">
      <w:pPr>
        <w:pStyle w:val="Heading1"/>
        <w:tabs>
          <w:tab w:val="left" w:pos="0"/>
        </w:tabs>
        <w:rPr>
          <w:color w:val="auto"/>
          <w:u w:val="single"/>
        </w:rPr>
      </w:pPr>
      <w:bookmarkStart w:id="18" w:name="_Toc315080761"/>
      <w:r w:rsidRPr="00782337">
        <w:rPr>
          <w:color w:val="auto"/>
        </w:rPr>
        <w:t xml:space="preserve">IV. </w:t>
      </w:r>
      <w:r w:rsidRPr="00782337">
        <w:rPr>
          <w:color w:val="auto"/>
          <w:u w:val="single"/>
        </w:rPr>
        <w:t>A színház vezetési és irányítási rendszere;  munka- és feladatkörök</w:t>
      </w:r>
      <w:bookmarkEnd w:id="18"/>
    </w:p>
    <w:p w:rsidR="000D015C" w:rsidRPr="00782337" w:rsidRDefault="000D015C" w:rsidP="002F48D5">
      <w:pPr>
        <w:pStyle w:val="Heading2"/>
        <w:tabs>
          <w:tab w:val="left" w:pos="0"/>
        </w:tabs>
        <w:rPr>
          <w:color w:val="auto"/>
        </w:rPr>
      </w:pPr>
      <w:bookmarkStart w:id="19" w:name="_Toc315080762"/>
      <w:r w:rsidRPr="00782337">
        <w:rPr>
          <w:color w:val="auto"/>
        </w:rPr>
        <w:t>Irányító szervezet:</w:t>
      </w:r>
      <w:bookmarkEnd w:id="19"/>
    </w:p>
    <w:p w:rsidR="000D015C" w:rsidRPr="00782337" w:rsidRDefault="000D015C" w:rsidP="002F48D5">
      <w:pPr>
        <w:pStyle w:val="Heading3"/>
        <w:tabs>
          <w:tab w:val="left" w:pos="0"/>
        </w:tabs>
        <w:rPr>
          <w:color w:val="auto"/>
        </w:rPr>
      </w:pPr>
      <w:bookmarkStart w:id="20" w:name="_Toc315080763"/>
      <w:r w:rsidRPr="00782337">
        <w:rPr>
          <w:color w:val="auto"/>
        </w:rPr>
        <w:t>1. Igazgató</w:t>
      </w:r>
      <w:bookmarkEnd w:id="20"/>
    </w:p>
    <w:p w:rsidR="000D015C" w:rsidRDefault="000D015C" w:rsidP="002F48D5">
      <w:pPr>
        <w:jc w:val="both"/>
      </w:pPr>
      <w:r>
        <w:t xml:space="preserve">   A színház egyszemélyi felelős vezetője az igazgató, aki a színház feladatkörébe tartozó tevékenység legfőbb irányítója. Vezeti és irányítja a színház művészeti tevékenységét és meghatározza a színház üzemeltetési, műszaki, szervezési és gazdálkodási munkájának feltételeit, kereteit.</w:t>
      </w:r>
    </w:p>
    <w:p w:rsidR="000D015C" w:rsidRDefault="000D015C" w:rsidP="002F48D5">
      <w:pPr>
        <w:jc w:val="both"/>
      </w:pPr>
      <w:r>
        <w:t xml:space="preserve">   Képviseli az intézményt más szervekkel, személyekkel való kapcsolatban vagy megbízást ad a képviseletre.</w:t>
      </w:r>
    </w:p>
    <w:p w:rsidR="000D015C" w:rsidRDefault="000D015C" w:rsidP="002F48D5">
      <w:pPr>
        <w:jc w:val="both"/>
      </w:pPr>
      <w:r w:rsidRPr="00341692">
        <w:t>A személyét érintő munkáltatói jogkört Szombathely Megyei Jogú Város polgármestere gyakorolja.</w:t>
      </w:r>
      <w:r>
        <w:t xml:space="preserve"> </w:t>
      </w:r>
    </w:p>
    <w:p w:rsidR="000D015C" w:rsidRDefault="000D015C" w:rsidP="002F48D5">
      <w:pPr>
        <w:jc w:val="both"/>
        <w:rPr>
          <w:b/>
        </w:rPr>
      </w:pPr>
    </w:p>
    <w:p w:rsidR="000D015C" w:rsidRDefault="000D015C" w:rsidP="002F48D5">
      <w:pPr>
        <w:jc w:val="both"/>
        <w:rPr>
          <w:b/>
        </w:rPr>
      </w:pPr>
    </w:p>
    <w:p w:rsidR="000D015C" w:rsidRDefault="000D015C" w:rsidP="002F48D5">
      <w:pPr>
        <w:jc w:val="both"/>
        <w:rPr>
          <w:b/>
        </w:rPr>
      </w:pPr>
    </w:p>
    <w:p w:rsidR="000D015C" w:rsidRDefault="000D015C" w:rsidP="002F48D5">
      <w:pPr>
        <w:jc w:val="both"/>
        <w:rPr>
          <w:b/>
        </w:rPr>
      </w:pPr>
      <w:r>
        <w:rPr>
          <w:b/>
        </w:rPr>
        <w:t xml:space="preserve">   Feladatköre, hatásköre, felelőssége</w:t>
      </w:r>
    </w:p>
    <w:p w:rsidR="000D015C" w:rsidRDefault="000D015C" w:rsidP="00C5288D">
      <w:pPr>
        <w:jc w:val="both"/>
      </w:pPr>
      <w:r>
        <w:t xml:space="preserve">        </w:t>
      </w:r>
      <w:r w:rsidRPr="00FA2A6D">
        <w:t>Részletes feladatait és hatáskörét személyre szóló</w:t>
      </w:r>
      <w:r>
        <w:t>, az Önkormányzat által kiadott</w:t>
      </w:r>
      <w:r w:rsidRPr="00FA2A6D">
        <w:t xml:space="preserve"> munkaköri leírás tartalmazza.</w:t>
      </w:r>
      <w:r w:rsidRPr="0022663A">
        <w:rPr>
          <w:color w:val="FF0000"/>
        </w:rPr>
        <w:t xml:space="preserve"> </w:t>
      </w:r>
    </w:p>
    <w:p w:rsidR="000D015C" w:rsidRDefault="000D015C" w:rsidP="002F48D5">
      <w:pPr>
        <w:jc w:val="both"/>
      </w:pPr>
      <w:r>
        <w:t xml:space="preserve">     Az intézmény nevében kötelezettségeket vállalhat és jogokat szerezhet.</w:t>
      </w:r>
    </w:p>
    <w:p w:rsidR="000D015C" w:rsidRDefault="000D015C" w:rsidP="002F48D5">
      <w:pPr>
        <w:jc w:val="both"/>
      </w:pPr>
      <w:r>
        <w:t xml:space="preserve">      Felelős a jóváhagyott munkaterv és költségvetés teljesítéséért, az intézmény rendeltetésszerű tevékenységéért; az önkormányzati tulajdon védelméért, a tűzvédelmi és balesetvédelmi előírások betartásáért, betartatásáért és a belső ellenőrzés megszervezéséért.</w:t>
      </w:r>
    </w:p>
    <w:p w:rsidR="000D015C" w:rsidRDefault="000D015C" w:rsidP="002F48D5">
      <w:pPr>
        <w:jc w:val="both"/>
      </w:pPr>
      <w:r>
        <w:t xml:space="preserve">   A vezetésbe és irányításba bevonja az intézményi demokrácia fórumait / társulati ülés,</w:t>
      </w:r>
    </w:p>
    <w:p w:rsidR="000D015C" w:rsidRDefault="000D015C" w:rsidP="002F48D5">
      <w:pPr>
        <w:jc w:val="both"/>
      </w:pPr>
      <w:r>
        <w:t>munkarendi értekezlet, Közalkalmazotti Tanács, Művészeti Tanács/.</w:t>
      </w:r>
    </w:p>
    <w:p w:rsidR="000D015C" w:rsidRDefault="000D015C" w:rsidP="002F48D5">
      <w:pPr>
        <w:jc w:val="both"/>
      </w:pPr>
      <w:r>
        <w:t xml:space="preserve">   Az üzemeltetés, a műszaki és szervezési tevékenység felelős irányítója. Ebben a tevékenységben támaszkodik a műszaki vezetőre, a szakmai igazgatóhelyettesre és a gazdasági vezetőre. </w:t>
      </w:r>
    </w:p>
    <w:p w:rsidR="000D015C" w:rsidRPr="00782337" w:rsidRDefault="000D015C" w:rsidP="002F48D5">
      <w:pPr>
        <w:pStyle w:val="Heading3"/>
        <w:tabs>
          <w:tab w:val="left" w:pos="0"/>
        </w:tabs>
        <w:rPr>
          <w:color w:val="auto"/>
        </w:rPr>
      </w:pPr>
      <w:bookmarkStart w:id="21" w:name="_Toc315080764"/>
      <w:r w:rsidRPr="00782337">
        <w:rPr>
          <w:color w:val="auto"/>
        </w:rPr>
        <w:t>2. Gazdasági vezető</w:t>
      </w:r>
      <w:bookmarkEnd w:id="21"/>
    </w:p>
    <w:p w:rsidR="000D015C" w:rsidRDefault="000D015C" w:rsidP="002F48D5">
      <w:pPr>
        <w:jc w:val="both"/>
      </w:pPr>
      <w:r>
        <w:t xml:space="preserve">   A színház gazdasági tevékenységét a gazdasági vezető irányítja, és érte felelősséggel tartozik. </w:t>
      </w:r>
    </w:p>
    <w:p w:rsidR="000D015C" w:rsidRDefault="000D015C" w:rsidP="002F48D5">
      <w:pPr>
        <w:jc w:val="both"/>
      </w:pPr>
      <w:r>
        <w:t xml:space="preserve">   Felette a munkáltatói jogkört az intézmény igazgatója gyakorolja. </w:t>
      </w:r>
    </w:p>
    <w:p w:rsidR="000D015C" w:rsidRDefault="000D015C" w:rsidP="002F48D5">
      <w:pPr>
        <w:jc w:val="both"/>
      </w:pPr>
      <w:r>
        <w:t xml:space="preserve">   A színház működésével összefüggő gazdálkodási és pénzügyi feladatok tekintetében a színház igazgatójának helyettese, feladatait az igazgató közvetlen irányítása és ellenőrzése mellett látja el.</w:t>
      </w:r>
    </w:p>
    <w:p w:rsidR="000D015C" w:rsidRDefault="000D015C" w:rsidP="002F48D5">
      <w:pPr>
        <w:jc w:val="both"/>
      </w:pPr>
      <w:r>
        <w:t xml:space="preserve">   A gazdasági vezető joga és kötelessége kifogást emelni minden olyan intézkedés ellen, amely a hatályos pénzügyi jogszabályokkal ellentétes.</w:t>
      </w:r>
    </w:p>
    <w:p w:rsidR="000D015C" w:rsidRDefault="000D015C" w:rsidP="002F48D5">
      <w:pPr>
        <w:jc w:val="both"/>
      </w:pPr>
      <w:r>
        <w:t xml:space="preserve">   Az intézmény vezetőjét - annak távollétében - a hatáskörébe tartozó területeken helyettesíti.</w:t>
      </w: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  <w:rPr>
          <w:b/>
        </w:rPr>
      </w:pPr>
      <w:r>
        <w:rPr>
          <w:b/>
        </w:rPr>
        <w:t xml:space="preserve">   Feladata, hatásköre, felelőssége</w:t>
      </w:r>
    </w:p>
    <w:p w:rsidR="000D015C" w:rsidRDefault="000D015C" w:rsidP="00C5288D">
      <w:pPr>
        <w:jc w:val="both"/>
      </w:pPr>
      <w:r>
        <w:t xml:space="preserve">   </w:t>
      </w:r>
      <w:r w:rsidRPr="00FA2A6D">
        <w:t>Részletes feladatait és hatáskörét személyre szóló munkaköri leírás tartalmazza.</w:t>
      </w:r>
      <w:r w:rsidRPr="0022663A">
        <w:rPr>
          <w:color w:val="FF0000"/>
        </w:rPr>
        <w:t xml:space="preserve"> </w:t>
      </w:r>
    </w:p>
    <w:p w:rsidR="000D015C" w:rsidRDefault="000D015C" w:rsidP="002F48D5">
      <w:pPr>
        <w:jc w:val="both"/>
      </w:pPr>
      <w:r>
        <w:t xml:space="preserve">   Irányítja és ellenőrzi a vezetése alatt álló dolgozók tevékenységét.</w:t>
      </w:r>
    </w:p>
    <w:p w:rsidR="000D015C" w:rsidRDefault="000D015C" w:rsidP="002F48D5">
      <w:pPr>
        <w:jc w:val="both"/>
      </w:pPr>
      <w:r>
        <w:t xml:space="preserve">   Előkészíti az intézmény költségvetését.</w:t>
      </w:r>
    </w:p>
    <w:p w:rsidR="000D015C" w:rsidRDefault="000D015C" w:rsidP="002F48D5">
      <w:pPr>
        <w:jc w:val="both"/>
      </w:pPr>
      <w:r>
        <w:t xml:space="preserve">   Összeállítja és elkészíti a fenntartó és a felügyeleti szervek részére az éves vagy tematikus gazdasági beszámolókat.</w:t>
      </w:r>
    </w:p>
    <w:p w:rsidR="000D015C" w:rsidRDefault="000D015C" w:rsidP="002F48D5">
      <w:pPr>
        <w:jc w:val="both"/>
      </w:pPr>
      <w:r>
        <w:t xml:space="preserve">   Kötelezettségvállalás és utalványozás esetén az ellenjegyzői jogokat gyakorolja. </w:t>
      </w:r>
    </w:p>
    <w:p w:rsidR="000D015C" w:rsidRPr="00782337" w:rsidRDefault="000D015C" w:rsidP="002F48D5">
      <w:pPr>
        <w:pStyle w:val="Heading3"/>
        <w:tabs>
          <w:tab w:val="left" w:pos="0"/>
        </w:tabs>
        <w:rPr>
          <w:color w:val="auto"/>
        </w:rPr>
      </w:pPr>
      <w:bookmarkStart w:id="22" w:name="_Toc315080765"/>
      <w:r w:rsidRPr="00782337">
        <w:rPr>
          <w:color w:val="auto"/>
        </w:rPr>
        <w:t>3. Szakmai igazgatóhelyettes</w:t>
      </w:r>
      <w:bookmarkEnd w:id="22"/>
    </w:p>
    <w:p w:rsidR="000D015C" w:rsidRDefault="000D015C" w:rsidP="002F48D5">
      <w:pPr>
        <w:jc w:val="both"/>
      </w:pPr>
      <w:r>
        <w:t xml:space="preserve">   Az igazgatót helyettesíti - a munkáltatói jogkörök és a pénzügyi előirányzatok módosítása kivételével - minden, a színházat érintő ügyben.</w:t>
      </w:r>
    </w:p>
    <w:p w:rsidR="000D015C" w:rsidRDefault="000D015C" w:rsidP="00341692">
      <w:pPr>
        <w:jc w:val="both"/>
      </w:pPr>
      <w:r>
        <w:t xml:space="preserve">   Felette a munkáltatói jogokat az igazgató gyakorolja.</w:t>
      </w:r>
    </w:p>
    <w:p w:rsidR="000D015C" w:rsidRDefault="000D015C" w:rsidP="002F48D5">
      <w:pPr>
        <w:jc w:val="both"/>
      </w:pPr>
      <w:r>
        <w:rPr>
          <w:b/>
        </w:rPr>
        <w:t xml:space="preserve">   </w:t>
      </w:r>
      <w:r>
        <w:t>Munkakörében ellátja a művészeti titkári teendőket.</w:t>
      </w:r>
    </w:p>
    <w:p w:rsidR="000D015C" w:rsidRDefault="000D015C" w:rsidP="002F48D5">
      <w:pPr>
        <w:jc w:val="both"/>
        <w:rPr>
          <w:b/>
        </w:rPr>
      </w:pPr>
    </w:p>
    <w:p w:rsidR="000D015C" w:rsidRDefault="000D015C" w:rsidP="002F48D5">
      <w:pPr>
        <w:jc w:val="both"/>
        <w:rPr>
          <w:b/>
        </w:rPr>
      </w:pPr>
      <w:r>
        <w:rPr>
          <w:b/>
        </w:rPr>
        <w:t xml:space="preserve">   Feladata, hatásköre, felelőssége</w:t>
      </w:r>
    </w:p>
    <w:p w:rsidR="000D015C" w:rsidRDefault="000D015C" w:rsidP="002F48D5">
      <w:pPr>
        <w:jc w:val="both"/>
      </w:pPr>
      <w:r>
        <w:t xml:space="preserve">   </w:t>
      </w:r>
      <w:r w:rsidRPr="00FA2A6D">
        <w:t>Részletes feladatait és hatáskörét személyre szóló munkaköri leírás tartalmazza.</w:t>
      </w:r>
      <w:r w:rsidRPr="0022663A">
        <w:rPr>
          <w:color w:val="FF0000"/>
        </w:rPr>
        <w:t xml:space="preserve"> </w:t>
      </w:r>
      <w:r w:rsidRPr="000262F1">
        <w:t xml:space="preserve">. </w:t>
      </w:r>
    </w:p>
    <w:p w:rsidR="000D015C" w:rsidRDefault="000D015C" w:rsidP="002F48D5">
      <w:pPr>
        <w:jc w:val="both"/>
      </w:pPr>
      <w:r>
        <w:t xml:space="preserve">   Felelős az intézmény belső szabályzataiban előírtak betartásáért, az eredményes és takarékos munkavégzésért, a költségvetés és a munkaterv vonatkozó részeinek teljesítéséért.</w:t>
      </w:r>
    </w:p>
    <w:p w:rsidR="000D015C" w:rsidRDefault="000D015C" w:rsidP="002F48D5">
      <w:pPr>
        <w:jc w:val="both"/>
      </w:pPr>
      <w:r>
        <w:t xml:space="preserve">   A színház nevében kötelezettségeket vállalhat, a gazdasági vezető ellenjegyzésével. Ennek módját a Feladatellátás rendjének Szabályzata rögzíti.</w:t>
      </w:r>
    </w:p>
    <w:p w:rsidR="000D015C" w:rsidRDefault="000D015C" w:rsidP="002F48D5">
      <w:pPr>
        <w:jc w:val="both"/>
      </w:pPr>
      <w:r>
        <w:t xml:space="preserve">   Szerződésben vállalt kötelezettségek esetén a kifizetés előtt igazolja a munka elvégzését.  </w:t>
      </w:r>
    </w:p>
    <w:p w:rsidR="000D015C" w:rsidRPr="00782337" w:rsidRDefault="000D015C" w:rsidP="002F48D5">
      <w:pPr>
        <w:pStyle w:val="Heading2"/>
        <w:tabs>
          <w:tab w:val="left" w:pos="0"/>
        </w:tabs>
        <w:rPr>
          <w:color w:val="auto"/>
        </w:rPr>
      </w:pPr>
      <w:bookmarkStart w:id="23" w:name="_Toc315080766"/>
      <w:r w:rsidRPr="00782337">
        <w:rPr>
          <w:color w:val="auto"/>
        </w:rPr>
        <w:t>Szakmai állomány:</w:t>
      </w:r>
      <w:bookmarkEnd w:id="23"/>
    </w:p>
    <w:p w:rsidR="000D015C" w:rsidRDefault="000D015C" w:rsidP="002F48D5">
      <w:pPr>
        <w:pStyle w:val="Heading3"/>
        <w:tabs>
          <w:tab w:val="left" w:pos="0"/>
        </w:tabs>
      </w:pPr>
      <w:bookmarkStart w:id="24" w:name="_Toc315080767"/>
      <w:r w:rsidRPr="00782337">
        <w:rPr>
          <w:color w:val="auto"/>
        </w:rPr>
        <w:t>1. Műszaki vezető-színpadmester</w:t>
      </w:r>
      <w:bookmarkEnd w:id="24"/>
    </w:p>
    <w:p w:rsidR="000D015C" w:rsidRDefault="000D015C" w:rsidP="002F48D5">
      <w:pPr>
        <w:jc w:val="both"/>
      </w:pPr>
      <w:r>
        <w:t xml:space="preserve">   Megszervezi, irányítja és ellenőrzi a műhelyekben folyó ill. az előadások kiszolgálásához kapcsolódó műszaki munkát.</w:t>
      </w:r>
    </w:p>
    <w:p w:rsidR="000D015C" w:rsidRDefault="000D015C" w:rsidP="002F48D5">
      <w:pPr>
        <w:jc w:val="both"/>
      </w:pPr>
      <w:r>
        <w:t xml:space="preserve">   Biztosítja a próbák és előadások lebonyolításához szükséges technikai hátteret, ezek működtetéséért is felelős.</w:t>
      </w:r>
    </w:p>
    <w:p w:rsidR="000D015C" w:rsidRDefault="000D015C" w:rsidP="002F48D5">
      <w:pPr>
        <w:jc w:val="both"/>
      </w:pPr>
      <w:r>
        <w:t xml:space="preserve">    Irányítja az előadásokban közreműködő technikai munkatársakat.</w:t>
      </w:r>
    </w:p>
    <w:p w:rsidR="000D015C" w:rsidRDefault="000D015C" w:rsidP="002F48D5">
      <w:pPr>
        <w:jc w:val="both"/>
        <w:rPr>
          <w:b/>
          <w:u w:val="single"/>
        </w:rPr>
      </w:pPr>
    </w:p>
    <w:p w:rsidR="000D015C" w:rsidRDefault="000D015C" w:rsidP="002F48D5">
      <w:pPr>
        <w:jc w:val="both"/>
        <w:rPr>
          <w:b/>
        </w:rPr>
      </w:pPr>
      <w:r>
        <w:rPr>
          <w:b/>
        </w:rPr>
        <w:t xml:space="preserve">   Feladata, hatásköre, felelőssége</w:t>
      </w:r>
    </w:p>
    <w:p w:rsidR="000D015C" w:rsidRDefault="000D015C" w:rsidP="0022663A">
      <w:pPr>
        <w:jc w:val="both"/>
      </w:pPr>
      <w:r>
        <w:t xml:space="preserve">   </w:t>
      </w:r>
      <w:r w:rsidRPr="00FA2A6D">
        <w:t>Részletes feladatait és hatáskörét személyre szóló munkaköri leírás tartalmazza.</w:t>
      </w:r>
      <w:r w:rsidRPr="0022663A">
        <w:rPr>
          <w:color w:val="FF0000"/>
        </w:rPr>
        <w:t xml:space="preserve"> </w:t>
      </w: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  <w:r>
        <w:t xml:space="preserve">      A báb- és díszletműhely felelős vezetője. Tevékenységi körébe tartozik a díszletek, bábok, jelmezek kivitelezésének végrehajtása.</w:t>
      </w:r>
    </w:p>
    <w:p w:rsidR="000D015C" w:rsidRDefault="000D015C" w:rsidP="002F48D5">
      <w:pPr>
        <w:jc w:val="both"/>
      </w:pPr>
      <w:r>
        <w:t xml:space="preserve">    A színpadtechnikai tevékenység felelős vezetője. </w:t>
      </w:r>
    </w:p>
    <w:p w:rsidR="000D015C" w:rsidRDefault="000D015C" w:rsidP="002F48D5">
      <w:pPr>
        <w:jc w:val="both"/>
      </w:pPr>
      <w:r>
        <w:t xml:space="preserve">    Biztosítania kell a mindenkor hatályos előírásokkal összhangban a munkavédelmet, a tűzvédelmi előírások betartását.</w:t>
      </w:r>
    </w:p>
    <w:p w:rsidR="000D015C" w:rsidRDefault="000D015C" w:rsidP="002F48D5">
      <w:pPr>
        <w:jc w:val="both"/>
      </w:pPr>
      <w:r>
        <w:t xml:space="preserve">    Felelős az intézmény belső szabályzataiban előírtak betartásáért, az eredményes és takarékos munkavégzésért, a költségvetés és a munkaterv vonatkozó részeinek teljesítéséért.</w:t>
      </w:r>
    </w:p>
    <w:p w:rsidR="000D015C" w:rsidRPr="00782337" w:rsidRDefault="000D015C" w:rsidP="002F48D5">
      <w:pPr>
        <w:pStyle w:val="Heading3"/>
        <w:tabs>
          <w:tab w:val="left" w:pos="0"/>
        </w:tabs>
        <w:rPr>
          <w:color w:val="auto"/>
        </w:rPr>
      </w:pPr>
      <w:bookmarkStart w:id="25" w:name="_Toc315080768"/>
      <w:r w:rsidRPr="00782337">
        <w:rPr>
          <w:color w:val="auto"/>
        </w:rPr>
        <w:t>2. Bábszínész</w:t>
      </w:r>
      <w:bookmarkEnd w:id="25"/>
    </w:p>
    <w:p w:rsidR="000D015C" w:rsidRDefault="000D015C" w:rsidP="002F48D5">
      <w:pPr>
        <w:jc w:val="both"/>
      </w:pPr>
      <w:r>
        <w:t xml:space="preserve">     </w:t>
      </w:r>
      <w:r w:rsidRPr="00A03F38">
        <w:t>Eljátssza</w:t>
      </w:r>
      <w:r>
        <w:t xml:space="preserve"> a ráosztott szerepeket a bábszínház előadásaiban.   </w:t>
      </w:r>
    </w:p>
    <w:p w:rsidR="000D015C" w:rsidRDefault="000D015C" w:rsidP="002F48D5">
      <w:pPr>
        <w:jc w:val="both"/>
        <w:rPr>
          <w:b/>
        </w:rPr>
      </w:pPr>
    </w:p>
    <w:p w:rsidR="000D015C" w:rsidRDefault="000D015C" w:rsidP="002F48D5">
      <w:pPr>
        <w:jc w:val="both"/>
        <w:rPr>
          <w:b/>
        </w:rPr>
      </w:pPr>
      <w:r>
        <w:rPr>
          <w:b/>
        </w:rPr>
        <w:t>Feladata, hatásköre, felelőssége</w:t>
      </w:r>
    </w:p>
    <w:p w:rsidR="000D015C" w:rsidRDefault="000D015C" w:rsidP="002F48D5">
      <w:pPr>
        <w:jc w:val="both"/>
      </w:pPr>
      <w:r w:rsidRPr="00FA2A6D">
        <w:t xml:space="preserve">Részletes feladatait és hatáskörét személyre szóló munkaköri leírás </w:t>
      </w:r>
      <w:r>
        <w:t>valamint a Közalkalmazotti Szabályzat tartalmazza.</w:t>
      </w:r>
      <w:r w:rsidRPr="0022663A">
        <w:rPr>
          <w:color w:val="FF0000"/>
        </w:rPr>
        <w:t xml:space="preserve"> </w:t>
      </w:r>
    </w:p>
    <w:p w:rsidR="000D015C" w:rsidRPr="00782337" w:rsidRDefault="000D015C" w:rsidP="002F48D5">
      <w:pPr>
        <w:pStyle w:val="Heading3"/>
        <w:tabs>
          <w:tab w:val="left" w:pos="0"/>
        </w:tabs>
        <w:rPr>
          <w:color w:val="auto"/>
        </w:rPr>
      </w:pPr>
      <w:bookmarkStart w:id="26" w:name="_Toc315080769"/>
      <w:r w:rsidRPr="00782337">
        <w:rPr>
          <w:color w:val="auto"/>
        </w:rPr>
        <w:t>3. Dramaturg</w:t>
      </w:r>
      <w:bookmarkEnd w:id="26"/>
    </w:p>
    <w:p w:rsidR="000D015C" w:rsidRDefault="000D015C" w:rsidP="002F48D5">
      <w:pPr>
        <w:jc w:val="both"/>
      </w:pPr>
      <w:r w:rsidRPr="00782337">
        <w:t>Gondozza a készülő</w:t>
      </w:r>
      <w:r>
        <w:t xml:space="preserve"> produkciók szövegkönyvét, teljeskörűen bonyolítja a bábszínház sajtókapcsolatait. </w:t>
      </w: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  <w:rPr>
          <w:b/>
        </w:rPr>
      </w:pPr>
      <w:r>
        <w:rPr>
          <w:b/>
        </w:rPr>
        <w:t>Feladata, hatásköre, felelőssége</w:t>
      </w:r>
    </w:p>
    <w:p w:rsidR="000D015C" w:rsidRDefault="000D015C" w:rsidP="00C5288D">
      <w:pPr>
        <w:jc w:val="both"/>
        <w:rPr>
          <w:color w:val="FF0000"/>
        </w:rPr>
      </w:pPr>
      <w:r>
        <w:rPr>
          <w:b/>
        </w:rPr>
        <w:t xml:space="preserve">   </w:t>
      </w:r>
      <w:r>
        <w:t xml:space="preserve">Részletes feladatait </w:t>
      </w:r>
      <w:r w:rsidRPr="00FA2A6D">
        <w:t xml:space="preserve">személyre szóló munkaköri leírás </w:t>
      </w:r>
      <w:r>
        <w:t>valamint a Közalkalmazotti Szabályzat tartalmazza.</w:t>
      </w:r>
      <w:r w:rsidRPr="0022663A">
        <w:rPr>
          <w:color w:val="FF0000"/>
        </w:rPr>
        <w:t xml:space="preserve"> </w:t>
      </w:r>
    </w:p>
    <w:p w:rsidR="000D015C" w:rsidRPr="00782337" w:rsidRDefault="000D015C" w:rsidP="00C5288D">
      <w:pPr>
        <w:pStyle w:val="Heading3"/>
        <w:rPr>
          <w:color w:val="auto"/>
        </w:rPr>
      </w:pPr>
      <w:bookmarkStart w:id="27" w:name="_Toc315080770"/>
      <w:r w:rsidRPr="00782337">
        <w:rPr>
          <w:color w:val="auto"/>
        </w:rPr>
        <w:t>4. Rendezőasszisztens - ügyelő</w:t>
      </w:r>
      <w:bookmarkEnd w:id="27"/>
    </w:p>
    <w:p w:rsidR="000D015C" w:rsidRDefault="000D015C" w:rsidP="009D53A1">
      <w:pPr>
        <w:jc w:val="both"/>
      </w:pPr>
      <w:r>
        <w:t>A próbaidőszak alatt segíti a rendező munkáját, továbbítja kéréseit a produkció színpadra állításában részt vevőknek, az előadásokon a színpadi munkát (a műszaki tevékenységet kivéve) irányítja és koordinálja.</w:t>
      </w:r>
    </w:p>
    <w:p w:rsidR="000D015C" w:rsidRDefault="000D015C" w:rsidP="009D53A1">
      <w:pPr>
        <w:jc w:val="both"/>
      </w:pPr>
      <w:r>
        <w:t xml:space="preserve">Közvetlen munkahelyi vezetője a szakmai igazgatóhelyettes. </w:t>
      </w:r>
    </w:p>
    <w:p w:rsidR="000D015C" w:rsidRDefault="000D015C" w:rsidP="009D53A1">
      <w:pPr>
        <w:jc w:val="both"/>
        <w:rPr>
          <w:b/>
        </w:rPr>
      </w:pPr>
    </w:p>
    <w:p w:rsidR="000D015C" w:rsidRDefault="000D015C" w:rsidP="009D53A1">
      <w:pPr>
        <w:jc w:val="both"/>
        <w:rPr>
          <w:b/>
        </w:rPr>
      </w:pPr>
      <w:r>
        <w:rPr>
          <w:b/>
        </w:rPr>
        <w:t>Feladata, hatásköre, felelőssége</w:t>
      </w:r>
    </w:p>
    <w:p w:rsidR="000D015C" w:rsidRPr="00B50A4A" w:rsidRDefault="000D015C" w:rsidP="009D53A1">
      <w:pPr>
        <w:jc w:val="both"/>
      </w:pPr>
      <w:r>
        <w:rPr>
          <w:b/>
        </w:rPr>
        <w:t xml:space="preserve">   </w:t>
      </w:r>
      <w:r w:rsidRPr="00B50A4A">
        <w:t>Részt vesz a bábszínház pr- ill. közönségszervezési feladatainak ellátásában.</w:t>
      </w:r>
    </w:p>
    <w:p w:rsidR="000D015C" w:rsidRPr="00B50A4A" w:rsidRDefault="000D015C" w:rsidP="009D53A1">
      <w:pPr>
        <w:jc w:val="both"/>
      </w:pPr>
      <w:r w:rsidRPr="00B50A4A">
        <w:t xml:space="preserve">   Székhelyi előadásokon nézőtéri felügyelői feladatokat is ellát.</w:t>
      </w:r>
    </w:p>
    <w:p w:rsidR="000D015C" w:rsidRPr="00B30EDF" w:rsidRDefault="000D015C" w:rsidP="002F48D5">
      <w:pPr>
        <w:jc w:val="both"/>
        <w:rPr>
          <w:color w:val="FF0000"/>
        </w:rPr>
      </w:pPr>
      <w:r>
        <w:t xml:space="preserve">   Részletes feladatait </w:t>
      </w:r>
      <w:r w:rsidRPr="00FA2A6D">
        <w:t xml:space="preserve">személyre szóló munkaköri leírás </w:t>
      </w:r>
      <w:r>
        <w:t>valamint a Közalkalmazotti Szabályzat tartalmazza.</w:t>
      </w:r>
      <w:r w:rsidRPr="0022663A">
        <w:rPr>
          <w:color w:val="FF0000"/>
        </w:rPr>
        <w:t xml:space="preserve"> </w:t>
      </w:r>
    </w:p>
    <w:p w:rsidR="000D015C" w:rsidRPr="00782337" w:rsidRDefault="000D015C" w:rsidP="002F48D5">
      <w:pPr>
        <w:pStyle w:val="Heading3"/>
        <w:tabs>
          <w:tab w:val="left" w:pos="0"/>
        </w:tabs>
        <w:rPr>
          <w:color w:val="auto"/>
        </w:rPr>
      </w:pPr>
      <w:bookmarkStart w:id="28" w:name="_Toc315080771"/>
      <w:r w:rsidRPr="00782337">
        <w:rPr>
          <w:color w:val="auto"/>
        </w:rPr>
        <w:t>5. Műszaki alkalmazott</w:t>
      </w:r>
      <w:bookmarkEnd w:id="28"/>
    </w:p>
    <w:p w:rsidR="000D015C" w:rsidRDefault="000D015C" w:rsidP="002F48D5">
      <w:pPr>
        <w:jc w:val="both"/>
      </w:pPr>
      <w:r>
        <w:t xml:space="preserve">    A próbák és az előadások technikai előkészítője ill. közreműködője.</w:t>
      </w:r>
    </w:p>
    <w:p w:rsidR="000D015C" w:rsidRDefault="000D015C" w:rsidP="002F48D5">
      <w:pPr>
        <w:jc w:val="both"/>
      </w:pPr>
      <w:r>
        <w:t xml:space="preserve">    Közvetlen munkahelyi vezetője a műszaki vezető.</w:t>
      </w:r>
    </w:p>
    <w:p w:rsidR="000D015C" w:rsidRDefault="000D015C" w:rsidP="002F48D5">
      <w:pPr>
        <w:jc w:val="both"/>
        <w:rPr>
          <w:b/>
          <w:u w:val="single"/>
        </w:rPr>
      </w:pPr>
    </w:p>
    <w:p w:rsidR="000D015C" w:rsidRDefault="000D015C" w:rsidP="002F48D5">
      <w:pPr>
        <w:jc w:val="both"/>
        <w:rPr>
          <w:b/>
        </w:rPr>
      </w:pPr>
      <w:r>
        <w:rPr>
          <w:b/>
        </w:rPr>
        <w:t>Feladata, hatásköre, felelőssége</w:t>
      </w:r>
    </w:p>
    <w:p w:rsidR="000D015C" w:rsidRDefault="000D015C" w:rsidP="00C5288D">
      <w:pPr>
        <w:jc w:val="both"/>
        <w:rPr>
          <w:color w:val="FF0000"/>
        </w:rPr>
      </w:pPr>
      <w:r>
        <w:t xml:space="preserve">   Részletes feladatait </w:t>
      </w:r>
      <w:r w:rsidRPr="00FA2A6D">
        <w:t xml:space="preserve">személyre szóló munkaköri leírás </w:t>
      </w:r>
      <w:r>
        <w:t>valamint a Közalkalmazotti Szabályzat tartalmazza.</w:t>
      </w:r>
      <w:r w:rsidRPr="0022663A">
        <w:rPr>
          <w:color w:val="FF0000"/>
        </w:rPr>
        <w:t xml:space="preserve"> </w:t>
      </w:r>
    </w:p>
    <w:p w:rsidR="000D015C" w:rsidRPr="00782337" w:rsidRDefault="000D015C" w:rsidP="002F48D5">
      <w:pPr>
        <w:pStyle w:val="Heading3"/>
        <w:tabs>
          <w:tab w:val="left" w:pos="0"/>
        </w:tabs>
        <w:rPr>
          <w:color w:val="auto"/>
        </w:rPr>
      </w:pPr>
      <w:bookmarkStart w:id="29" w:name="_Toc315080772"/>
      <w:r w:rsidRPr="00782337">
        <w:rPr>
          <w:color w:val="auto"/>
        </w:rPr>
        <w:t>6. Báb- és jelmezkészítő</w:t>
      </w:r>
      <w:bookmarkEnd w:id="29"/>
    </w:p>
    <w:p w:rsidR="000D015C" w:rsidRDefault="000D015C" w:rsidP="002F48D5">
      <w:pPr>
        <w:jc w:val="both"/>
      </w:pPr>
      <w:r>
        <w:rPr>
          <w:b/>
        </w:rPr>
        <w:t xml:space="preserve">    </w:t>
      </w:r>
      <w:r>
        <w:t>Az előadásokhoz szükséges bábok, kellékek, kisebb díszletelemek, jelmezek elkészítője.</w:t>
      </w:r>
    </w:p>
    <w:p w:rsidR="000D015C" w:rsidRDefault="000D015C" w:rsidP="002F48D5">
      <w:pPr>
        <w:jc w:val="both"/>
      </w:pPr>
      <w:r>
        <w:rPr>
          <w:b/>
        </w:rPr>
        <w:t xml:space="preserve">    </w:t>
      </w:r>
      <w:r>
        <w:t>Közvetlen munkahelyi vezetője a műszaki vezető.</w:t>
      </w:r>
    </w:p>
    <w:p w:rsidR="000D015C" w:rsidRDefault="000D015C" w:rsidP="002F48D5">
      <w:pPr>
        <w:jc w:val="both"/>
        <w:rPr>
          <w:b/>
        </w:rPr>
      </w:pPr>
    </w:p>
    <w:p w:rsidR="000D015C" w:rsidRDefault="000D015C" w:rsidP="002F48D5">
      <w:pPr>
        <w:jc w:val="both"/>
        <w:rPr>
          <w:b/>
        </w:rPr>
      </w:pPr>
      <w:r>
        <w:rPr>
          <w:b/>
        </w:rPr>
        <w:t>Feladata, hatásköre, felelőssége</w:t>
      </w:r>
    </w:p>
    <w:p w:rsidR="000D015C" w:rsidRDefault="000D015C" w:rsidP="00C5288D">
      <w:pPr>
        <w:jc w:val="both"/>
        <w:rPr>
          <w:color w:val="FF0000"/>
        </w:rPr>
      </w:pPr>
      <w:r>
        <w:t xml:space="preserve">   Részletes feladatait </w:t>
      </w:r>
      <w:r w:rsidRPr="00FA2A6D">
        <w:t xml:space="preserve">személyre szóló munkaköri leírás </w:t>
      </w:r>
      <w:r>
        <w:t>valamint a Közalkalmazotti Szabályzat tartalmazza.</w:t>
      </w:r>
      <w:r w:rsidRPr="0022663A">
        <w:rPr>
          <w:color w:val="FF0000"/>
        </w:rPr>
        <w:t xml:space="preserve"> </w:t>
      </w: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  <w:r>
        <w:t xml:space="preserve">   Felelős az intézmény belső szabályzataiban előírtak betartásáért, az eredményes és takarékos munkavégzésért.</w:t>
      </w:r>
    </w:p>
    <w:p w:rsidR="000D015C" w:rsidRPr="00782337" w:rsidRDefault="000D015C" w:rsidP="009D53A1">
      <w:pPr>
        <w:pStyle w:val="Heading3"/>
        <w:tabs>
          <w:tab w:val="left" w:pos="0"/>
        </w:tabs>
        <w:rPr>
          <w:color w:val="auto"/>
        </w:rPr>
      </w:pPr>
      <w:bookmarkStart w:id="30" w:name="_Toc315080773"/>
      <w:r w:rsidRPr="00782337">
        <w:rPr>
          <w:color w:val="auto"/>
        </w:rPr>
        <w:t>7. Díszlet- és kellékkészítő</w:t>
      </w:r>
      <w:bookmarkEnd w:id="30"/>
    </w:p>
    <w:p w:rsidR="000D015C" w:rsidRDefault="000D015C" w:rsidP="009D53A1">
      <w:pPr>
        <w:jc w:val="both"/>
      </w:pPr>
      <w:r>
        <w:rPr>
          <w:b/>
        </w:rPr>
        <w:t xml:space="preserve">    </w:t>
      </w:r>
      <w:r>
        <w:t>Az előadásokhoz szükséges díszletelemek, kellékek elkészítője.</w:t>
      </w:r>
    </w:p>
    <w:p w:rsidR="000D015C" w:rsidRDefault="000D015C" w:rsidP="009D53A1">
      <w:pPr>
        <w:jc w:val="both"/>
      </w:pPr>
      <w:r>
        <w:rPr>
          <w:b/>
        </w:rPr>
        <w:t xml:space="preserve">    </w:t>
      </w:r>
      <w:r>
        <w:t>Közvetlen munkahelyi vezetője a műszaki vezető.</w:t>
      </w:r>
    </w:p>
    <w:p w:rsidR="000D015C" w:rsidRDefault="000D015C" w:rsidP="009D53A1">
      <w:pPr>
        <w:jc w:val="both"/>
        <w:rPr>
          <w:b/>
        </w:rPr>
      </w:pPr>
    </w:p>
    <w:p w:rsidR="000D015C" w:rsidRDefault="000D015C" w:rsidP="009D53A1">
      <w:pPr>
        <w:jc w:val="both"/>
        <w:rPr>
          <w:b/>
        </w:rPr>
      </w:pPr>
      <w:r>
        <w:rPr>
          <w:b/>
        </w:rPr>
        <w:t>Feladata, hatásköre, felelőssége</w:t>
      </w:r>
    </w:p>
    <w:p w:rsidR="000D015C" w:rsidRDefault="000D015C" w:rsidP="00C5288D">
      <w:pPr>
        <w:jc w:val="both"/>
        <w:rPr>
          <w:color w:val="FF0000"/>
        </w:rPr>
      </w:pPr>
      <w:r>
        <w:t xml:space="preserve">   Részletes feladatait </w:t>
      </w:r>
      <w:r w:rsidRPr="00FA2A6D">
        <w:t xml:space="preserve">személyre szóló munkaköri leírás </w:t>
      </w:r>
      <w:r>
        <w:t>valamint a Közalkalmazotti Szabályzat tartalmazza.</w:t>
      </w:r>
      <w:r w:rsidRPr="0022663A">
        <w:rPr>
          <w:color w:val="FF0000"/>
        </w:rPr>
        <w:t xml:space="preserve"> </w:t>
      </w:r>
    </w:p>
    <w:p w:rsidR="000D015C" w:rsidRDefault="000D015C" w:rsidP="009D53A1">
      <w:pPr>
        <w:jc w:val="both"/>
      </w:pPr>
      <w:r>
        <w:t xml:space="preserve">   A produkciók színpadra állításához kapcsolódó anyagbeszerzői feladatokat is ellátja</w:t>
      </w:r>
    </w:p>
    <w:p w:rsidR="000D015C" w:rsidRPr="00B30EDF" w:rsidRDefault="000D015C" w:rsidP="009D53A1">
      <w:pPr>
        <w:jc w:val="both"/>
      </w:pPr>
      <w:r>
        <w:t xml:space="preserve">   Felelős az intézmény belső szabályzataiban előírtak betartásáért, az eredményes és takarékos munkavégzésért.</w:t>
      </w:r>
    </w:p>
    <w:p w:rsidR="000D015C" w:rsidRDefault="000D015C" w:rsidP="002F48D5">
      <w:pPr>
        <w:jc w:val="both"/>
        <w:rPr>
          <w:b/>
        </w:rPr>
      </w:pPr>
    </w:p>
    <w:p w:rsidR="000D015C" w:rsidRPr="00782337" w:rsidRDefault="000D015C" w:rsidP="002F48D5">
      <w:pPr>
        <w:pStyle w:val="Heading2"/>
        <w:tabs>
          <w:tab w:val="left" w:pos="0"/>
        </w:tabs>
        <w:rPr>
          <w:color w:val="auto"/>
        </w:rPr>
      </w:pPr>
      <w:bookmarkStart w:id="31" w:name="_Toc315080774"/>
      <w:r w:rsidRPr="00782337">
        <w:rPr>
          <w:color w:val="auto"/>
        </w:rPr>
        <w:t>Adminisztratív állomány</w:t>
      </w:r>
      <w:bookmarkEnd w:id="31"/>
    </w:p>
    <w:p w:rsidR="000D015C" w:rsidRPr="00782337" w:rsidRDefault="000D015C" w:rsidP="002F48D5">
      <w:pPr>
        <w:pStyle w:val="Heading3"/>
        <w:tabs>
          <w:tab w:val="left" w:pos="0"/>
        </w:tabs>
        <w:rPr>
          <w:color w:val="auto"/>
        </w:rPr>
      </w:pPr>
      <w:bookmarkStart w:id="32" w:name="_Toc315080775"/>
      <w:r w:rsidRPr="00782337">
        <w:rPr>
          <w:color w:val="auto"/>
        </w:rPr>
        <w:t>1. Szervező</w:t>
      </w:r>
      <w:bookmarkEnd w:id="32"/>
    </w:p>
    <w:p w:rsidR="000D015C" w:rsidRDefault="000D015C" w:rsidP="002F48D5">
      <w:pPr>
        <w:jc w:val="both"/>
      </w:pPr>
      <w:r>
        <w:t xml:space="preserve">    Az előadások előkészítője: feladata a közönség szervezése és a propaganda. </w:t>
      </w:r>
    </w:p>
    <w:p w:rsidR="000D015C" w:rsidRDefault="000D015C" w:rsidP="002F48D5">
      <w:pPr>
        <w:jc w:val="both"/>
      </w:pPr>
      <w:r>
        <w:t xml:space="preserve">    Közvetlen munkahelyi vezetője a szakmai igazgatóhelyettes. </w:t>
      </w: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  <w:rPr>
          <w:b/>
        </w:rPr>
      </w:pPr>
      <w:r>
        <w:rPr>
          <w:b/>
        </w:rPr>
        <w:t>Feladata, hatásköre, felelőssége</w:t>
      </w:r>
    </w:p>
    <w:p w:rsidR="000D015C" w:rsidRPr="00B30EDF" w:rsidRDefault="000D015C" w:rsidP="00C5288D">
      <w:pPr>
        <w:jc w:val="both"/>
        <w:rPr>
          <w:color w:val="FF0000"/>
        </w:rPr>
      </w:pPr>
      <w:r>
        <w:t xml:space="preserve">   Részletes feladatait </w:t>
      </w:r>
      <w:r w:rsidRPr="00FA2A6D">
        <w:t xml:space="preserve">személyre szóló munkaköri leírás </w:t>
      </w:r>
      <w:r>
        <w:t>valamint a Közalkalmazotti Szabályzat tartalmazza.</w:t>
      </w:r>
      <w:r w:rsidRPr="0022663A">
        <w:rPr>
          <w:color w:val="FF0000"/>
        </w:rPr>
        <w:t xml:space="preserve"> </w:t>
      </w:r>
    </w:p>
    <w:p w:rsidR="000D015C" w:rsidRPr="00782337" w:rsidRDefault="000D015C" w:rsidP="00C5288D">
      <w:pPr>
        <w:pStyle w:val="Heading3"/>
        <w:rPr>
          <w:color w:val="auto"/>
        </w:rPr>
      </w:pPr>
      <w:bookmarkStart w:id="33" w:name="_Toc315080776"/>
      <w:r w:rsidRPr="00782337">
        <w:rPr>
          <w:color w:val="auto"/>
        </w:rPr>
        <w:t>2. Gazdasági ügyintéző</w:t>
      </w:r>
      <w:bookmarkEnd w:id="33"/>
    </w:p>
    <w:p w:rsidR="000D015C" w:rsidRDefault="000D015C" w:rsidP="002F48D5">
      <w:pPr>
        <w:jc w:val="both"/>
      </w:pPr>
      <w:r>
        <w:t xml:space="preserve">    Pénztárosi, könyvelői és munkaügyi ügyintézői feladatokat lát el, </w:t>
      </w:r>
      <w:r w:rsidRPr="00C60C89">
        <w:t xml:space="preserve">érvényesítési jogkört </w:t>
      </w:r>
      <w:r>
        <w:t>gyakorol. Közvetlen munkahelyi vezetője a gazdasági vezető.</w:t>
      </w: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  <w:rPr>
          <w:b/>
        </w:rPr>
      </w:pPr>
      <w:r>
        <w:rPr>
          <w:b/>
        </w:rPr>
        <w:t>Feladata, hatásköre, felelőssége</w:t>
      </w:r>
    </w:p>
    <w:p w:rsidR="000D015C" w:rsidRDefault="000D015C" w:rsidP="002F48D5">
      <w:pPr>
        <w:jc w:val="both"/>
        <w:rPr>
          <w:color w:val="FF0000"/>
        </w:rPr>
      </w:pPr>
      <w:r>
        <w:t xml:space="preserve">      Részletes feladatait </w:t>
      </w:r>
      <w:r w:rsidRPr="00FA2A6D">
        <w:t xml:space="preserve">személyre szóló munkaköri leírás </w:t>
      </w:r>
      <w:r>
        <w:t>valamint a Közalkalmazotti Szabályzat tartalmazza.</w:t>
      </w:r>
      <w:r w:rsidRPr="0022663A">
        <w:rPr>
          <w:color w:val="FF0000"/>
        </w:rPr>
        <w:t xml:space="preserve"> </w:t>
      </w:r>
    </w:p>
    <w:p w:rsidR="000D015C" w:rsidRPr="00B30EDF" w:rsidRDefault="000D015C" w:rsidP="002F48D5">
      <w:pPr>
        <w:jc w:val="both"/>
        <w:rPr>
          <w:color w:val="FF0000"/>
        </w:rPr>
      </w:pPr>
    </w:p>
    <w:p w:rsidR="000D015C" w:rsidRPr="00782337" w:rsidRDefault="000D015C" w:rsidP="002F48D5">
      <w:pPr>
        <w:pStyle w:val="Heading1"/>
        <w:tabs>
          <w:tab w:val="left" w:pos="0"/>
        </w:tabs>
        <w:rPr>
          <w:color w:val="auto"/>
          <w:u w:val="single"/>
        </w:rPr>
      </w:pPr>
      <w:bookmarkStart w:id="34" w:name="_Toc315080777"/>
      <w:r w:rsidRPr="00782337">
        <w:rPr>
          <w:color w:val="auto"/>
        </w:rPr>
        <w:t xml:space="preserve">V.  </w:t>
      </w:r>
      <w:r w:rsidRPr="00782337">
        <w:rPr>
          <w:color w:val="auto"/>
          <w:u w:val="single"/>
        </w:rPr>
        <w:t>A Mesebolt Bábszínház tevékenysége</w:t>
      </w:r>
      <w:bookmarkEnd w:id="34"/>
    </w:p>
    <w:p w:rsidR="000D015C" w:rsidRDefault="000D015C" w:rsidP="002F48D5">
      <w:pPr>
        <w:jc w:val="both"/>
        <w:rPr>
          <w:b/>
          <w:u w:val="single"/>
        </w:rPr>
      </w:pPr>
    </w:p>
    <w:p w:rsidR="000D015C" w:rsidRDefault="000D015C" w:rsidP="002F48D5">
      <w:pPr>
        <w:jc w:val="both"/>
      </w:pPr>
      <w:r>
        <w:t xml:space="preserve">Az intézmény feladatait éves munkatervben kell rögzíteni. Ennek összhangban kell állnia az éves költségvetési tervvel. A munkatervet és a költségvetést a fenntartó jogokat gyakorló szerv elé kell terjeszteni tájékoztatás és jóváhagyás céljából. </w:t>
      </w:r>
    </w:p>
    <w:p w:rsidR="000D015C" w:rsidRDefault="000D015C" w:rsidP="00C05F3C">
      <w:pPr>
        <w:jc w:val="both"/>
      </w:pPr>
      <w:r>
        <w:t xml:space="preserve">A színház művészeti tevékenységének folyamatát, a tervezés, a felkészülés, az előkészítés kérdéseit, a próbák, a bemutatók és az előadások rendjét, valamint a művészeti tevékenységgel összefüggő magatartási és szakmai munkavégzési szabályokat, jogokat és kötelezettségeket a Közalkalmazotti Szabályzat és az Alapító Okirat tartalmazza. </w:t>
      </w:r>
    </w:p>
    <w:p w:rsidR="000D015C" w:rsidRDefault="000D015C" w:rsidP="00C05F3C">
      <w:pPr>
        <w:jc w:val="both"/>
      </w:pPr>
    </w:p>
    <w:p w:rsidR="000D015C" w:rsidRPr="00782337" w:rsidRDefault="000D015C" w:rsidP="00B30EDF">
      <w:pPr>
        <w:pStyle w:val="Heading2"/>
        <w:rPr>
          <w:color w:val="auto"/>
        </w:rPr>
      </w:pPr>
      <w:bookmarkStart w:id="35" w:name="_Toc315080778"/>
      <w:r w:rsidRPr="00782337">
        <w:rPr>
          <w:color w:val="auto"/>
        </w:rPr>
        <w:t>1. Művészeti tevékenység</w:t>
      </w:r>
      <w:bookmarkEnd w:id="35"/>
    </w:p>
    <w:p w:rsidR="000D015C" w:rsidRDefault="000D015C" w:rsidP="002F48D5">
      <w:pPr>
        <w:jc w:val="both"/>
      </w:pPr>
      <w:r>
        <w:rPr>
          <w:b/>
        </w:rPr>
        <w:t xml:space="preserve">    </w:t>
      </w:r>
      <w:r>
        <w:t>A művészeti munkát az Alapító Okirat rendelkezései és az igazgató által elkészített művészeti koncepció és évadterv alapján kell megvalósítani, a jóváhagyott éves költségvetés és munkaterv alapján.</w:t>
      </w:r>
    </w:p>
    <w:p w:rsidR="000D015C" w:rsidRPr="00782337" w:rsidRDefault="000D015C" w:rsidP="002F48D5">
      <w:pPr>
        <w:pStyle w:val="Heading2"/>
        <w:tabs>
          <w:tab w:val="left" w:pos="0"/>
        </w:tabs>
        <w:rPr>
          <w:color w:val="auto"/>
        </w:rPr>
      </w:pPr>
      <w:r w:rsidRPr="00782337">
        <w:rPr>
          <w:color w:val="auto"/>
        </w:rPr>
        <w:t xml:space="preserve"> </w:t>
      </w:r>
      <w:bookmarkStart w:id="36" w:name="_Toc315080779"/>
      <w:r w:rsidRPr="00782337">
        <w:rPr>
          <w:color w:val="auto"/>
        </w:rPr>
        <w:t>2. Műszaki tevékenység</w:t>
      </w:r>
      <w:bookmarkEnd w:id="36"/>
    </w:p>
    <w:p w:rsidR="000D015C" w:rsidRDefault="000D015C" w:rsidP="002F48D5">
      <w:pPr>
        <w:jc w:val="both"/>
      </w:pPr>
      <w:r>
        <w:t xml:space="preserve">   A feladat a művészeti munka feltételeinek megteremtése és a műszaki háttér biztosítása, illetőleg továbbfejlesztése.</w:t>
      </w:r>
    </w:p>
    <w:p w:rsidR="000D015C" w:rsidRPr="00782337" w:rsidRDefault="000D015C" w:rsidP="002F48D5">
      <w:pPr>
        <w:pStyle w:val="Heading2"/>
        <w:tabs>
          <w:tab w:val="left" w:pos="0"/>
        </w:tabs>
        <w:rPr>
          <w:color w:val="auto"/>
        </w:rPr>
      </w:pPr>
      <w:bookmarkStart w:id="37" w:name="_Toc315080780"/>
      <w:r w:rsidRPr="00782337">
        <w:rPr>
          <w:color w:val="auto"/>
        </w:rPr>
        <w:t>3. Szervezési tevékenység</w:t>
      </w:r>
      <w:bookmarkEnd w:id="37"/>
    </w:p>
    <w:p w:rsidR="000D015C" w:rsidRDefault="000D015C" w:rsidP="002F48D5">
      <w:pPr>
        <w:jc w:val="both"/>
      </w:pPr>
      <w:r>
        <w:t xml:space="preserve">   A szervezési tevékenység célja a színház előadásaira és egyéb rendezvényeire közönség szervezése.</w:t>
      </w:r>
    </w:p>
    <w:p w:rsidR="000D015C" w:rsidRDefault="000D015C" w:rsidP="002F48D5">
      <w:pPr>
        <w:jc w:val="both"/>
      </w:pPr>
      <w:r>
        <w:t xml:space="preserve">   Ennek érdekében a színház főállású szervezőt foglalkoztat.</w:t>
      </w:r>
    </w:p>
    <w:p w:rsidR="000D015C" w:rsidRPr="00782337" w:rsidRDefault="000D015C" w:rsidP="002F48D5">
      <w:pPr>
        <w:pStyle w:val="Heading2"/>
        <w:tabs>
          <w:tab w:val="left" w:pos="0"/>
        </w:tabs>
        <w:rPr>
          <w:color w:val="auto"/>
        </w:rPr>
      </w:pPr>
      <w:bookmarkStart w:id="38" w:name="_Toc315080781"/>
      <w:r w:rsidRPr="00782337">
        <w:rPr>
          <w:color w:val="auto"/>
        </w:rPr>
        <w:t>4. Gazdasági tevékenység</w:t>
      </w:r>
      <w:bookmarkEnd w:id="38"/>
    </w:p>
    <w:p w:rsidR="000D015C" w:rsidRDefault="000D015C" w:rsidP="002F48D5">
      <w:pPr>
        <w:jc w:val="both"/>
      </w:pPr>
      <w:r>
        <w:t xml:space="preserve">   A színház önállóan működő és gazdálkodó költségvetési intézmény. Gazdasági tevékenységét a felügyeleti szerv által jóváhagyott </w:t>
      </w:r>
      <w:r w:rsidRPr="00C05F3C">
        <w:t xml:space="preserve">költségvetés </w:t>
      </w:r>
      <w:r>
        <w:t>alapján végzi. Költségvetési előirányzatában meg kell terveznie a feladatainak megvalósításához szükséges összes kiadásait /a rovat és a tételrendnek megfelelő részletezéssel/, a működéshez szükséges létszámot és a működés során elérhető összes bevételeit, kiegészítve a felügyeleti szerv által meghatározott költségvetési támogatás összegével.</w:t>
      </w:r>
    </w:p>
    <w:p w:rsidR="000D015C" w:rsidRDefault="000D015C" w:rsidP="002F48D5">
      <w:pPr>
        <w:jc w:val="both"/>
      </w:pPr>
      <w:r>
        <w:t xml:space="preserve">   A színház a felügyeleti szerv által a költségvetésben jóváhagyott személyi kiadásokkal és a meghatározott létszámmal önállóan gazdálkodik. A bérgazdálkodást a színház igazgatója az intézményi fórumokkal egyetértésben végzi.</w:t>
      </w:r>
    </w:p>
    <w:p w:rsidR="000D015C" w:rsidRDefault="000D015C" w:rsidP="002F48D5">
      <w:pPr>
        <w:jc w:val="both"/>
      </w:pPr>
      <w:r>
        <w:t xml:space="preserve">   A színház részére kötelezettséget az igazgató és a szakmai igazgatóhelyettes vállalhat, a gazdasági vezető ellenjegyzésével. </w:t>
      </w:r>
    </w:p>
    <w:p w:rsidR="000D015C" w:rsidRDefault="000D015C" w:rsidP="002F48D5">
      <w:pPr>
        <w:jc w:val="both"/>
      </w:pPr>
      <w:r>
        <w:t xml:space="preserve">   Az intézmény a kezelésében lévő rábízott vagyonnal a jogszabályi előírásoknak megfelelően gazdálkodik.</w:t>
      </w:r>
    </w:p>
    <w:p w:rsidR="000D015C" w:rsidRDefault="000D015C" w:rsidP="002F48D5">
      <w:pPr>
        <w:jc w:val="both"/>
      </w:pPr>
      <w:r>
        <w:t xml:space="preserve">   A gazdálkodással kapcsolatos további előírásokat a belső gazdálkodási szabályzatok tartalmazzák.</w:t>
      </w:r>
    </w:p>
    <w:p w:rsidR="000D015C" w:rsidRDefault="000D015C" w:rsidP="002F48D5">
      <w:pPr>
        <w:jc w:val="both"/>
        <w:rPr>
          <w:b/>
          <w:u w:val="single"/>
        </w:rPr>
      </w:pPr>
    </w:p>
    <w:p w:rsidR="000D015C" w:rsidRPr="00782337" w:rsidRDefault="000D015C" w:rsidP="002F48D5">
      <w:pPr>
        <w:pStyle w:val="Heading1"/>
        <w:tabs>
          <w:tab w:val="left" w:pos="0"/>
        </w:tabs>
        <w:rPr>
          <w:color w:val="auto"/>
          <w:u w:val="single"/>
        </w:rPr>
      </w:pPr>
      <w:bookmarkStart w:id="39" w:name="_Toc315080782"/>
      <w:r w:rsidRPr="00782337">
        <w:rPr>
          <w:color w:val="auto"/>
        </w:rPr>
        <w:t xml:space="preserve">VI. </w:t>
      </w:r>
      <w:r w:rsidRPr="00782337">
        <w:rPr>
          <w:color w:val="auto"/>
          <w:u w:val="single"/>
        </w:rPr>
        <w:t>Munkavédelem , tűzvédelem</w:t>
      </w:r>
      <w:bookmarkEnd w:id="39"/>
    </w:p>
    <w:p w:rsidR="000D015C" w:rsidRPr="00782337" w:rsidRDefault="000D015C" w:rsidP="002F48D5">
      <w:pPr>
        <w:jc w:val="both"/>
      </w:pPr>
    </w:p>
    <w:p w:rsidR="000D015C" w:rsidRDefault="000D015C" w:rsidP="002F48D5">
      <w:pPr>
        <w:jc w:val="both"/>
      </w:pPr>
      <w:r>
        <w:t>A munka- és tűzvédelemmel kapcsolatos előírásokat külön szabályzat tartalmazza.</w:t>
      </w:r>
    </w:p>
    <w:p w:rsidR="000D015C" w:rsidRDefault="000D015C" w:rsidP="002F48D5">
      <w:pPr>
        <w:jc w:val="both"/>
      </w:pPr>
      <w:r>
        <w:t>A szabályzatban rögzítettek betartásáért az intézmény igazgatója felelős.</w:t>
      </w:r>
    </w:p>
    <w:p w:rsidR="000D015C" w:rsidRDefault="000D015C" w:rsidP="002F48D5">
      <w:pPr>
        <w:jc w:val="both"/>
      </w:pPr>
      <w:r>
        <w:t>Hatáskörébe tartozik az ellenőrzés (bármikor és bármely területen). Amennyiben szabálytalanságot tapasztal, a munkavégzést beszüntetheti, továbbá fegyelmi felelősségre vonást kezdeményezhet.</w:t>
      </w:r>
    </w:p>
    <w:p w:rsidR="000D015C" w:rsidRDefault="000D015C" w:rsidP="002F48D5">
      <w:pPr>
        <w:jc w:val="both"/>
      </w:pPr>
      <w:r>
        <w:t>A munka és tűzvédelmi előírásokat az intézmény valamennyi dolgozója köteles betartani.</w:t>
      </w:r>
    </w:p>
    <w:p w:rsidR="000D015C" w:rsidRDefault="000D015C" w:rsidP="002F48D5">
      <w:pPr>
        <w:jc w:val="both"/>
      </w:pPr>
    </w:p>
    <w:p w:rsidR="000D015C" w:rsidRPr="00782337" w:rsidRDefault="000D015C" w:rsidP="002F48D5">
      <w:pPr>
        <w:pStyle w:val="Heading1"/>
        <w:tabs>
          <w:tab w:val="left" w:pos="0"/>
        </w:tabs>
        <w:rPr>
          <w:color w:val="auto"/>
          <w:u w:val="single"/>
        </w:rPr>
      </w:pPr>
      <w:bookmarkStart w:id="40" w:name="_Toc315080783"/>
      <w:r w:rsidRPr="00782337">
        <w:rPr>
          <w:color w:val="auto"/>
        </w:rPr>
        <w:t xml:space="preserve">VII. </w:t>
      </w:r>
      <w:r w:rsidRPr="00782337">
        <w:rPr>
          <w:color w:val="auto"/>
          <w:u w:val="single"/>
        </w:rPr>
        <w:t>Munkavégzési és ügyrendi szabályok</w:t>
      </w:r>
      <w:bookmarkEnd w:id="40"/>
    </w:p>
    <w:p w:rsidR="000D015C" w:rsidRPr="00782337" w:rsidRDefault="000D015C" w:rsidP="002F48D5">
      <w:pPr>
        <w:jc w:val="both"/>
      </w:pPr>
    </w:p>
    <w:p w:rsidR="000D015C" w:rsidRDefault="000D015C" w:rsidP="002F48D5">
      <w:pPr>
        <w:jc w:val="both"/>
      </w:pPr>
      <w:r>
        <w:t xml:space="preserve">Az intézmény igazgatóját Szombathely </w:t>
      </w:r>
      <w:r w:rsidRPr="00C05F3C">
        <w:t>Megyei</w:t>
      </w:r>
      <w:r>
        <w:t xml:space="preserve"> Jogú Város Önkormányzata Közgyűlése </w:t>
      </w:r>
    </w:p>
    <w:p w:rsidR="000D015C" w:rsidRDefault="000D015C" w:rsidP="002F48D5">
      <w:pPr>
        <w:jc w:val="both"/>
      </w:pPr>
      <w:r>
        <w:t>nevezi ki, a hatályos jogszabályok szerint.</w:t>
      </w:r>
    </w:p>
    <w:p w:rsidR="000D015C" w:rsidRDefault="000D015C" w:rsidP="002F48D5">
      <w:pPr>
        <w:jc w:val="both"/>
      </w:pPr>
      <w:r>
        <w:t>Meghatározott szakmai feladatok végrehajtása érdekében az intézményt - igazgatói megbízás alapján - mások is képviselhetik.</w:t>
      </w:r>
    </w:p>
    <w:p w:rsidR="000D015C" w:rsidRDefault="000D015C" w:rsidP="00B07770">
      <w:pPr>
        <w:jc w:val="both"/>
      </w:pPr>
      <w:r>
        <w:t>Gazdasági kötelezettségvállalásra az aláírásra jogosultak együttes cégszerű aláírásával kerülhet sor. Ennek részletes szabályozását a Feladatellátás hatásköri rendje tartalmazza.</w:t>
      </w:r>
    </w:p>
    <w:p w:rsidR="000D015C" w:rsidRDefault="000D015C" w:rsidP="00B07770">
      <w:pPr>
        <w:jc w:val="both"/>
      </w:pPr>
    </w:p>
    <w:p w:rsidR="000D015C" w:rsidRPr="00782337" w:rsidRDefault="000D015C" w:rsidP="00B30EDF">
      <w:pPr>
        <w:pStyle w:val="Heading2"/>
        <w:rPr>
          <w:color w:val="auto"/>
        </w:rPr>
      </w:pPr>
      <w:bookmarkStart w:id="41" w:name="_Toc315080784"/>
      <w:r w:rsidRPr="00782337">
        <w:rPr>
          <w:color w:val="auto"/>
        </w:rPr>
        <w:t>1. A munkavégzés szabályai, fegyelmi és kártérítési rend</w:t>
      </w:r>
      <w:bookmarkEnd w:id="41"/>
    </w:p>
    <w:p w:rsidR="000D015C" w:rsidRDefault="000D015C" w:rsidP="00C05F3C">
      <w:pPr>
        <w:jc w:val="both"/>
      </w:pPr>
      <w:r>
        <w:t xml:space="preserve">   A munkavégzésre a fegyelmi felelősségre, a kártérítésre vonatkozó szabályokat az Mt., a  Kjt., a 150//1992. (XI. 20.) Kormányrendelet, az előadó-művészeti szervezetek támogatásáról és sajátos foglalkoztatási szabályairól szóló 2008. évi XCIX. törvény V. fejezete és a Közalkalmazotti Szabályzat III. fejezete tartalmazza.  </w:t>
      </w:r>
    </w:p>
    <w:p w:rsidR="000D015C" w:rsidRDefault="000D015C" w:rsidP="00C05F3C">
      <w:pPr>
        <w:jc w:val="both"/>
      </w:pPr>
    </w:p>
    <w:p w:rsidR="000D015C" w:rsidRPr="00782337" w:rsidRDefault="000D015C" w:rsidP="00B30EDF">
      <w:pPr>
        <w:pStyle w:val="Heading2"/>
        <w:rPr>
          <w:color w:val="auto"/>
        </w:rPr>
      </w:pPr>
      <w:bookmarkStart w:id="42" w:name="_Toc315080785"/>
      <w:r w:rsidRPr="00782337">
        <w:rPr>
          <w:color w:val="auto"/>
        </w:rPr>
        <w:t>2. Munkarend</w:t>
      </w:r>
      <w:bookmarkEnd w:id="42"/>
    </w:p>
    <w:p w:rsidR="000D015C" w:rsidRDefault="000D015C" w:rsidP="002F48D5">
      <w:pPr>
        <w:jc w:val="both"/>
      </w:pPr>
      <w:r>
        <w:t xml:space="preserve">   A színház idényjellegű munkahely.</w:t>
      </w:r>
    </w:p>
    <w:p w:rsidR="000D015C" w:rsidRDefault="000D015C" w:rsidP="002F48D5">
      <w:pPr>
        <w:jc w:val="both"/>
      </w:pPr>
      <w:r>
        <w:t xml:space="preserve">   Meghatározott munkakörökben a munkavégzés osztott ill. egyenlőtlen jellegű.</w:t>
      </w:r>
    </w:p>
    <w:p w:rsidR="000D015C" w:rsidRDefault="000D015C" w:rsidP="002F48D5">
      <w:pPr>
        <w:jc w:val="both"/>
      </w:pPr>
      <w:r>
        <w:t xml:space="preserve">   A színház dolgozóinak szabadságát elsősorban a nyári üzemszünetben kell kiadni.</w:t>
      </w:r>
    </w:p>
    <w:p w:rsidR="000D015C" w:rsidRDefault="000D015C" w:rsidP="002F48D5">
      <w:pPr>
        <w:jc w:val="both"/>
      </w:pPr>
      <w:r>
        <w:t xml:space="preserve">   Az üzemszünet időtartamát és pontos dátumát az intézmény igazgatója határozza meg, a                            Közalkalmazotti Szabályzat vonatkozó rendelkezései figyelembe vételével.</w:t>
      </w:r>
    </w:p>
    <w:p w:rsidR="000D015C" w:rsidRDefault="000D015C" w:rsidP="002F48D5">
      <w:pPr>
        <w:jc w:val="both"/>
      </w:pPr>
      <w:r>
        <w:t>Az előadásokhoz kapcsolódó munkakörökben a munkavégzés rendjét a heti és a napi próba és műsorrend szabályozza.</w:t>
      </w:r>
    </w:p>
    <w:p w:rsidR="000D015C" w:rsidRDefault="000D015C" w:rsidP="002F48D5">
      <w:pPr>
        <w:jc w:val="both"/>
      </w:pPr>
    </w:p>
    <w:p w:rsidR="000D015C" w:rsidRPr="00782337" w:rsidRDefault="000D015C" w:rsidP="002F48D5">
      <w:pPr>
        <w:pStyle w:val="Heading1"/>
        <w:tabs>
          <w:tab w:val="left" w:pos="0"/>
        </w:tabs>
        <w:rPr>
          <w:color w:val="auto"/>
        </w:rPr>
      </w:pPr>
      <w:bookmarkStart w:id="43" w:name="_Toc315080786"/>
      <w:r w:rsidRPr="00782337">
        <w:rPr>
          <w:color w:val="auto"/>
        </w:rPr>
        <w:t>VIII. Irányítás, felügyelet</w:t>
      </w:r>
      <w:bookmarkEnd w:id="43"/>
    </w:p>
    <w:p w:rsidR="000D015C" w:rsidRPr="00782337" w:rsidRDefault="000D015C" w:rsidP="002F48D5">
      <w:pPr>
        <w:pStyle w:val="Heading2"/>
        <w:tabs>
          <w:tab w:val="left" w:pos="0"/>
        </w:tabs>
        <w:rPr>
          <w:color w:val="auto"/>
        </w:rPr>
      </w:pPr>
      <w:bookmarkStart w:id="44" w:name="_Toc315080787"/>
      <w:r w:rsidRPr="00782337">
        <w:rPr>
          <w:color w:val="auto"/>
        </w:rPr>
        <w:t>1. Irányítási fórumok</w:t>
      </w:r>
      <w:bookmarkEnd w:id="44"/>
    </w:p>
    <w:p w:rsidR="000D015C" w:rsidRDefault="000D015C" w:rsidP="002F48D5">
      <w:pPr>
        <w:jc w:val="both"/>
        <w:rPr>
          <w:u w:val="single"/>
        </w:rPr>
      </w:pPr>
    </w:p>
    <w:p w:rsidR="000D015C" w:rsidRDefault="000D015C" w:rsidP="002F48D5">
      <w:pPr>
        <w:jc w:val="both"/>
        <w:rPr>
          <w:u w:val="single"/>
        </w:rPr>
      </w:pPr>
      <w:r w:rsidRPr="0038340F">
        <w:t xml:space="preserve">    </w:t>
      </w:r>
      <w:r>
        <w:rPr>
          <w:u w:val="single"/>
        </w:rPr>
        <w:t xml:space="preserve">Szombathely Megyei Jogú Város Önkormányzata Közgyűlése </w:t>
      </w: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  <w:rPr>
          <w:u w:val="single"/>
        </w:rPr>
      </w:pPr>
      <w:r>
        <w:t xml:space="preserve">   </w:t>
      </w:r>
      <w:r>
        <w:rPr>
          <w:u w:val="single"/>
        </w:rPr>
        <w:t>Igazgató</w:t>
      </w:r>
    </w:p>
    <w:p w:rsidR="000D015C" w:rsidRDefault="000D015C" w:rsidP="002F48D5">
      <w:pPr>
        <w:jc w:val="both"/>
        <w:rPr>
          <w:u w:val="single"/>
        </w:rPr>
      </w:pPr>
    </w:p>
    <w:p w:rsidR="000D015C" w:rsidRDefault="000D015C" w:rsidP="002F48D5">
      <w:pPr>
        <w:jc w:val="both"/>
        <w:rPr>
          <w:u w:val="single"/>
        </w:rPr>
      </w:pPr>
      <w:r>
        <w:t xml:space="preserve">   </w:t>
      </w:r>
      <w:r>
        <w:rPr>
          <w:u w:val="single"/>
        </w:rPr>
        <w:t>Igazgatósági ülés</w:t>
      </w:r>
    </w:p>
    <w:p w:rsidR="000D015C" w:rsidRDefault="000D015C" w:rsidP="002F48D5">
      <w:pPr>
        <w:jc w:val="both"/>
      </w:pPr>
      <w:r>
        <w:t xml:space="preserve">   Az igazgatóság tagjai: igazgató, szakmai igazgatóhelyettes, gazdasági vezető</w:t>
      </w:r>
    </w:p>
    <w:p w:rsidR="000D015C" w:rsidRDefault="000D015C" w:rsidP="002F48D5">
      <w:pPr>
        <w:jc w:val="both"/>
      </w:pPr>
      <w:r>
        <w:t xml:space="preserve">   </w:t>
      </w:r>
    </w:p>
    <w:p w:rsidR="000D015C" w:rsidRDefault="000D015C" w:rsidP="002F48D5">
      <w:pPr>
        <w:jc w:val="both"/>
        <w:rPr>
          <w:u w:val="single"/>
        </w:rPr>
      </w:pPr>
      <w:r>
        <w:t xml:space="preserve">   </w:t>
      </w:r>
      <w:r>
        <w:rPr>
          <w:u w:val="single"/>
        </w:rPr>
        <w:t>Munkarendi értekezlet</w:t>
      </w:r>
    </w:p>
    <w:p w:rsidR="000D015C" w:rsidRDefault="000D015C" w:rsidP="002F48D5">
      <w:pPr>
        <w:jc w:val="both"/>
      </w:pPr>
      <w:r>
        <w:t xml:space="preserve">   Feladata a színház aktuális feladatainak, munkabeosztásának, a problémák tisztázása, a</w:t>
      </w:r>
    </w:p>
    <w:p w:rsidR="000D015C" w:rsidRPr="00B30EDF" w:rsidRDefault="000D015C" w:rsidP="002F48D5">
      <w:pPr>
        <w:jc w:val="both"/>
        <w:rPr>
          <w:color w:val="000000"/>
        </w:rPr>
      </w:pPr>
      <w:r>
        <w:t>munka értékelése</w:t>
      </w:r>
      <w:r>
        <w:rPr>
          <w:color w:val="000000"/>
        </w:rPr>
        <w:t>, a dolgozók tájékoztatása</w:t>
      </w:r>
      <w:r w:rsidRPr="00A25910">
        <w:rPr>
          <w:color w:val="000000"/>
        </w:rPr>
        <w:t xml:space="preserve">. </w:t>
      </w:r>
    </w:p>
    <w:p w:rsidR="000D015C" w:rsidRPr="00782337" w:rsidRDefault="000D015C" w:rsidP="002F48D5">
      <w:pPr>
        <w:pStyle w:val="Heading2"/>
        <w:tabs>
          <w:tab w:val="left" w:pos="0"/>
        </w:tabs>
        <w:rPr>
          <w:color w:val="auto"/>
        </w:rPr>
      </w:pPr>
      <w:bookmarkStart w:id="45" w:name="_Toc315080788"/>
      <w:r w:rsidRPr="00782337">
        <w:rPr>
          <w:color w:val="auto"/>
        </w:rPr>
        <w:t>2. Az intézményi demokrácia fórumai</w:t>
      </w:r>
      <w:bookmarkEnd w:id="45"/>
    </w:p>
    <w:p w:rsidR="000D015C" w:rsidRPr="00782337" w:rsidRDefault="000D015C" w:rsidP="002F48D5">
      <w:pPr>
        <w:jc w:val="both"/>
      </w:pPr>
    </w:p>
    <w:p w:rsidR="000D015C" w:rsidRDefault="000D015C" w:rsidP="002F48D5">
      <w:pPr>
        <w:jc w:val="both"/>
        <w:rPr>
          <w:u w:val="single"/>
        </w:rPr>
      </w:pPr>
      <w:r>
        <w:t xml:space="preserve">    </w:t>
      </w:r>
      <w:r>
        <w:rPr>
          <w:u w:val="single"/>
        </w:rPr>
        <w:t>Társulati ülés</w:t>
      </w:r>
    </w:p>
    <w:p w:rsidR="000D015C" w:rsidRDefault="000D015C" w:rsidP="002F48D5">
      <w:pPr>
        <w:jc w:val="both"/>
      </w:pPr>
      <w:r>
        <w:t xml:space="preserve">    Biztosítja a színház vezetése számára, hogy a színház egészét érintő kérdéseket a teljes társulattal ismertesse; a társulat számára pedig a véleménynyilvánítást, javaslatok felvetését.</w:t>
      </w: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  <w:rPr>
          <w:u w:val="single"/>
        </w:rPr>
      </w:pPr>
      <w:r>
        <w:t xml:space="preserve">   </w:t>
      </w:r>
      <w:r>
        <w:rPr>
          <w:u w:val="single"/>
        </w:rPr>
        <w:t>Közalkalmazotti Tanács</w:t>
      </w:r>
    </w:p>
    <w:p w:rsidR="000D015C" w:rsidRDefault="000D015C" w:rsidP="002F48D5">
      <w:pPr>
        <w:jc w:val="both"/>
      </w:pPr>
      <w:r>
        <w:t xml:space="preserve">   A Közalkalmazotti Tanács működését és feladatkörét a Kjt. szabályozza. </w:t>
      </w:r>
    </w:p>
    <w:p w:rsidR="000D015C" w:rsidRDefault="000D015C" w:rsidP="002F48D5">
      <w:pPr>
        <w:jc w:val="both"/>
      </w:pPr>
      <w:r>
        <w:t xml:space="preserve">   </w:t>
      </w:r>
    </w:p>
    <w:p w:rsidR="000D015C" w:rsidRDefault="000D015C" w:rsidP="002F48D5">
      <w:pPr>
        <w:jc w:val="both"/>
      </w:pPr>
      <w:r>
        <w:t xml:space="preserve">   A Közalkalmazotti Tanács állandó tagjai:</w:t>
      </w:r>
    </w:p>
    <w:p w:rsidR="000D015C" w:rsidRDefault="000D015C" w:rsidP="002F48D5">
      <w:pPr>
        <w:jc w:val="both"/>
      </w:pPr>
      <w:r>
        <w:t xml:space="preserve">   Teljeskörű joggal a társulat által megválasztott 3 fő,</w:t>
      </w:r>
    </w:p>
    <w:p w:rsidR="000D015C" w:rsidRDefault="000D015C" w:rsidP="002F48D5">
      <w:pPr>
        <w:jc w:val="both"/>
      </w:pPr>
      <w:r>
        <w:t xml:space="preserve">   Jelenlévőként az igazgató, a szakmai igazgatóhelyettes és a gazdasági vezető.</w:t>
      </w: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  <w:r>
        <w:t xml:space="preserve">   Meghívott tagjai a Tanács elé kerülő egyes témák előkészítésére ill. kidolgozására felkért szakemberek.</w:t>
      </w:r>
    </w:p>
    <w:p w:rsidR="000D015C" w:rsidRDefault="000D015C" w:rsidP="002F48D5">
      <w:pPr>
        <w:jc w:val="both"/>
      </w:pPr>
      <w:r>
        <w:t xml:space="preserve">   A Tanács tagjai a napirendbe felvett témák megvitatását munkaköri vagy szervezeti kötöttségek nélkül, személyes állásfoglalásukkal, véleményükkel alakítják.</w:t>
      </w:r>
    </w:p>
    <w:p w:rsidR="000D015C" w:rsidRDefault="000D015C" w:rsidP="002F48D5">
      <w:pPr>
        <w:jc w:val="both"/>
      </w:pPr>
      <w:r>
        <w:t xml:space="preserve">   Az elnök, akit titkos szavazással a Tanács választ meg, bármely napirendi ponttal kapcsolatban szavazást rendelhet el.</w:t>
      </w:r>
    </w:p>
    <w:p w:rsidR="000D015C" w:rsidRDefault="000D015C" w:rsidP="002F48D5">
      <w:pPr>
        <w:jc w:val="both"/>
      </w:pPr>
      <w:r>
        <w:t xml:space="preserve">   A Tanács üléseit szükség szerint tartja.</w:t>
      </w:r>
    </w:p>
    <w:p w:rsidR="000D015C" w:rsidRDefault="000D015C" w:rsidP="002F48D5">
      <w:pPr>
        <w:jc w:val="both"/>
      </w:pPr>
      <w:r>
        <w:t xml:space="preserve">   Az ülések napirendjét és időpontját, az igazgatóval egyeztetve, az elnök határozza meg.</w:t>
      </w:r>
    </w:p>
    <w:p w:rsidR="000D015C" w:rsidRDefault="000D015C" w:rsidP="002F48D5">
      <w:pPr>
        <w:jc w:val="both"/>
      </w:pPr>
      <w:r>
        <w:t xml:space="preserve">   Az elnök javasolhatja bizonyos napirendi pontok megtárgyalását az igazgatósági tagok távollétében is.</w:t>
      </w:r>
    </w:p>
    <w:p w:rsidR="000D015C" w:rsidRPr="00A25910" w:rsidRDefault="000D015C" w:rsidP="002F48D5">
      <w:pPr>
        <w:jc w:val="both"/>
        <w:rPr>
          <w:color w:val="000000"/>
        </w:rPr>
      </w:pPr>
      <w:r>
        <w:t xml:space="preserve">   A Tanács üléseit az elnök vezeti</w:t>
      </w:r>
      <w:r w:rsidRPr="00A25910">
        <w:t>.</w:t>
      </w:r>
      <w:r>
        <w:t xml:space="preserve"> </w:t>
      </w:r>
      <w:r>
        <w:rPr>
          <w:color w:val="000000"/>
        </w:rPr>
        <w:t>Az ülésekről jegyzőkönyv készül.</w:t>
      </w:r>
    </w:p>
    <w:p w:rsidR="000D015C" w:rsidRDefault="000D015C" w:rsidP="002F48D5">
      <w:pPr>
        <w:jc w:val="both"/>
      </w:pPr>
      <w:r>
        <w:t xml:space="preserve">   A tagok jogosultak a kitűzött napirendi pontokon kívül más kérdések megtárgyalását is javasolni.</w:t>
      </w:r>
    </w:p>
    <w:p w:rsidR="000D015C" w:rsidRPr="00B30EDF" w:rsidRDefault="000D015C" w:rsidP="002F48D5">
      <w:pPr>
        <w:jc w:val="both"/>
      </w:pPr>
      <w:r>
        <w:t xml:space="preserve">   A Tanács tagjait e minőségben kifejtett tevékenységükért hátrány nem érheti.  </w:t>
      </w:r>
    </w:p>
    <w:p w:rsidR="000D015C" w:rsidRPr="00782337" w:rsidRDefault="000D015C" w:rsidP="002F48D5">
      <w:pPr>
        <w:pStyle w:val="Heading2"/>
        <w:tabs>
          <w:tab w:val="left" w:pos="0"/>
        </w:tabs>
        <w:rPr>
          <w:color w:val="auto"/>
        </w:rPr>
      </w:pPr>
      <w:bookmarkStart w:id="46" w:name="_Toc315080789"/>
      <w:r w:rsidRPr="00782337">
        <w:rPr>
          <w:color w:val="auto"/>
        </w:rPr>
        <w:t>3. Művészeti Tanács</w:t>
      </w:r>
      <w:bookmarkEnd w:id="46"/>
    </w:p>
    <w:p w:rsidR="000D015C" w:rsidRDefault="000D015C" w:rsidP="002F48D5">
      <w:pPr>
        <w:jc w:val="both"/>
      </w:pPr>
      <w:r>
        <w:t xml:space="preserve">A Művészeti tanács tagjait az igazgató kéri fel. </w:t>
      </w:r>
    </w:p>
    <w:p w:rsidR="000D015C" w:rsidRDefault="000D015C" w:rsidP="002F48D5">
      <w:pPr>
        <w:jc w:val="both"/>
      </w:pPr>
      <w:r>
        <w:t xml:space="preserve">A Művészeti Tanács 3 tagból áll, megbízatásuk 3 évre szól. </w:t>
      </w:r>
    </w:p>
    <w:p w:rsidR="000D015C" w:rsidRDefault="000D015C" w:rsidP="002F48D5">
      <w:pPr>
        <w:jc w:val="both"/>
      </w:pPr>
      <w:r>
        <w:t>A Művészeti Tanács tagjai a város kulturális és művészeti életében meghatározó személyiségek, az oktatásban tevékenykedő szakemberek vagy a gazdasági élet kiemelkedő személyiségei lehetnek.</w:t>
      </w:r>
    </w:p>
    <w:p w:rsidR="000D015C" w:rsidRDefault="000D015C" w:rsidP="002F48D5">
      <w:pPr>
        <w:jc w:val="both"/>
        <w:rPr>
          <w:b/>
        </w:rPr>
      </w:pPr>
    </w:p>
    <w:p w:rsidR="000D015C" w:rsidRDefault="000D015C" w:rsidP="002F48D5">
      <w:pPr>
        <w:jc w:val="both"/>
      </w:pPr>
      <w:r>
        <w:t xml:space="preserve"> A Művészeti Tanács tanácsadó feladatköre kiterjed:</w:t>
      </w:r>
    </w:p>
    <w:p w:rsidR="000D015C" w:rsidRDefault="000D015C" w:rsidP="002F48D5">
      <w:pPr>
        <w:jc w:val="both"/>
      </w:pPr>
      <w:r>
        <w:t xml:space="preserve">   - a színház művészi célkitűzéseinek kialakítására,</w:t>
      </w:r>
    </w:p>
    <w:p w:rsidR="000D015C" w:rsidRDefault="000D015C" w:rsidP="002F48D5">
      <w:pPr>
        <w:jc w:val="both"/>
      </w:pPr>
      <w:r>
        <w:t xml:space="preserve">   - a színház műsortervére,</w:t>
      </w:r>
    </w:p>
    <w:p w:rsidR="000D015C" w:rsidRDefault="000D015C" w:rsidP="002F48D5">
      <w:pPr>
        <w:jc w:val="both"/>
      </w:pPr>
      <w:r>
        <w:t xml:space="preserve">   - a művészi munka fejlesztésére /társulatfejlesztés, továbbképzés/,</w:t>
      </w:r>
    </w:p>
    <w:p w:rsidR="000D015C" w:rsidRDefault="000D015C" w:rsidP="002F48D5">
      <w:pPr>
        <w:jc w:val="both"/>
      </w:pPr>
      <w:r>
        <w:t xml:space="preserve">   - a színházban folyó művészi munka értékelésére,</w:t>
      </w:r>
    </w:p>
    <w:p w:rsidR="000D015C" w:rsidRPr="00B30EDF" w:rsidRDefault="000D015C" w:rsidP="002F48D5">
      <w:pPr>
        <w:jc w:val="both"/>
      </w:pPr>
      <w:r>
        <w:t xml:space="preserve">   - a színház és közönsége kapcsolatára, a játszási rendre, a propagandára. </w:t>
      </w:r>
    </w:p>
    <w:p w:rsidR="000D015C" w:rsidRPr="00782337" w:rsidRDefault="000D015C" w:rsidP="00B30EDF">
      <w:pPr>
        <w:pStyle w:val="Heading1"/>
        <w:rPr>
          <w:color w:val="auto"/>
        </w:rPr>
      </w:pPr>
      <w:bookmarkStart w:id="47" w:name="_Toc315080790"/>
      <w:r w:rsidRPr="00782337">
        <w:rPr>
          <w:color w:val="auto"/>
        </w:rPr>
        <w:t>IX. Záró rendelkezések</w:t>
      </w:r>
      <w:bookmarkEnd w:id="47"/>
    </w:p>
    <w:p w:rsidR="000D015C" w:rsidRPr="006E6368" w:rsidRDefault="000D015C" w:rsidP="006E6368">
      <w:pPr>
        <w:pStyle w:val="Heading2"/>
        <w:tabs>
          <w:tab w:val="left" w:pos="0"/>
        </w:tabs>
        <w:rPr>
          <w:color w:val="auto"/>
        </w:rPr>
      </w:pPr>
      <w:bookmarkStart w:id="48" w:name="_Toc315080791"/>
      <w:r>
        <w:rPr>
          <w:color w:val="000000"/>
        </w:rPr>
        <w:t>Az SZMSZ hiteles mellékletei (</w:t>
      </w:r>
      <w:r w:rsidRPr="006E6368">
        <w:rPr>
          <w:color w:val="auto"/>
        </w:rPr>
        <w:t>Általános és gazdálkodással kapcsolatos belső szabályzatok)</w:t>
      </w:r>
      <w:r>
        <w:rPr>
          <w:color w:val="auto"/>
        </w:rPr>
        <w:t>:</w:t>
      </w:r>
      <w:bookmarkEnd w:id="48"/>
    </w:p>
    <w:p w:rsidR="000D015C" w:rsidRDefault="000D015C" w:rsidP="002F48D5">
      <w:pPr>
        <w:jc w:val="both"/>
      </w:pPr>
      <w:r>
        <w:t>A Mesebolt Bábszínház Alapító Okirata</w:t>
      </w:r>
    </w:p>
    <w:p w:rsidR="000D015C" w:rsidRDefault="000D015C" w:rsidP="002F48D5">
      <w:pPr>
        <w:jc w:val="both"/>
      </w:pPr>
      <w:r>
        <w:t xml:space="preserve">Közalkalmazotti Szabályzat </w:t>
      </w:r>
    </w:p>
    <w:p w:rsidR="000D015C" w:rsidRDefault="000D015C" w:rsidP="002F48D5">
      <w:pPr>
        <w:jc w:val="both"/>
      </w:pPr>
      <w:r>
        <w:t xml:space="preserve">Munkavédelmi Szabályzat </w:t>
      </w:r>
    </w:p>
    <w:p w:rsidR="000D015C" w:rsidRDefault="000D015C" w:rsidP="002F48D5">
      <w:pPr>
        <w:jc w:val="both"/>
      </w:pPr>
      <w:r>
        <w:t>Tűzvédelmi Szabályzat</w:t>
      </w:r>
    </w:p>
    <w:p w:rsidR="000D015C" w:rsidRDefault="000D015C" w:rsidP="002F48D5">
      <w:pPr>
        <w:jc w:val="both"/>
      </w:pPr>
      <w:r>
        <w:t>Gépkocsi üzemeltetési szabályzat</w:t>
      </w:r>
    </w:p>
    <w:p w:rsidR="000D015C" w:rsidRDefault="000D015C" w:rsidP="002F48D5">
      <w:pPr>
        <w:jc w:val="both"/>
      </w:pPr>
      <w:r>
        <w:t>Feladatellátás hatásköri rendje</w:t>
      </w:r>
    </w:p>
    <w:p w:rsidR="000D015C" w:rsidRDefault="000D015C" w:rsidP="002F48D5">
      <w:pPr>
        <w:jc w:val="both"/>
      </w:pPr>
      <w:r>
        <w:t>Számviteli politika</w:t>
      </w:r>
    </w:p>
    <w:p w:rsidR="000D015C" w:rsidRDefault="000D015C" w:rsidP="002F48D5">
      <w:pPr>
        <w:jc w:val="both"/>
      </w:pPr>
      <w:r>
        <w:t>Értékelési Szabályzat</w:t>
      </w:r>
    </w:p>
    <w:p w:rsidR="000D015C" w:rsidRDefault="000D015C" w:rsidP="002F48D5">
      <w:pPr>
        <w:jc w:val="both"/>
      </w:pPr>
      <w:r>
        <w:t>Pénzkezelési Szabályzat</w:t>
      </w:r>
    </w:p>
    <w:p w:rsidR="000D015C" w:rsidRDefault="000D015C" w:rsidP="002F48D5">
      <w:pPr>
        <w:jc w:val="both"/>
      </w:pPr>
      <w:r>
        <w:t>Leltározási Szabályzat</w:t>
      </w:r>
    </w:p>
    <w:p w:rsidR="000D015C" w:rsidRDefault="000D015C" w:rsidP="002F48D5">
      <w:pPr>
        <w:jc w:val="both"/>
      </w:pPr>
      <w:r>
        <w:t>Selejtezési Szabályzat</w:t>
      </w:r>
    </w:p>
    <w:p w:rsidR="000D015C" w:rsidRDefault="000D015C" w:rsidP="002F48D5">
      <w:pPr>
        <w:jc w:val="both"/>
      </w:pPr>
      <w:r>
        <w:t>FEUVE Szabályzata</w:t>
      </w:r>
    </w:p>
    <w:p w:rsidR="000D015C" w:rsidRDefault="000D015C" w:rsidP="002F48D5">
      <w:pPr>
        <w:jc w:val="both"/>
      </w:pPr>
      <w:r>
        <w:t>Kockázatkezelési Szabályzat</w:t>
      </w:r>
    </w:p>
    <w:p w:rsidR="000D015C" w:rsidRDefault="000D015C" w:rsidP="002F48D5">
      <w:pPr>
        <w:jc w:val="both"/>
      </w:pPr>
      <w:r>
        <w:t>Szabálytalanságok kezelésének Szabályzata</w:t>
      </w:r>
    </w:p>
    <w:p w:rsidR="000D015C" w:rsidRDefault="000D015C" w:rsidP="002F48D5">
      <w:pPr>
        <w:jc w:val="both"/>
      </w:pPr>
      <w:r>
        <w:t>Ellenőrzési Nyomvonal</w:t>
      </w:r>
    </w:p>
    <w:p w:rsidR="000D015C" w:rsidRDefault="000D015C" w:rsidP="002F48D5">
      <w:pPr>
        <w:jc w:val="both"/>
      </w:pPr>
      <w:r>
        <w:t xml:space="preserve">Ügyrend (Gazdálkodási) </w:t>
      </w:r>
      <w:bookmarkStart w:id="49" w:name="_GoBack"/>
      <w:bookmarkEnd w:id="49"/>
    </w:p>
    <w:p w:rsidR="000D015C" w:rsidRDefault="000D015C" w:rsidP="002F48D5">
      <w:pPr>
        <w:jc w:val="both"/>
      </w:pPr>
    </w:p>
    <w:p w:rsidR="000D015C" w:rsidRPr="0089447E" w:rsidRDefault="000D015C" w:rsidP="002F48D5">
      <w:pPr>
        <w:jc w:val="both"/>
      </w:pPr>
      <w:r>
        <w:t xml:space="preserve">  Az SZMSZ hatálybalépésének időpontja</w:t>
      </w:r>
      <w:r w:rsidRPr="0089447E">
        <w:t xml:space="preserve">: 2012. január </w:t>
      </w:r>
      <w:r>
        <w:t>1.</w:t>
      </w: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  <w:r>
        <w:t xml:space="preserve">                      Kovács Géza                                                            Trifusz Ádám                </w:t>
      </w:r>
    </w:p>
    <w:p w:rsidR="000D015C" w:rsidRDefault="000D015C" w:rsidP="002F48D5">
      <w:pPr>
        <w:jc w:val="both"/>
      </w:pPr>
      <w:r>
        <w:t xml:space="preserve">                          igazgató                                                 a Közalkalmazotti Tanács elnöke  </w:t>
      </w: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  <w:r>
        <w:t>Jóváhagyta Szombathely Megyei Jogú Város Önkormányzata Közgyűlése ……./2012. számú határozatával.</w:t>
      </w: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</w:p>
    <w:p w:rsidR="000D015C" w:rsidRDefault="000D015C" w:rsidP="002F48D5">
      <w:pPr>
        <w:jc w:val="both"/>
      </w:pPr>
      <w:r>
        <w:t>Szombathely, 2012. ……………………………</w:t>
      </w:r>
    </w:p>
    <w:p w:rsidR="000D015C" w:rsidRDefault="000D015C" w:rsidP="002F48D5">
      <w:pPr>
        <w:jc w:val="both"/>
      </w:pPr>
    </w:p>
    <w:p w:rsidR="000D015C" w:rsidRDefault="000D015C" w:rsidP="002F48D5"/>
    <w:p w:rsidR="000D015C" w:rsidRDefault="000D015C" w:rsidP="0010094C">
      <w:pPr>
        <w:jc w:val="center"/>
      </w:pPr>
    </w:p>
    <w:p w:rsidR="000D015C" w:rsidRDefault="000D015C" w:rsidP="0010094C">
      <w:pPr>
        <w:jc w:val="center"/>
      </w:pPr>
    </w:p>
    <w:p w:rsidR="000D015C" w:rsidRDefault="000D015C" w:rsidP="0010094C">
      <w:pPr>
        <w:jc w:val="center"/>
      </w:pPr>
      <w:r>
        <w:t xml:space="preserve">Dr. Puskás Tivadar </w:t>
      </w:r>
    </w:p>
    <w:p w:rsidR="000D015C" w:rsidRDefault="000D015C" w:rsidP="0010094C">
      <w:pPr>
        <w:jc w:val="center"/>
      </w:pPr>
      <w:r>
        <w:t>polgármester</w:t>
      </w:r>
    </w:p>
    <w:sectPr w:rsidR="000D015C" w:rsidSect="00C05F3C">
      <w:footerReference w:type="even" r:id="rId11"/>
      <w:footerReference w:type="default" r:id="rId12"/>
      <w:footerReference w:type="first" r:id="rId13"/>
      <w:footnotePr>
        <w:pos w:val="beneathText"/>
      </w:footnotePr>
      <w:type w:val="continuous"/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15C" w:rsidRDefault="000D015C" w:rsidP="002942ED">
      <w:r>
        <w:separator/>
      </w:r>
    </w:p>
  </w:endnote>
  <w:endnote w:type="continuationSeparator" w:id="1">
    <w:p w:rsidR="000D015C" w:rsidRDefault="000D015C" w:rsidP="00294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5C" w:rsidRDefault="000D015C">
    <w:pPr>
      <w:pStyle w:val="Footer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12pt;height:13.75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" stroked="f">
          <v:fill opacity="0"/>
          <v:textbox inset="0,0,0,0">
            <w:txbxContent>
              <w:p w:rsidR="000D015C" w:rsidRDefault="000D015C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5C" w:rsidRDefault="000D015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5C" w:rsidRDefault="000D015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5C" w:rsidRDefault="000D015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5C" w:rsidRDefault="000D015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5C" w:rsidRDefault="000D015C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5C" w:rsidRDefault="000D01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15C" w:rsidRDefault="000D015C" w:rsidP="002942ED">
      <w:r>
        <w:separator/>
      </w:r>
    </w:p>
  </w:footnote>
  <w:footnote w:type="continuationSeparator" w:id="1">
    <w:p w:rsidR="000D015C" w:rsidRDefault="000D015C" w:rsidP="00294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8D5"/>
    <w:rsid w:val="00007332"/>
    <w:rsid w:val="000262F1"/>
    <w:rsid w:val="000544A5"/>
    <w:rsid w:val="000B7C0E"/>
    <w:rsid w:val="000C7C36"/>
    <w:rsid w:val="000D015C"/>
    <w:rsid w:val="000D7638"/>
    <w:rsid w:val="000E10F9"/>
    <w:rsid w:val="0010094C"/>
    <w:rsid w:val="001041E5"/>
    <w:rsid w:val="00106E95"/>
    <w:rsid w:val="00125CB9"/>
    <w:rsid w:val="001607DF"/>
    <w:rsid w:val="00161950"/>
    <w:rsid w:val="001A40B2"/>
    <w:rsid w:val="0022663A"/>
    <w:rsid w:val="002660F9"/>
    <w:rsid w:val="00277593"/>
    <w:rsid w:val="002942ED"/>
    <w:rsid w:val="002F48D5"/>
    <w:rsid w:val="00341692"/>
    <w:rsid w:val="0038340F"/>
    <w:rsid w:val="00401CBA"/>
    <w:rsid w:val="0044736E"/>
    <w:rsid w:val="004B07EF"/>
    <w:rsid w:val="00505F89"/>
    <w:rsid w:val="00536C0D"/>
    <w:rsid w:val="00572A85"/>
    <w:rsid w:val="00585539"/>
    <w:rsid w:val="005A03D0"/>
    <w:rsid w:val="005D6058"/>
    <w:rsid w:val="00643596"/>
    <w:rsid w:val="006D3E94"/>
    <w:rsid w:val="006E4E6B"/>
    <w:rsid w:val="006E6368"/>
    <w:rsid w:val="00732D6A"/>
    <w:rsid w:val="00735662"/>
    <w:rsid w:val="00782337"/>
    <w:rsid w:val="0078233D"/>
    <w:rsid w:val="007A3E5D"/>
    <w:rsid w:val="007B1A87"/>
    <w:rsid w:val="00803EA4"/>
    <w:rsid w:val="0089447E"/>
    <w:rsid w:val="008B5B68"/>
    <w:rsid w:val="008E3195"/>
    <w:rsid w:val="00976EFF"/>
    <w:rsid w:val="009C04E2"/>
    <w:rsid w:val="009D321A"/>
    <w:rsid w:val="009D53A1"/>
    <w:rsid w:val="009F559A"/>
    <w:rsid w:val="00A03F38"/>
    <w:rsid w:val="00A25910"/>
    <w:rsid w:val="00B07770"/>
    <w:rsid w:val="00B230E8"/>
    <w:rsid w:val="00B30EDF"/>
    <w:rsid w:val="00B50A4A"/>
    <w:rsid w:val="00B541A2"/>
    <w:rsid w:val="00BD65E8"/>
    <w:rsid w:val="00C05F3C"/>
    <w:rsid w:val="00C24644"/>
    <w:rsid w:val="00C5288D"/>
    <w:rsid w:val="00C55E9E"/>
    <w:rsid w:val="00C60C89"/>
    <w:rsid w:val="00DA0388"/>
    <w:rsid w:val="00DB6403"/>
    <w:rsid w:val="00E23E92"/>
    <w:rsid w:val="00E92CB5"/>
    <w:rsid w:val="00EE22CB"/>
    <w:rsid w:val="00F0439F"/>
    <w:rsid w:val="00F6417D"/>
    <w:rsid w:val="00F83E9B"/>
    <w:rsid w:val="00FA173C"/>
    <w:rsid w:val="00FA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8D5"/>
    <w:pPr>
      <w:suppressAutoHyphens/>
      <w:overflowPunct w:val="0"/>
      <w:autoSpaceDE w:val="0"/>
      <w:textAlignment w:val="baseline"/>
    </w:pPr>
    <w:rPr>
      <w:rFonts w:ascii="Times New Roman" w:hAnsi="Times New Roman" w:cs="Calibri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48D5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48D5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48D5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48D5"/>
    <w:rPr>
      <w:rFonts w:ascii="Cambria" w:hAnsi="Cambria" w:cs="Calibri"/>
      <w:b/>
      <w:bCs/>
      <w:color w:val="365F91"/>
      <w:sz w:val="28"/>
      <w:szCs w:val="28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F48D5"/>
    <w:rPr>
      <w:rFonts w:ascii="Cambria" w:hAnsi="Cambria" w:cs="Calibri"/>
      <w:b/>
      <w:bCs/>
      <w:color w:val="4F81BD"/>
      <w:sz w:val="26"/>
      <w:szCs w:val="26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F48D5"/>
    <w:rPr>
      <w:rFonts w:ascii="Cambria" w:hAnsi="Cambria" w:cs="Calibri"/>
      <w:b/>
      <w:bCs/>
      <w:color w:val="4F81BD"/>
      <w:sz w:val="20"/>
      <w:szCs w:val="20"/>
      <w:lang w:eastAsia="ar-SA" w:bidi="ar-SA"/>
    </w:rPr>
  </w:style>
  <w:style w:type="character" w:styleId="PageNumber">
    <w:name w:val="page number"/>
    <w:basedOn w:val="DefaultParagraphFont"/>
    <w:uiPriority w:val="99"/>
    <w:rsid w:val="002F48D5"/>
    <w:rPr>
      <w:rFonts w:cs="Times New Roman"/>
    </w:rPr>
  </w:style>
  <w:style w:type="character" w:styleId="Hyperlink">
    <w:name w:val="Hyperlink"/>
    <w:basedOn w:val="DefaultParagraphFont"/>
    <w:uiPriority w:val="99"/>
    <w:rsid w:val="002F48D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F48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48D5"/>
    <w:rPr>
      <w:rFonts w:ascii="Times New Roman" w:hAnsi="Times New Roman" w:cs="Calibri"/>
      <w:sz w:val="20"/>
      <w:szCs w:val="20"/>
      <w:lang w:eastAsia="ar-SA" w:bidi="ar-SA"/>
    </w:rPr>
  </w:style>
  <w:style w:type="paragraph" w:customStyle="1" w:styleId="Tartalomjegyzkcmsora1">
    <w:name w:val="Tartalomjegyzék címsora1"/>
    <w:basedOn w:val="Heading1"/>
    <w:next w:val="Normal"/>
    <w:uiPriority w:val="99"/>
    <w:rsid w:val="002F48D5"/>
    <w:pPr>
      <w:numPr>
        <w:numId w:val="0"/>
      </w:numPr>
      <w:overflowPunct/>
      <w:autoSpaceDE/>
      <w:spacing w:line="276" w:lineRule="auto"/>
      <w:textAlignment w:val="auto"/>
      <w:outlineLvl w:val="9"/>
    </w:pPr>
  </w:style>
  <w:style w:type="paragraph" w:styleId="TOC1">
    <w:name w:val="toc 1"/>
    <w:basedOn w:val="Normal"/>
    <w:next w:val="Normal"/>
    <w:uiPriority w:val="99"/>
    <w:rsid w:val="002F48D5"/>
    <w:pPr>
      <w:spacing w:after="100"/>
    </w:pPr>
  </w:style>
  <w:style w:type="paragraph" w:styleId="TOC2">
    <w:name w:val="toc 2"/>
    <w:basedOn w:val="Normal"/>
    <w:next w:val="Normal"/>
    <w:uiPriority w:val="99"/>
    <w:rsid w:val="002F48D5"/>
    <w:pPr>
      <w:spacing w:after="100"/>
      <w:ind w:left="240"/>
    </w:pPr>
  </w:style>
  <w:style w:type="paragraph" w:styleId="TOC3">
    <w:name w:val="toc 3"/>
    <w:basedOn w:val="Normal"/>
    <w:next w:val="Normal"/>
    <w:uiPriority w:val="99"/>
    <w:rsid w:val="002F48D5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rsid w:val="00782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Calibri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13</Pages>
  <Words>3142</Words>
  <Characters>21680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Prikazovics Ferenc</dc:creator>
  <cp:keywords/>
  <dc:description/>
  <cp:lastModifiedBy>Krizmanichné Magyari Klára</cp:lastModifiedBy>
  <cp:revision>2</cp:revision>
  <cp:lastPrinted>2012-02-09T11:58:00Z</cp:lastPrinted>
  <dcterms:created xsi:type="dcterms:W3CDTF">2012-02-16T08:12:00Z</dcterms:created>
  <dcterms:modified xsi:type="dcterms:W3CDTF">2012-02-16T08:12:00Z</dcterms:modified>
</cp:coreProperties>
</file>