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6DE8114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960C2">
        <w:rPr>
          <w:rFonts w:ascii="Calibri" w:hAnsi="Calibri" w:cs="Calibri"/>
          <w:b/>
          <w:bCs/>
          <w:i/>
          <w:szCs w:val="22"/>
        </w:rPr>
        <w:t>március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884A9A3" w14:textId="77777777" w:rsidR="0019785C" w:rsidRPr="0087323E" w:rsidRDefault="0019785C" w:rsidP="0019785C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36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346CA17D" w14:textId="77777777" w:rsidR="0019785C" w:rsidRPr="00F53433" w:rsidRDefault="0019785C" w:rsidP="0019785C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67C18FE" w14:textId="77777777" w:rsidR="0019785C" w:rsidRPr="00C13ABB" w:rsidRDefault="0019785C" w:rsidP="0019785C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 xml:space="preserve">A </w:t>
      </w:r>
      <w:r>
        <w:rPr>
          <w:rFonts w:asciiTheme="minorHAnsi" w:hAnsiTheme="minorHAnsi" w:cstheme="minorHAnsi"/>
          <w:bCs/>
          <w:szCs w:val="22"/>
        </w:rPr>
        <w:t>Városstratégiai, Idegenforgalmi és Sport Bizottság</w:t>
      </w:r>
      <w:r w:rsidRPr="00F53433">
        <w:rPr>
          <w:rFonts w:asciiTheme="minorHAnsi" w:hAnsiTheme="minorHAnsi" w:cstheme="minorHAnsi"/>
          <w:bCs/>
          <w:szCs w:val="22"/>
        </w:rPr>
        <w:t xml:space="preserve"> a „</w:t>
      </w:r>
      <w:r w:rsidRPr="00AC2270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r w:rsidRPr="00DA0362">
        <w:rPr>
          <w:rFonts w:asciiTheme="minorHAnsi" w:hAnsiTheme="minorHAnsi" w:cstheme="minorHAnsi"/>
          <w:bCs/>
          <w:szCs w:val="22"/>
        </w:rPr>
        <w:t xml:space="preserve">a 2690 hrsz.-ú </w:t>
      </w:r>
      <w:proofErr w:type="spellStart"/>
      <w:r>
        <w:rPr>
          <w:rFonts w:asciiTheme="minorHAnsi" w:hAnsiTheme="minorHAnsi" w:cstheme="minorHAnsi"/>
          <w:bCs/>
          <w:szCs w:val="22"/>
        </w:rPr>
        <w:t>Markusovszky</w:t>
      </w:r>
      <w:proofErr w:type="spellEnd"/>
      <w:r>
        <w:rPr>
          <w:rFonts w:asciiTheme="minorHAnsi" w:hAnsiTheme="minorHAnsi" w:cstheme="minorHAnsi"/>
          <w:bCs/>
          <w:szCs w:val="22"/>
        </w:rPr>
        <w:t xml:space="preserve"> Lajos utca 6. szám alatti </w:t>
      </w:r>
      <w:r w:rsidRPr="00DA0362">
        <w:rPr>
          <w:rFonts w:asciiTheme="minorHAnsi" w:hAnsiTheme="minorHAnsi" w:cstheme="minorHAnsi"/>
          <w:bCs/>
          <w:szCs w:val="22"/>
        </w:rPr>
        <w:t>ingatlant érintő ingyenes használatba adással kapcsolatos döntés meghozatalár</w:t>
      </w:r>
      <w:r>
        <w:rPr>
          <w:rFonts w:asciiTheme="minorHAnsi" w:hAnsiTheme="minorHAnsi" w:cstheme="minorHAnsi"/>
          <w:bCs/>
          <w:szCs w:val="22"/>
        </w:rPr>
        <w:t xml:space="preserve">ól </w:t>
      </w:r>
      <w:proofErr w:type="gramStart"/>
      <w:r>
        <w:rPr>
          <w:rFonts w:asciiTheme="minorHAnsi" w:hAnsiTheme="minorHAnsi" w:cstheme="minorHAnsi"/>
          <w:bCs/>
          <w:szCs w:val="22"/>
        </w:rPr>
        <w:t xml:space="preserve">szóló </w:t>
      </w:r>
      <w:r w:rsidRPr="006C513F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II.</w:t>
      </w:r>
      <w:proofErr w:type="gramEnd"/>
      <w:r>
        <w:rPr>
          <w:rFonts w:asciiTheme="minorHAnsi" w:hAnsiTheme="minorHAnsi" w:cstheme="minorHAnsi"/>
          <w:bCs/>
          <w:szCs w:val="22"/>
        </w:rPr>
        <w:t xml:space="preserve"> számú határozati javaslatot az el</w:t>
      </w:r>
      <w:r w:rsidRPr="00F53433">
        <w:rPr>
          <w:rFonts w:asciiTheme="minorHAnsi" w:hAnsiTheme="minorHAnsi" w:cstheme="minorHAnsi"/>
          <w:bCs/>
          <w:szCs w:val="22"/>
        </w:rPr>
        <w:t>őterjesztésben foglaltak szerint javasolja a Közgyűlésnek elfogadásra.</w:t>
      </w:r>
    </w:p>
    <w:p w14:paraId="21D7A749" w14:textId="77777777" w:rsidR="0019785C" w:rsidRPr="00F53433" w:rsidRDefault="0019785C" w:rsidP="0019785C">
      <w:pPr>
        <w:jc w:val="both"/>
        <w:rPr>
          <w:rFonts w:asciiTheme="minorHAnsi" w:hAnsiTheme="minorHAnsi" w:cstheme="minorHAnsi"/>
          <w:bCs/>
          <w:szCs w:val="22"/>
        </w:rPr>
      </w:pPr>
    </w:p>
    <w:p w14:paraId="69395B48" w14:textId="77777777" w:rsidR="0019785C" w:rsidRPr="00F53433" w:rsidRDefault="0019785C" w:rsidP="0019785C">
      <w:pPr>
        <w:jc w:val="both"/>
        <w:rPr>
          <w:rFonts w:asciiTheme="minorHAnsi" w:hAnsiTheme="minorHAnsi" w:cstheme="minorHAnsi"/>
          <w:bCs/>
          <w:szCs w:val="22"/>
        </w:rPr>
      </w:pPr>
    </w:p>
    <w:p w14:paraId="586FC919" w14:textId="77777777" w:rsidR="0019785C" w:rsidRPr="00F53433" w:rsidRDefault="0019785C" w:rsidP="0019785C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Tóth Kálmán, a Bizottság elnöke</w:t>
      </w:r>
    </w:p>
    <w:p w14:paraId="5382AC28" w14:textId="77777777" w:rsidR="0019785C" w:rsidRDefault="0019785C" w:rsidP="0019785C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7135FD5" w14:textId="77777777" w:rsidR="0019785C" w:rsidRPr="00F53433" w:rsidRDefault="0019785C" w:rsidP="0019785C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1E2FA3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  <w:r w:rsidRPr="00F53433">
        <w:rPr>
          <w:rFonts w:ascii="Calibri" w:hAnsi="Calibri" w:cs="Calibri"/>
          <w:bCs/>
          <w:szCs w:val="22"/>
        </w:rPr>
        <w:t xml:space="preserve"> /</w:t>
      </w:r>
    </w:p>
    <w:p w14:paraId="1D505E66" w14:textId="77777777" w:rsidR="0019785C" w:rsidRPr="00F53433" w:rsidRDefault="0019785C" w:rsidP="0019785C">
      <w:pPr>
        <w:jc w:val="both"/>
        <w:rPr>
          <w:rFonts w:asciiTheme="minorHAnsi" w:hAnsiTheme="minorHAnsi" w:cstheme="minorHAnsi"/>
          <w:bCs/>
          <w:szCs w:val="22"/>
        </w:rPr>
      </w:pPr>
    </w:p>
    <w:p w14:paraId="3654CBC3" w14:textId="2F4237BD" w:rsidR="00C9198E" w:rsidRDefault="0019785C" w:rsidP="0019785C">
      <w:pPr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március 26</w:t>
      </w:r>
      <w:bookmarkStart w:id="0" w:name="_GoBack"/>
      <w:bookmarkEnd w:id="0"/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85C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62595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2026-03-24T13:56:00Z</dcterms:created>
  <dcterms:modified xsi:type="dcterms:W3CDTF">2026-03-24T13:56:00Z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