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E18" w14:textId="77777777" w:rsidR="00AE5B2D" w:rsidRPr="00ED0FF7" w:rsidRDefault="00AE5B2D" w:rsidP="00AE5B2D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28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29532377" w14:textId="77777777" w:rsidR="00AE5B2D" w:rsidRDefault="00AE5B2D" w:rsidP="00AE5B2D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7584506A" w14:textId="77777777" w:rsidR="00AE5B2D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</w:t>
      </w:r>
      <w:r>
        <w:rPr>
          <w:rFonts w:ascii="Calibri" w:hAnsi="Calibri" w:cs="Calibri"/>
          <w:bCs/>
          <w:szCs w:val="22"/>
        </w:rPr>
        <w:t xml:space="preserve"> „</w:t>
      </w:r>
      <w:r w:rsidRPr="006D705D">
        <w:rPr>
          <w:rFonts w:ascii="Calibri" w:hAnsi="Calibri" w:cs="Calibri"/>
          <w:bCs/>
          <w:i/>
          <w:iCs/>
          <w:szCs w:val="22"/>
        </w:rPr>
        <w:t>Javaslat közterületek elnevezésével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>
        <w:rPr>
          <w:rFonts w:ascii="Calibri" w:hAnsi="Calibri" w:cs="Calibri"/>
          <w:bCs/>
          <w:szCs w:val="22"/>
        </w:rPr>
        <w:t>című előterjesztést megtárgyalta, és a</w:t>
      </w:r>
      <w:r>
        <w:rPr>
          <w:rFonts w:ascii="Calibri" w:hAnsi="Calibri" w:cs="Calibri"/>
          <w:szCs w:val="22"/>
        </w:rPr>
        <w:t xml:space="preserve"> Szombathely, 6273/6 hrsz-ú ingatlan megosztásával, valamint annak</w:t>
      </w:r>
      <w:r>
        <w:rPr>
          <w:rFonts w:ascii="Calibri" w:hAnsi="Calibri" w:cs="Calibri"/>
          <w:bCs/>
          <w:szCs w:val="22"/>
        </w:rPr>
        <w:t xml:space="preserve"> a </w:t>
      </w:r>
      <w:r w:rsidRPr="0064421A">
        <w:rPr>
          <w:rFonts w:ascii="Calibri" w:hAnsi="Calibri" w:cs="Calibri"/>
          <w:bCs/>
          <w:szCs w:val="22"/>
        </w:rPr>
        <w:t>Levéltár 6273/7 hrsz-ú épületétől északra és nyugatra található rész</w:t>
      </w:r>
      <w:r>
        <w:rPr>
          <w:rFonts w:ascii="Calibri" w:hAnsi="Calibri" w:cs="Calibri"/>
          <w:bCs/>
          <w:szCs w:val="22"/>
        </w:rPr>
        <w:t>ének</w:t>
      </w:r>
      <w:r w:rsidRPr="0064421A">
        <w:rPr>
          <w:rFonts w:ascii="Calibri" w:hAnsi="Calibri" w:cs="Calibri"/>
          <w:bCs/>
          <w:szCs w:val="22"/>
        </w:rPr>
        <w:t xml:space="preserve"> </w:t>
      </w:r>
      <w:proofErr w:type="spellStart"/>
      <w:r w:rsidRPr="0064421A">
        <w:rPr>
          <w:rFonts w:ascii="Calibri" w:hAnsi="Calibri" w:cs="Calibri"/>
          <w:b/>
          <w:bCs/>
          <w:szCs w:val="22"/>
        </w:rPr>
        <w:t>Feiszt</w:t>
      </w:r>
      <w:proofErr w:type="spellEnd"/>
      <w:r w:rsidRPr="0064421A">
        <w:rPr>
          <w:rFonts w:ascii="Calibri" w:hAnsi="Calibri" w:cs="Calibri"/>
          <w:b/>
          <w:bCs/>
          <w:szCs w:val="22"/>
        </w:rPr>
        <w:t xml:space="preserve"> György térre</w:t>
      </w:r>
      <w:r>
        <w:rPr>
          <w:rFonts w:ascii="Calibri" w:hAnsi="Calibri" w:cs="Calibri"/>
          <w:bCs/>
          <w:szCs w:val="22"/>
        </w:rPr>
        <w:t xml:space="preserve"> történő átnevezésével kapcsolatos I. határozati javaslatot az előterjesztésben foglaltak szerint javasolja a Közgyűlésnek elfogadásra.</w:t>
      </w:r>
    </w:p>
    <w:p w14:paraId="700DD795" w14:textId="77777777" w:rsidR="00AE5B2D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Felelős:</w:t>
      </w: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>Dr. Danka Lajos, a Bizottság elnöke</w:t>
      </w:r>
    </w:p>
    <w:p w14:paraId="5E1470AE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51339F4C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0459F7">
        <w:rPr>
          <w:rFonts w:ascii="Calibri" w:hAnsi="Calibri" w:cs="Calibri"/>
          <w:bCs/>
          <w:szCs w:val="22"/>
        </w:rPr>
        <w:t>Holler</w:t>
      </w:r>
      <w:proofErr w:type="spellEnd"/>
      <w:r w:rsidRPr="000459F7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44730984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0C40DDCE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Sütő Gabriella, a Főépítészi Iroda vezetője)</w:t>
      </w:r>
    </w:p>
    <w:p w14:paraId="2F89DAF0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</w:p>
    <w:p w14:paraId="56A0FE61" w14:textId="77777777" w:rsidR="00AE5B2D" w:rsidRPr="000459F7" w:rsidRDefault="00AE5B2D" w:rsidP="00AE5B2D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Határidő:</w:t>
      </w:r>
      <w:r w:rsidRPr="000459F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március 26.</w:t>
      </w:r>
    </w:p>
    <w:p w14:paraId="794BBD3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2D"/>
    <w:rsid w:val="00550ACB"/>
    <w:rsid w:val="00AE5B2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1E8"/>
  <w15:chartTrackingRefBased/>
  <w15:docId w15:val="{D0B2233B-59D0-4CB5-AD1A-9D9CAAB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B2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5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5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5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5B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5B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5B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5B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5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5B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5B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5B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5B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5B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5B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5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E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5B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E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5B2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5B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5B2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E5B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5B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3C089-1A9B-4B81-949E-A910A9678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0452B1-1755-4ABD-ABFD-62584A79F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E58FD-CE08-4055-B050-A58069082E4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