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9E87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</w:p>
    <w:p w14:paraId="7C3888F7" w14:textId="77777777" w:rsidR="00DE4728" w:rsidRPr="004E3C37" w:rsidRDefault="00DE4728" w:rsidP="00DE472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59/2026. (III.23.) GJB számú határozat</w:t>
      </w:r>
    </w:p>
    <w:p w14:paraId="1FEB6976" w14:textId="77777777" w:rsidR="00DE4728" w:rsidRPr="004E3C37" w:rsidRDefault="00DE4728" w:rsidP="00DE472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539A5EA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2026. évi vagyongazdálkodási koncepcióval kapcsolatos döntés meghozataláról szóló I. határozati javaslatot az előterjesztésben foglaltak szerint javasolja a Közgyűlésnek elfogadásra.</w:t>
      </w:r>
    </w:p>
    <w:p w14:paraId="2F9ED7E1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</w:p>
    <w:p w14:paraId="7BCC8C5B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131730B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1177418" w14:textId="77777777" w:rsidR="00DE4728" w:rsidRPr="004E3C37" w:rsidRDefault="00DE4728" w:rsidP="00DE4728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4E3C37">
        <w:rPr>
          <w:rFonts w:ascii="Calibri" w:hAnsi="Calibri" w:cs="Calibri"/>
          <w:bCs/>
          <w:szCs w:val="22"/>
        </w:rPr>
        <w:t>/</w:t>
      </w:r>
    </w:p>
    <w:p w14:paraId="4BCD8360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</w:p>
    <w:p w14:paraId="2635DEBB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7BAE7223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</w:p>
    <w:p w14:paraId="6E5DB07B" w14:textId="77777777" w:rsidR="00DE4728" w:rsidRPr="004E3C37" w:rsidRDefault="00DE4728" w:rsidP="00DE4728">
      <w:pPr>
        <w:jc w:val="both"/>
        <w:rPr>
          <w:rFonts w:asciiTheme="minorHAnsi" w:hAnsiTheme="minorHAnsi" w:cstheme="minorHAnsi"/>
          <w:bCs/>
          <w:szCs w:val="22"/>
        </w:rPr>
      </w:pPr>
    </w:p>
    <w:p w14:paraId="1B4863F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28"/>
    <w:rsid w:val="00DE4728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6AAB"/>
  <w15:chartTrackingRefBased/>
  <w15:docId w15:val="{F9C4C34C-2BB6-46A6-A21D-8733B319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472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E4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4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4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4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4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4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4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4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4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4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4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472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472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47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47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47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47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4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E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47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E4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472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E47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472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E472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4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472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4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59479-8E28-421A-900F-3178B72E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D18B2A-2191-4707-A52D-55EC528BA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0CA31-D30D-451C-8B96-C87702C007B3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