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B4" w:rsidRPr="006164B4" w:rsidRDefault="006164B4" w:rsidP="006164B4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6164B4">
        <w:rPr>
          <w:rFonts w:ascii="Calibri" w:eastAsia="Times New Roman" w:hAnsi="Calibri" w:cs="Calibri"/>
          <w:b/>
          <w:u w:val="single"/>
          <w:lang w:eastAsia="hu-HU"/>
        </w:rPr>
        <w:t xml:space="preserve">268/2025. (IX. 29.) Kgy. </w:t>
      </w:r>
      <w:proofErr w:type="gramStart"/>
      <w:r w:rsidRPr="006164B4">
        <w:rPr>
          <w:rFonts w:ascii="Calibri" w:eastAsia="Times New Roman" w:hAnsi="Calibri" w:cs="Calibri"/>
          <w:b/>
          <w:u w:val="single"/>
          <w:lang w:eastAsia="hu-HU"/>
        </w:rPr>
        <w:t>sz.</w:t>
      </w:r>
      <w:proofErr w:type="gramEnd"/>
      <w:r w:rsidRPr="006164B4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6164B4" w:rsidRPr="006164B4" w:rsidRDefault="006164B4" w:rsidP="006164B4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6164B4" w:rsidRPr="006164B4" w:rsidRDefault="006164B4" w:rsidP="006164B4">
      <w:pPr>
        <w:numPr>
          <w:ilvl w:val="3"/>
          <w:numId w:val="1"/>
        </w:numPr>
        <w:contextualSpacing/>
        <w:jc w:val="both"/>
        <w:rPr>
          <w:rFonts w:ascii="Calibri" w:eastAsia="Times New Roman" w:hAnsi="Calibri" w:cs="Calibri"/>
          <w:lang w:eastAsia="hu-HU"/>
        </w:rPr>
      </w:pPr>
      <w:r w:rsidRPr="006164B4">
        <w:rPr>
          <w:rFonts w:ascii="Calibri" w:eastAsia="Times New Roman" w:hAnsi="Calibri" w:cs="Calibri"/>
          <w:bCs/>
          <w:lang w:eastAsia="hu-HU"/>
        </w:rPr>
        <w:t>Szombathely Megyei Jogú Város Közgyűlése a szombathelyi külterületi</w:t>
      </w:r>
      <w:r w:rsidRPr="006164B4">
        <w:rPr>
          <w:rFonts w:ascii="Calibri" w:eastAsia="Times New Roman" w:hAnsi="Calibri" w:cs="Calibri"/>
          <w:iCs/>
          <w:lang w:eastAsia="hu-HU"/>
        </w:rPr>
        <w:t xml:space="preserve"> 02089/10 hrsz.-ú ingatlanból telekalakítási eljárás lefolytatását követően kialakuló 35.046 m</w:t>
      </w:r>
      <w:r w:rsidRPr="006164B4">
        <w:rPr>
          <w:rFonts w:ascii="Calibri" w:eastAsia="Times New Roman" w:hAnsi="Calibri" w:cs="Calibri"/>
          <w:iCs/>
          <w:vertAlign w:val="superscript"/>
          <w:lang w:eastAsia="hu-HU"/>
        </w:rPr>
        <w:t>2</w:t>
      </w:r>
      <w:r w:rsidRPr="006164B4">
        <w:rPr>
          <w:rFonts w:ascii="Calibri" w:eastAsia="Times New Roman" w:hAnsi="Calibri" w:cs="Calibri"/>
          <w:lang w:eastAsia="hu-HU"/>
        </w:rPr>
        <w:t xml:space="preserve"> </w:t>
      </w:r>
      <w:r w:rsidRPr="006164B4">
        <w:rPr>
          <w:rFonts w:ascii="Calibri" w:eastAsia="Times New Roman" w:hAnsi="Calibri" w:cs="Calibri"/>
          <w:iCs/>
          <w:lang w:eastAsia="hu-HU"/>
        </w:rPr>
        <w:t xml:space="preserve">nagyságú terület értékesítésére vonatkozó, az </w:t>
      </w:r>
      <w:r w:rsidRPr="006164B4">
        <w:rPr>
          <w:rFonts w:ascii="Calibri" w:eastAsia="Times New Roman" w:hAnsi="Calibri" w:cs="Calibri"/>
          <w:bCs/>
          <w:lang w:eastAsia="hu-HU"/>
        </w:rPr>
        <w:t>előterjesztés 2. sz. melléklete szerinti pályázati felhívást –</w:t>
      </w:r>
      <w:r w:rsidRPr="006164B4">
        <w:rPr>
          <w:rFonts w:ascii="Calibri" w:eastAsia="Times New Roman" w:hAnsi="Calibri" w:cs="Calibri"/>
          <w:lang w:eastAsia="hu-HU"/>
        </w:rPr>
        <w:t xml:space="preserve"> </w:t>
      </w:r>
      <w:r w:rsidRPr="006164B4">
        <w:rPr>
          <w:rFonts w:ascii="Calibri" w:eastAsia="Times New Roman" w:hAnsi="Calibri" w:cs="Calibri"/>
          <w:bCs/>
          <w:lang w:eastAsia="hu-HU"/>
        </w:rPr>
        <w:t xml:space="preserve">minimum </w:t>
      </w:r>
      <w:r w:rsidR="000806BF">
        <w:rPr>
          <w:rFonts w:ascii="Calibri" w:eastAsia="Times New Roman" w:hAnsi="Calibri" w:cs="Calibri"/>
          <w:lang w:eastAsia="hu-HU"/>
        </w:rPr>
        <w:t>175.755.690</w:t>
      </w:r>
      <w:r w:rsidRPr="006164B4">
        <w:rPr>
          <w:rFonts w:ascii="Calibri" w:eastAsia="Times New Roman" w:hAnsi="Calibri" w:cs="Calibri"/>
          <w:lang w:eastAsia="hu-HU"/>
        </w:rPr>
        <w:t>,- Ft + ÁFA vételáron</w:t>
      </w:r>
      <w:r w:rsidRPr="006164B4">
        <w:rPr>
          <w:rFonts w:ascii="Calibri" w:eastAsia="Times New Roman" w:hAnsi="Calibri" w:cs="Calibri"/>
          <w:bCs/>
          <w:lang w:eastAsia="hu-HU"/>
        </w:rPr>
        <w:t xml:space="preserve"> – </w:t>
      </w:r>
      <w:r w:rsidRPr="006164B4">
        <w:rPr>
          <w:rFonts w:ascii="Calibri" w:eastAsia="Times New Roman" w:hAnsi="Calibri" w:cs="Calibri"/>
          <w:lang w:eastAsia="hu-HU"/>
        </w:rPr>
        <w:t>jóváhagyja, egyúttal felkéri a polgármestert az ingatlan értékesítésére vonatkozóan a pályázat kiírására.</w:t>
      </w:r>
    </w:p>
    <w:p w:rsidR="006164B4" w:rsidRPr="006164B4" w:rsidRDefault="006164B4" w:rsidP="006164B4">
      <w:pPr>
        <w:ind w:left="357"/>
        <w:contextualSpacing/>
        <w:jc w:val="both"/>
        <w:rPr>
          <w:rFonts w:ascii="Calibri" w:eastAsia="Times New Roman" w:hAnsi="Calibri" w:cs="Calibri"/>
          <w:lang w:eastAsia="hu-HU"/>
        </w:rPr>
      </w:pPr>
    </w:p>
    <w:p w:rsidR="006164B4" w:rsidRPr="006164B4" w:rsidRDefault="006164B4" w:rsidP="006164B4">
      <w:pPr>
        <w:numPr>
          <w:ilvl w:val="3"/>
          <w:numId w:val="1"/>
        </w:numPr>
        <w:contextualSpacing/>
        <w:jc w:val="both"/>
        <w:rPr>
          <w:rFonts w:ascii="Calibri" w:eastAsia="Times New Roman" w:hAnsi="Calibri" w:cs="Calibri"/>
          <w:lang w:eastAsia="hu-HU"/>
        </w:rPr>
      </w:pPr>
      <w:r w:rsidRPr="006164B4">
        <w:rPr>
          <w:rFonts w:ascii="Calibri" w:eastAsia="Times New Roman" w:hAnsi="Calibri" w:cs="Calibri"/>
          <w:bCs/>
          <w:lang w:eastAsia="hu-HU"/>
        </w:rPr>
        <w:t>Szombathely Megyei Jogú Város Közgyűlése a szombathelyi külterületi</w:t>
      </w:r>
      <w:r w:rsidRPr="006164B4">
        <w:rPr>
          <w:rFonts w:ascii="Calibri" w:eastAsia="Times New Roman" w:hAnsi="Calibri" w:cs="Calibri"/>
          <w:iCs/>
          <w:lang w:eastAsia="hu-HU"/>
        </w:rPr>
        <w:t xml:space="preserve"> 02089/13 hrsz.-ú ingatlanból telekalakítási eljárás lefolytatását követően kialakuló 50.022 m</w:t>
      </w:r>
      <w:r w:rsidRPr="006164B4">
        <w:rPr>
          <w:rFonts w:ascii="Calibri" w:eastAsia="Times New Roman" w:hAnsi="Calibri" w:cs="Calibri"/>
          <w:iCs/>
          <w:vertAlign w:val="superscript"/>
          <w:lang w:eastAsia="hu-HU"/>
        </w:rPr>
        <w:t>2</w:t>
      </w:r>
      <w:r w:rsidRPr="006164B4">
        <w:rPr>
          <w:rFonts w:ascii="Calibri" w:eastAsia="Times New Roman" w:hAnsi="Calibri" w:cs="Calibri"/>
          <w:lang w:eastAsia="hu-HU"/>
        </w:rPr>
        <w:t xml:space="preserve"> </w:t>
      </w:r>
      <w:r w:rsidRPr="006164B4">
        <w:rPr>
          <w:rFonts w:ascii="Calibri" w:eastAsia="Times New Roman" w:hAnsi="Calibri" w:cs="Calibri"/>
          <w:iCs/>
          <w:lang w:eastAsia="hu-HU"/>
        </w:rPr>
        <w:t xml:space="preserve">nagyságú terület értékesítésére vonatkozó, az </w:t>
      </w:r>
      <w:r w:rsidRPr="006164B4">
        <w:rPr>
          <w:rFonts w:ascii="Calibri" w:eastAsia="Times New Roman" w:hAnsi="Calibri" w:cs="Calibri"/>
          <w:bCs/>
          <w:lang w:eastAsia="hu-HU"/>
        </w:rPr>
        <w:t>előterjesztés 3. sz. melléklete szerinti pályázati felhívást –</w:t>
      </w:r>
      <w:r w:rsidRPr="006164B4">
        <w:rPr>
          <w:rFonts w:ascii="Calibri" w:eastAsia="Times New Roman" w:hAnsi="Calibri" w:cs="Calibri"/>
          <w:lang w:eastAsia="hu-HU"/>
        </w:rPr>
        <w:t xml:space="preserve"> </w:t>
      </w:r>
      <w:r w:rsidR="00747F96">
        <w:rPr>
          <w:rFonts w:ascii="Calibri" w:eastAsia="Times New Roman" w:hAnsi="Calibri" w:cs="Calibri"/>
          <w:bCs/>
          <w:lang w:eastAsia="hu-HU"/>
        </w:rPr>
        <w:t>minimum 289.860.330</w:t>
      </w:r>
      <w:bookmarkStart w:id="0" w:name="_GoBack"/>
      <w:bookmarkEnd w:id="0"/>
      <w:r w:rsidRPr="006164B4">
        <w:rPr>
          <w:rFonts w:ascii="Calibri" w:eastAsia="Times New Roman" w:hAnsi="Calibri" w:cs="Calibri"/>
          <w:lang w:eastAsia="hu-HU"/>
        </w:rPr>
        <w:t>,- Ft + ÁFA vételáron</w:t>
      </w:r>
      <w:r w:rsidRPr="006164B4">
        <w:rPr>
          <w:rFonts w:ascii="Calibri" w:eastAsia="Times New Roman" w:hAnsi="Calibri" w:cs="Calibri"/>
          <w:bCs/>
          <w:lang w:eastAsia="hu-HU"/>
        </w:rPr>
        <w:t xml:space="preserve"> – </w:t>
      </w:r>
      <w:r w:rsidRPr="006164B4">
        <w:rPr>
          <w:rFonts w:ascii="Calibri" w:eastAsia="Times New Roman" w:hAnsi="Calibri" w:cs="Calibri"/>
          <w:lang w:eastAsia="hu-HU"/>
        </w:rPr>
        <w:t>jóváhagyja, egyúttal felkéri a polgármestert az ingatlan értékesítésére vonatkozóan a pályázat kiírására.</w:t>
      </w:r>
    </w:p>
    <w:p w:rsidR="006164B4" w:rsidRPr="006164B4" w:rsidRDefault="006164B4" w:rsidP="006164B4">
      <w:pPr>
        <w:ind w:left="357"/>
        <w:contextualSpacing/>
        <w:jc w:val="both"/>
        <w:rPr>
          <w:rFonts w:ascii="Calibri" w:eastAsia="Times New Roman" w:hAnsi="Calibri" w:cs="Calibri"/>
          <w:lang w:eastAsia="hu-HU"/>
        </w:rPr>
      </w:pPr>
    </w:p>
    <w:p w:rsidR="006164B4" w:rsidRPr="006164B4" w:rsidRDefault="006164B4" w:rsidP="006164B4">
      <w:pPr>
        <w:numPr>
          <w:ilvl w:val="3"/>
          <w:numId w:val="1"/>
        </w:numPr>
        <w:contextualSpacing/>
        <w:jc w:val="both"/>
        <w:rPr>
          <w:rFonts w:ascii="Calibri" w:eastAsia="Times New Roman" w:hAnsi="Calibri" w:cs="Calibri"/>
          <w:lang w:eastAsia="hu-HU"/>
        </w:rPr>
      </w:pPr>
      <w:r w:rsidRPr="006164B4">
        <w:rPr>
          <w:rFonts w:ascii="Calibri" w:eastAsia="Times New Roman" w:hAnsi="Calibri" w:cs="Calibri"/>
          <w:lang w:eastAsia="hu-HU"/>
        </w:rPr>
        <w:t>A Közgyűlés felhatalmazza a Gazdasági és Jogi Bizottságot, hogy a pályázatok érvényességéről döntsön.</w:t>
      </w:r>
    </w:p>
    <w:p w:rsidR="006164B4" w:rsidRPr="006164B4" w:rsidRDefault="006164B4" w:rsidP="006164B4">
      <w:pPr>
        <w:ind w:left="720"/>
        <w:contextualSpacing/>
        <w:rPr>
          <w:rFonts w:ascii="Calibri" w:eastAsia="Times New Roman" w:hAnsi="Calibri" w:cs="Calibri"/>
          <w:lang w:eastAsia="hu-HU"/>
        </w:rPr>
      </w:pPr>
    </w:p>
    <w:p w:rsidR="006164B4" w:rsidRPr="006164B4" w:rsidRDefault="006164B4" w:rsidP="006164B4">
      <w:pPr>
        <w:numPr>
          <w:ilvl w:val="3"/>
          <w:numId w:val="1"/>
        </w:numPr>
        <w:contextualSpacing/>
        <w:jc w:val="both"/>
        <w:rPr>
          <w:rFonts w:ascii="Calibri" w:eastAsia="Times New Roman" w:hAnsi="Calibri" w:cs="Calibri"/>
          <w:lang w:eastAsia="hu-HU"/>
        </w:rPr>
      </w:pPr>
      <w:r w:rsidRPr="006164B4">
        <w:rPr>
          <w:rFonts w:ascii="Calibri" w:eastAsia="Times New Roman" w:hAnsi="Calibri" w:cs="Calibri"/>
          <w:lang w:eastAsia="hu-HU"/>
        </w:rPr>
        <w:t xml:space="preserve">A Közgyűlés a Vagyonrendelet 14/B. § (2) bekezdése alapján úgy dönt, hogy a pályázati felhívások két, ingatlanforgalmazással foglalkozó online hirdetési felületen is jelenjenek meg. </w:t>
      </w:r>
    </w:p>
    <w:p w:rsidR="006164B4" w:rsidRPr="006164B4" w:rsidRDefault="006164B4" w:rsidP="006164B4">
      <w:pPr>
        <w:ind w:left="357"/>
        <w:contextualSpacing/>
        <w:jc w:val="both"/>
        <w:rPr>
          <w:rFonts w:ascii="Calibri" w:eastAsia="Times New Roman" w:hAnsi="Calibri" w:cs="Calibri"/>
          <w:lang w:eastAsia="hu-HU"/>
        </w:rPr>
      </w:pPr>
    </w:p>
    <w:p w:rsidR="006164B4" w:rsidRPr="006164B4" w:rsidRDefault="006164B4" w:rsidP="006164B4">
      <w:pPr>
        <w:numPr>
          <w:ilvl w:val="3"/>
          <w:numId w:val="1"/>
        </w:numPr>
        <w:contextualSpacing/>
        <w:jc w:val="both"/>
        <w:rPr>
          <w:rFonts w:ascii="Calibri" w:eastAsia="Times New Roman" w:hAnsi="Calibri" w:cs="Calibri"/>
          <w:lang w:eastAsia="hu-HU"/>
        </w:rPr>
      </w:pPr>
      <w:r w:rsidRPr="006164B4">
        <w:rPr>
          <w:rFonts w:ascii="Calibri" w:eastAsia="Times New Roman" w:hAnsi="Calibri" w:cs="Calibri"/>
          <w:lang w:eastAsia="hu-HU"/>
        </w:rPr>
        <w:t>A Közgyűlés felkéri a polgármestert, amennyiben a pályázati eljárás eredménytelenül zárul, úgy gondoskodjon az előterjesztés mellékletével egyező tartalommal a pályázatok további kiírásáról. A Közgyűlés felkéri a polgármestert, amennyiben az aktualizált forgalmi érték vagy a pályázati felhívások más, lényeges tartalmi eleme változik, az új pályázatokat ismét terjessze a Közgyűlés elé.</w:t>
      </w:r>
    </w:p>
    <w:p w:rsidR="006164B4" w:rsidRPr="006164B4" w:rsidRDefault="006164B4" w:rsidP="006164B4">
      <w:pPr>
        <w:jc w:val="both"/>
        <w:rPr>
          <w:rFonts w:ascii="Calibri" w:eastAsia="Times New Roman" w:hAnsi="Calibri" w:cs="Calibri"/>
          <w:b/>
          <w:u w:val="single"/>
          <w:lang w:eastAsia="hu-HU"/>
        </w:rPr>
      </w:pPr>
    </w:p>
    <w:p w:rsidR="006164B4" w:rsidRPr="006164B4" w:rsidRDefault="006164B4" w:rsidP="006164B4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6164B4">
        <w:rPr>
          <w:rFonts w:ascii="Calibri" w:eastAsia="Times New Roman" w:hAnsi="Calibri" w:cs="Calibri"/>
          <w:b/>
          <w:u w:val="single"/>
          <w:lang w:eastAsia="hu-HU"/>
        </w:rPr>
        <w:t>Felelős</w:t>
      </w:r>
      <w:r w:rsidRPr="006164B4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6164B4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6164B4">
        <w:rPr>
          <w:rFonts w:ascii="Calibri" w:eastAsia="Times New Roman" w:hAnsi="Calibri" w:cs="Calibri"/>
          <w:b/>
          <w:bCs/>
          <w:lang w:eastAsia="hu-HU"/>
        </w:rPr>
        <w:tab/>
      </w:r>
      <w:r w:rsidRPr="006164B4">
        <w:rPr>
          <w:rFonts w:ascii="Calibri" w:eastAsia="Times New Roman" w:hAnsi="Calibri" w:cs="Calibri"/>
          <w:lang w:eastAsia="hu-HU"/>
        </w:rPr>
        <w:t>Dr. Nemény András polgármester</w:t>
      </w:r>
    </w:p>
    <w:p w:rsidR="006164B4" w:rsidRPr="006164B4" w:rsidRDefault="006164B4" w:rsidP="006164B4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r w:rsidRPr="006164B4">
        <w:rPr>
          <w:rFonts w:ascii="Calibri" w:eastAsia="Times New Roman" w:hAnsi="Calibri" w:cs="Calibri"/>
          <w:lang w:eastAsia="hu-HU"/>
        </w:rPr>
        <w:t>Dr. Horváth Attila alpolgármester</w:t>
      </w:r>
    </w:p>
    <w:p w:rsidR="006164B4" w:rsidRPr="006164B4" w:rsidRDefault="006164B4" w:rsidP="006164B4">
      <w:pPr>
        <w:jc w:val="both"/>
        <w:rPr>
          <w:rFonts w:ascii="Calibri" w:eastAsia="Times New Roman" w:hAnsi="Calibri" w:cs="Calibri"/>
          <w:lang w:eastAsia="hu-HU"/>
        </w:rPr>
      </w:pPr>
      <w:r w:rsidRPr="006164B4">
        <w:rPr>
          <w:rFonts w:ascii="Calibri" w:eastAsia="Times New Roman" w:hAnsi="Calibri" w:cs="Calibri"/>
          <w:lang w:eastAsia="hu-HU"/>
        </w:rPr>
        <w:tab/>
      </w:r>
      <w:r w:rsidRPr="006164B4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6164B4" w:rsidRPr="006164B4" w:rsidRDefault="006164B4" w:rsidP="006164B4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6164B4">
        <w:rPr>
          <w:rFonts w:ascii="Calibri" w:eastAsia="Times New Roman" w:hAnsi="Calibri" w:cs="Calibri"/>
          <w:lang w:eastAsia="hu-HU"/>
        </w:rPr>
        <w:tab/>
        <w:t xml:space="preserve"> </w:t>
      </w:r>
      <w:r w:rsidRPr="006164B4">
        <w:rPr>
          <w:rFonts w:ascii="Calibri" w:eastAsia="Times New Roman" w:hAnsi="Calibri" w:cs="Calibri"/>
          <w:lang w:eastAsia="hu-HU"/>
        </w:rPr>
        <w:tab/>
      </w:r>
      <w:r w:rsidRPr="006164B4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6164B4" w:rsidRPr="006164B4" w:rsidRDefault="006164B4" w:rsidP="006164B4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6164B4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6164B4" w:rsidRPr="006164B4" w:rsidRDefault="006164B4" w:rsidP="006164B4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6164B4">
        <w:rPr>
          <w:rFonts w:ascii="Calibri" w:eastAsia="Times New Roman" w:hAnsi="Calibri" w:cs="Calibri"/>
          <w:lang w:eastAsia="hu-HU"/>
        </w:rPr>
        <w:t xml:space="preserve">Stéger Gábor, a Közgazdasági és Adó Osztály vezetője) </w:t>
      </w:r>
    </w:p>
    <w:p w:rsidR="006164B4" w:rsidRPr="006164B4" w:rsidRDefault="006164B4" w:rsidP="006164B4">
      <w:pPr>
        <w:jc w:val="both"/>
        <w:rPr>
          <w:rFonts w:ascii="Calibri" w:eastAsia="Times New Roman" w:hAnsi="Calibri" w:cs="Calibri"/>
          <w:b/>
          <w:u w:val="single"/>
          <w:lang w:eastAsia="hu-HU"/>
        </w:rPr>
      </w:pPr>
    </w:p>
    <w:p w:rsidR="006164B4" w:rsidRPr="006164B4" w:rsidRDefault="006164B4" w:rsidP="006164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lang w:eastAsia="hu-HU"/>
        </w:rPr>
      </w:pPr>
      <w:r w:rsidRPr="006164B4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6164B4">
        <w:rPr>
          <w:rFonts w:ascii="Calibri" w:eastAsia="Times New Roman" w:hAnsi="Calibri" w:cs="Calibri"/>
          <w:lang w:eastAsia="hu-HU"/>
        </w:rPr>
        <w:tab/>
        <w:t>azonnal</w:t>
      </w:r>
    </w:p>
    <w:p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B5A2F"/>
    <w:multiLevelType w:val="hybridMultilevel"/>
    <w:tmpl w:val="85DEFA50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557C093C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313EB"/>
    <w:rsid w:val="000806BF"/>
    <w:rsid w:val="000C1AFF"/>
    <w:rsid w:val="000C4458"/>
    <w:rsid w:val="00105CC7"/>
    <w:rsid w:val="001401A9"/>
    <w:rsid w:val="00194353"/>
    <w:rsid w:val="001957C1"/>
    <w:rsid w:val="001A1356"/>
    <w:rsid w:val="001D3301"/>
    <w:rsid w:val="001D6527"/>
    <w:rsid w:val="00227D40"/>
    <w:rsid w:val="00260E56"/>
    <w:rsid w:val="0027295E"/>
    <w:rsid w:val="00297579"/>
    <w:rsid w:val="003743D4"/>
    <w:rsid w:val="003F52D5"/>
    <w:rsid w:val="0042059E"/>
    <w:rsid w:val="0044739A"/>
    <w:rsid w:val="004C1050"/>
    <w:rsid w:val="00514213"/>
    <w:rsid w:val="00522A68"/>
    <w:rsid w:val="00596DEC"/>
    <w:rsid w:val="005C0E96"/>
    <w:rsid w:val="005D7DEB"/>
    <w:rsid w:val="006164B4"/>
    <w:rsid w:val="00654C68"/>
    <w:rsid w:val="00747F96"/>
    <w:rsid w:val="00860013"/>
    <w:rsid w:val="00860575"/>
    <w:rsid w:val="00884DBC"/>
    <w:rsid w:val="008C02D2"/>
    <w:rsid w:val="008D24CE"/>
    <w:rsid w:val="00930AB3"/>
    <w:rsid w:val="009441BE"/>
    <w:rsid w:val="009F21C7"/>
    <w:rsid w:val="00A02C97"/>
    <w:rsid w:val="00A26356"/>
    <w:rsid w:val="00A30EDE"/>
    <w:rsid w:val="00A32535"/>
    <w:rsid w:val="00B75EFE"/>
    <w:rsid w:val="00B95385"/>
    <w:rsid w:val="00BB4CE0"/>
    <w:rsid w:val="00C7076B"/>
    <w:rsid w:val="00C83A89"/>
    <w:rsid w:val="00D2552C"/>
    <w:rsid w:val="00D432DC"/>
    <w:rsid w:val="00DF62F9"/>
    <w:rsid w:val="00E46A00"/>
    <w:rsid w:val="00EE174D"/>
    <w:rsid w:val="00EF622C"/>
    <w:rsid w:val="00F05E7F"/>
    <w:rsid w:val="00F3079E"/>
    <w:rsid w:val="00F619A1"/>
    <w:rsid w:val="00F71E0D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4</cp:revision>
  <dcterms:created xsi:type="dcterms:W3CDTF">2025-10-01T08:17:00Z</dcterms:created>
  <dcterms:modified xsi:type="dcterms:W3CDTF">2026-02-13T08:20:00Z</dcterms:modified>
</cp:coreProperties>
</file>