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3DA9" w14:textId="77777777" w:rsidR="00756993" w:rsidRPr="008D5E37" w:rsidRDefault="00756993" w:rsidP="00756993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6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(I.2</w:t>
      </w:r>
      <w:r>
        <w:rPr>
          <w:rFonts w:ascii="Calibri" w:hAnsi="Calibri" w:cs="Calibri"/>
          <w:b/>
          <w:bCs/>
          <w:szCs w:val="22"/>
          <w:u w:val="single"/>
        </w:rPr>
        <w:t>8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09AD7F4C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</w:p>
    <w:p w14:paraId="5FF946AC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8D5E37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 Bizottság „Fenntartható városfejlesztési stratégiák támogatása” című felhívás keretében elkészülő gazdasági témájú városstratégiai dokumentumok jóváhagyására felhatalmazásáról szóló I. határozati javaslatot az előterjesztésben foglaltak szerint javasolja a Közgyűlésnek elfogadásra.</w:t>
      </w:r>
    </w:p>
    <w:p w14:paraId="791919EF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</w:p>
    <w:p w14:paraId="5304E3C7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7DA3302B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87BCA85" w14:textId="77777777" w:rsidR="00756993" w:rsidRPr="008D5E37" w:rsidRDefault="00756993" w:rsidP="0075699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D5E37">
        <w:rPr>
          <w:rFonts w:ascii="Calibri" w:hAnsi="Calibri" w:cs="Calibri"/>
          <w:bCs/>
          <w:szCs w:val="22"/>
        </w:rPr>
        <w:t>Gyuráczné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8D5E37">
        <w:rPr>
          <w:rFonts w:ascii="Calibri" w:hAnsi="Calibri" w:cs="Calibri"/>
          <w:bCs/>
          <w:szCs w:val="22"/>
        </w:rPr>
        <w:t>Speier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Anikó,</w:t>
      </w:r>
      <w:r w:rsidRPr="008D5E37">
        <w:rPr>
          <w:rFonts w:ascii="Calibri" w:hAnsi="Calibri" w:cs="Calibri"/>
          <w:bCs/>
          <w:szCs w:val="22"/>
        </w:rPr>
        <w:tab/>
        <w:t>a Városüzemeltetési és Városfejlesztési Osztály vezetője/</w:t>
      </w:r>
    </w:p>
    <w:p w14:paraId="4015358B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</w:p>
    <w:p w14:paraId="08B3FEA0" w14:textId="77777777" w:rsidR="00756993" w:rsidRPr="008D5E37" w:rsidRDefault="00756993" w:rsidP="00756993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 január 29.</w:t>
      </w:r>
    </w:p>
    <w:p w14:paraId="7C3BED8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3"/>
    <w:rsid w:val="00756993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63D7"/>
  <w15:chartTrackingRefBased/>
  <w15:docId w15:val="{E994081F-9CD7-492B-932C-ED857F61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699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5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6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6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6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69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69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69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69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6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69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69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69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69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69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69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6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5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69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5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699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569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699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569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69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01F6F-542C-4336-8F14-3F4BBBDC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1A8BB-D36C-4068-9B39-2772C5CFF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4F00E-136C-4ED6-A4FE-C5AF2552518D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