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184D11E" w14:textId="77777777" w:rsidR="004546F9" w:rsidRPr="004546F9" w:rsidRDefault="004546F9" w:rsidP="004546F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4546F9">
        <w:rPr>
          <w:rFonts w:ascii="Calibri" w:eastAsia="Times New Roman" w:hAnsi="Calibri" w:cs="Calibri"/>
          <w:b/>
          <w:sz w:val="22"/>
          <w:u w:val="single"/>
          <w:lang w:eastAsia="hu-HU"/>
        </w:rPr>
        <w:t>7/2026.(I.27.) KOCB számú határozat</w:t>
      </w:r>
    </w:p>
    <w:p w14:paraId="0F577013" w14:textId="77777777" w:rsidR="004546F9" w:rsidRPr="004546F9" w:rsidRDefault="004546F9" w:rsidP="004546F9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8734C44" w14:textId="77777777" w:rsidR="004546F9" w:rsidRPr="004546F9" w:rsidRDefault="004546F9" w:rsidP="004546F9">
      <w:pPr>
        <w:spacing w:after="321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  <w:r w:rsidRPr="004546F9">
        <w:rPr>
          <w:rFonts w:ascii="Calibri" w:eastAsia="Times New Roman" w:hAnsi="Calibri" w:cs="Calibri"/>
          <w:sz w:val="22"/>
          <w:szCs w:val="24"/>
          <w:lang w:eastAsia="hu-HU"/>
        </w:rPr>
        <w:t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19/2026. (I.26.) GJB számú határozatára hivatkozva – részt vegyen a „</w:t>
      </w:r>
      <w:r w:rsidRPr="004546F9">
        <w:rPr>
          <w:rFonts w:ascii="Calibri" w:eastAsia="Times New Roman" w:hAnsi="Calibri" w:cs="Calibri"/>
          <w:sz w:val="22"/>
          <w:lang w:eastAsia="hu-HU"/>
        </w:rPr>
        <w:t xml:space="preserve">SI-IIU EARTH –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Slovenian-Hungarian</w:t>
      </w:r>
      <w:proofErr w:type="spellEnd"/>
      <w:r w:rsidRPr="004546F9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Early</w:t>
      </w:r>
      <w:proofErr w:type="spellEnd"/>
      <w:r w:rsidRPr="004546F9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Agricultural</w:t>
      </w:r>
      <w:proofErr w:type="spellEnd"/>
      <w:r w:rsidRPr="004546F9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Routes</w:t>
      </w:r>
      <w:proofErr w:type="spellEnd"/>
      <w:r w:rsidRPr="004546F9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for</w:t>
      </w:r>
      <w:proofErr w:type="spellEnd"/>
      <w:r w:rsidRPr="004546F9">
        <w:rPr>
          <w:rFonts w:ascii="Calibri" w:eastAsia="Times New Roman" w:hAnsi="Calibri" w:cs="Calibri"/>
          <w:sz w:val="22"/>
          <w:lang w:eastAsia="hu-HU"/>
        </w:rPr>
        <w:t xml:space="preserve">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Tourism</w:t>
      </w:r>
      <w:proofErr w:type="spellEnd"/>
      <w:r w:rsidRPr="004546F9">
        <w:rPr>
          <w:rFonts w:ascii="Calibri" w:eastAsia="Times New Roman" w:hAnsi="Calibri" w:cs="Calibri"/>
          <w:sz w:val="22"/>
          <w:lang w:eastAsia="hu-HU"/>
        </w:rPr>
        <w:t xml:space="preserve"> &amp; </w:t>
      </w:r>
      <w:proofErr w:type="spellStart"/>
      <w:r w:rsidRPr="004546F9">
        <w:rPr>
          <w:rFonts w:ascii="Calibri" w:eastAsia="Times New Roman" w:hAnsi="Calibri" w:cs="Calibri"/>
          <w:sz w:val="22"/>
          <w:lang w:eastAsia="hu-HU"/>
        </w:rPr>
        <w:t>Heritage</w:t>
      </w:r>
      <w:proofErr w:type="spellEnd"/>
      <w:r w:rsidRPr="004546F9">
        <w:rPr>
          <w:rFonts w:ascii="Calibri" w:eastAsia="Times New Roman" w:hAnsi="Calibri" w:cs="Calibri"/>
          <w:sz w:val="22"/>
          <w:szCs w:val="24"/>
          <w:lang w:eastAsia="hu-HU"/>
        </w:rPr>
        <w:t xml:space="preserve">” című önrészt nem igénylő projektjével </w:t>
      </w:r>
      <w:r w:rsidRPr="004546F9">
        <w:rPr>
          <w:rFonts w:ascii="Calibri" w:eastAsia="Times New Roman" w:hAnsi="Calibri" w:cs="Calibri"/>
          <w:sz w:val="22"/>
          <w:lang w:eastAsia="hu-HU"/>
        </w:rPr>
        <w:t>a határon átnyúló INTERREG Szlovénia–Magyarország Programban.</w:t>
      </w:r>
    </w:p>
    <w:p w14:paraId="6A418B7E" w14:textId="77777777" w:rsidR="004546F9" w:rsidRPr="004546F9" w:rsidRDefault="004546F9" w:rsidP="004546F9">
      <w:pPr>
        <w:rPr>
          <w:rFonts w:ascii="Calibri" w:eastAsia="Times New Roman" w:hAnsi="Calibri" w:cs="Calibri"/>
          <w:sz w:val="22"/>
          <w:lang w:eastAsia="hu-HU"/>
        </w:rPr>
      </w:pPr>
      <w:r w:rsidRPr="004546F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4546F9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F9142DA" w14:textId="77777777" w:rsidR="004546F9" w:rsidRPr="004546F9" w:rsidRDefault="004546F9" w:rsidP="004546F9">
      <w:pPr>
        <w:rPr>
          <w:rFonts w:ascii="Calibri" w:eastAsia="Times New Roman" w:hAnsi="Calibri" w:cs="Calibri"/>
          <w:sz w:val="22"/>
          <w:lang w:eastAsia="hu-HU"/>
        </w:rPr>
      </w:pPr>
      <w:r w:rsidRPr="004546F9">
        <w:rPr>
          <w:rFonts w:ascii="Calibri" w:eastAsia="Times New Roman" w:hAnsi="Calibri" w:cs="Calibri"/>
          <w:sz w:val="22"/>
          <w:lang w:eastAsia="hu-HU"/>
        </w:rPr>
        <w:tab/>
      </w:r>
      <w:r w:rsidRPr="004546F9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32BE9C7B" w14:textId="77777777" w:rsidR="004546F9" w:rsidRPr="004546F9" w:rsidRDefault="004546F9" w:rsidP="004546F9">
      <w:pPr>
        <w:rPr>
          <w:rFonts w:ascii="Calibri" w:eastAsia="Times New Roman" w:hAnsi="Calibri" w:cs="Calibri"/>
          <w:sz w:val="22"/>
          <w:lang w:eastAsia="hu-HU"/>
        </w:rPr>
      </w:pPr>
      <w:r w:rsidRPr="004546F9">
        <w:rPr>
          <w:rFonts w:ascii="Calibri" w:eastAsia="Times New Roman" w:hAnsi="Calibri" w:cs="Calibri"/>
          <w:sz w:val="22"/>
          <w:lang w:eastAsia="hu-HU"/>
        </w:rPr>
        <w:tab/>
      </w:r>
      <w:r w:rsidRPr="004546F9">
        <w:rPr>
          <w:rFonts w:ascii="Calibri" w:eastAsia="Times New Roman" w:hAnsi="Calibri" w:cs="Calibri"/>
          <w:sz w:val="22"/>
          <w:lang w:eastAsia="hu-HU"/>
        </w:rPr>
        <w:tab/>
      </w:r>
      <w:r w:rsidRPr="004546F9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5585FB1E" w14:textId="77777777" w:rsidR="004546F9" w:rsidRPr="004546F9" w:rsidRDefault="004546F9" w:rsidP="004546F9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4546F9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0FFF7EF9" w14:textId="77777777" w:rsidR="004546F9" w:rsidRPr="004546F9" w:rsidRDefault="004546F9" w:rsidP="004546F9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4546F9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57B6DE76" w14:textId="77777777" w:rsidR="004546F9" w:rsidRPr="004546F9" w:rsidRDefault="004546F9" w:rsidP="004546F9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1D814410" w14:textId="77777777" w:rsidR="004546F9" w:rsidRPr="004546F9" w:rsidRDefault="004546F9" w:rsidP="004546F9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4546F9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4546F9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4546F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4546F9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4546F9">
        <w:rPr>
          <w:rFonts w:ascii="Calibri" w:eastAsia="Times New Roman" w:hAnsi="Calibri" w:cs="Calibri"/>
          <w:sz w:val="22"/>
          <w:lang w:eastAsia="hu-HU"/>
        </w:rPr>
        <w:t>azonnal</w:t>
      </w:r>
    </w:p>
    <w:p w14:paraId="031CE292" w14:textId="77777777" w:rsidR="004546F9" w:rsidRPr="004546F9" w:rsidRDefault="004546F9" w:rsidP="004546F9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88E9" w14:textId="77777777" w:rsidR="00E66DE2" w:rsidRDefault="00E66DE2" w:rsidP="00492410">
      <w:r>
        <w:separator/>
      </w:r>
    </w:p>
  </w:endnote>
  <w:endnote w:type="continuationSeparator" w:id="0">
    <w:p w14:paraId="5016AD53" w14:textId="77777777" w:rsidR="00E66DE2" w:rsidRDefault="00E66DE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4A3F" w14:textId="77777777" w:rsidR="00E66DE2" w:rsidRDefault="00E66DE2" w:rsidP="00492410">
      <w:r>
        <w:separator/>
      </w:r>
    </w:p>
  </w:footnote>
  <w:footnote w:type="continuationSeparator" w:id="0">
    <w:p w14:paraId="34ADC2F8" w14:textId="77777777" w:rsidR="00E66DE2" w:rsidRDefault="00E66DE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27249"/>
    <w:rsid w:val="00E32DF7"/>
    <w:rsid w:val="00E406A5"/>
    <w:rsid w:val="00E634A2"/>
    <w:rsid w:val="00E66DE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2026-01-28T09:44:00Z</dcterms:created>
  <dcterms:modified xsi:type="dcterms:W3CDTF">2026-01-28T09:44:00Z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