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88D8" w14:textId="77777777" w:rsidR="003D5476" w:rsidRPr="00060D36" w:rsidRDefault="003D5476" w:rsidP="003D5476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124/</w:t>
      </w:r>
      <w:r w:rsidRPr="00060D36">
        <w:rPr>
          <w:rFonts w:ascii="Calibri" w:hAnsi="Calibri" w:cs="Calibri"/>
          <w:b/>
          <w:szCs w:val="22"/>
          <w:u w:val="single"/>
        </w:rPr>
        <w:t>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060D36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10</w:t>
      </w:r>
      <w:r w:rsidRPr="00060D36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530BC158" w14:textId="77777777" w:rsidR="003D5476" w:rsidRPr="00060D36" w:rsidRDefault="003D5476" w:rsidP="003D5476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050535DF" w14:textId="77777777" w:rsidR="003D5476" w:rsidRPr="00D5378C" w:rsidRDefault="003D5476" w:rsidP="003D5476">
      <w:pPr>
        <w:jc w:val="both"/>
        <w:rPr>
          <w:rFonts w:ascii="Calibri" w:hAnsi="Calibri" w:cs="Calibri"/>
          <w:bCs/>
        </w:rPr>
      </w:pPr>
      <w:r w:rsidRPr="00060D36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0B20F8">
        <w:rPr>
          <w:rFonts w:ascii="Calibri" w:hAnsi="Calibri" w:cs="Calibri"/>
          <w:i/>
          <w:iCs/>
          <w:szCs w:val="22"/>
        </w:rPr>
        <w:t>Javaslat önkormányzati rendeletekkel kapcsolatos döntések meghozatalára</w:t>
      </w:r>
      <w:r w:rsidRPr="00060D36">
        <w:rPr>
          <w:rFonts w:ascii="Calibri" w:hAnsi="Calibri" w:cs="Calibri"/>
          <w:bCs/>
          <w:szCs w:val="22"/>
        </w:rPr>
        <w:t>” című előterjesztést megtárgyalta</w:t>
      </w:r>
      <w:r w:rsidRPr="00D5378C">
        <w:rPr>
          <w:rFonts w:ascii="Calibri" w:hAnsi="Calibri" w:cs="Calibri"/>
          <w:bCs/>
          <w:szCs w:val="22"/>
        </w:rPr>
        <w:t xml:space="preserve">, és az </w:t>
      </w:r>
      <w:r w:rsidRPr="00D5378C">
        <w:rPr>
          <w:rFonts w:ascii="Calibri" w:hAnsi="Calibri" w:cs="Calibri"/>
          <w:bCs/>
        </w:rPr>
        <w:t xml:space="preserve">óvodákban, általános és középiskolákban, valamint kollégiumokban alkalmazott élelmezési nyersanyagköltség 2026. január 12. napjától történő megállapításáról </w:t>
      </w:r>
      <w:r>
        <w:rPr>
          <w:rFonts w:ascii="Calibri" w:hAnsi="Calibri" w:cs="Calibri"/>
          <w:bCs/>
          <w:szCs w:val="22"/>
        </w:rPr>
        <w:t>szóló II. határozati javaslatot az előterjesztésben foglaltak szerint javasolja a Közgyűlésnek elfogadásra.</w:t>
      </w:r>
    </w:p>
    <w:p w14:paraId="33F06AE1" w14:textId="77777777" w:rsidR="003D5476" w:rsidRDefault="003D5476" w:rsidP="003D5476">
      <w:pPr>
        <w:jc w:val="both"/>
        <w:rPr>
          <w:rFonts w:ascii="Calibri" w:hAnsi="Calibri" w:cs="Calibri"/>
          <w:bCs/>
          <w:szCs w:val="22"/>
        </w:rPr>
      </w:pPr>
    </w:p>
    <w:p w14:paraId="2940FC6D" w14:textId="77777777" w:rsidR="003D5476" w:rsidRPr="00836FAE" w:rsidRDefault="003D5476" w:rsidP="003D5476">
      <w:pPr>
        <w:tabs>
          <w:tab w:val="left" w:pos="1418"/>
          <w:tab w:val="left" w:pos="1560"/>
        </w:tabs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3D20AE66" w14:textId="77777777" w:rsidR="003D5476" w:rsidRDefault="003D5476" w:rsidP="003D5476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29CF5FDD" w14:textId="77777777" w:rsidR="003D5476" w:rsidRPr="00651BC2" w:rsidRDefault="003D5476" w:rsidP="003D5476">
      <w:pPr>
        <w:tabs>
          <w:tab w:val="left" w:pos="1418"/>
          <w:tab w:val="left" w:pos="2127"/>
        </w:tabs>
        <w:ind w:left="900" w:hanging="90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651BC2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139D6ED7" w14:textId="77777777" w:rsidR="003D5476" w:rsidRPr="00651BC2" w:rsidRDefault="003D5476" w:rsidP="003D5476">
      <w:pPr>
        <w:tabs>
          <w:tab w:val="left" w:pos="1418"/>
          <w:tab w:val="left" w:pos="2127"/>
        </w:tabs>
        <w:ind w:left="900" w:hanging="90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proofErr w:type="spellStart"/>
      <w:r w:rsidRPr="00651BC2">
        <w:rPr>
          <w:rFonts w:ascii="Calibri" w:hAnsi="Calibri" w:cs="Calibri"/>
          <w:szCs w:val="22"/>
        </w:rPr>
        <w:t>Stéger</w:t>
      </w:r>
      <w:proofErr w:type="spellEnd"/>
      <w:r w:rsidRPr="00651BC2">
        <w:rPr>
          <w:rFonts w:ascii="Calibri" w:hAnsi="Calibri" w:cs="Calibri"/>
          <w:szCs w:val="22"/>
        </w:rPr>
        <w:t xml:space="preserve"> Gábor, a Közgazdasági és Adó Osztály vezetője</w:t>
      </w:r>
    </w:p>
    <w:p w14:paraId="19B1E182" w14:textId="77777777" w:rsidR="003D5476" w:rsidRDefault="003D5476" w:rsidP="003D5476">
      <w:pPr>
        <w:tabs>
          <w:tab w:val="left" w:pos="1418"/>
          <w:tab w:val="left" w:pos="2127"/>
        </w:tabs>
        <w:ind w:left="900" w:hanging="90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651BC2">
        <w:rPr>
          <w:rFonts w:ascii="Calibri" w:hAnsi="Calibri" w:cs="Calibri"/>
          <w:szCs w:val="22"/>
        </w:rPr>
        <w:t>Sebestyénné Pethő Andrea, a Szombathelyi Köznevelési GAMESZ igazgatója</w:t>
      </w:r>
      <w:r>
        <w:rPr>
          <w:rFonts w:ascii="Calibri" w:hAnsi="Calibri" w:cs="Calibri"/>
          <w:szCs w:val="22"/>
        </w:rPr>
        <w:t>)</w:t>
      </w:r>
    </w:p>
    <w:p w14:paraId="582502EE" w14:textId="77777777" w:rsidR="003D5476" w:rsidRDefault="003D5476" w:rsidP="003D5476">
      <w:pPr>
        <w:tabs>
          <w:tab w:val="left" w:pos="1418"/>
          <w:tab w:val="left" w:pos="2127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1EEE41F9" w14:textId="77777777" w:rsidR="003D5476" w:rsidRDefault="003D5476" w:rsidP="003D5476">
      <w:pPr>
        <w:tabs>
          <w:tab w:val="left" w:pos="1418"/>
          <w:tab w:val="left" w:pos="2127"/>
        </w:tabs>
        <w:ind w:left="900" w:hanging="900"/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 xml:space="preserve">2025. </w:t>
      </w:r>
      <w:r>
        <w:rPr>
          <w:rFonts w:ascii="Calibri" w:hAnsi="Calibri" w:cs="Calibri"/>
          <w:bCs/>
          <w:szCs w:val="22"/>
        </w:rPr>
        <w:t>december 11.</w:t>
      </w:r>
    </w:p>
    <w:p w14:paraId="3565BB4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76"/>
    <w:rsid w:val="003D5476"/>
    <w:rsid w:val="006F7770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B68A"/>
  <w15:chartTrackingRefBased/>
  <w15:docId w15:val="{6AB41921-8169-4442-946A-484E079C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547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D5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5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54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54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54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54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54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54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54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5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5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5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547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547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547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547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547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547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54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D5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54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D5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547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D547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547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D547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5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547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5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BC144-0478-46BE-8931-AFA8A18F3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610BCE-E1A7-4931-877B-9F3675454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6908E-B24C-4FA8-B875-3663C30E241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717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