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528B" w14:textId="77777777" w:rsidR="00BD6B34" w:rsidRPr="00060D36" w:rsidRDefault="00BD6B34" w:rsidP="00BD6B34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122</w:t>
      </w:r>
      <w:r w:rsidRPr="00060D36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060D36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10</w:t>
      </w:r>
      <w:r w:rsidRPr="00060D36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6D0B7B68" w14:textId="77777777" w:rsidR="00BD6B34" w:rsidRPr="00060D36" w:rsidRDefault="00BD6B34" w:rsidP="00BD6B34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6C8A279C" w14:textId="77777777" w:rsidR="00BD6B34" w:rsidRPr="00240089" w:rsidRDefault="00BD6B34" w:rsidP="00BD6B34">
      <w:pPr>
        <w:jc w:val="both"/>
        <w:rPr>
          <w:rFonts w:cs="Calibri"/>
          <w:b/>
          <w:bCs/>
          <w:u w:val="single"/>
        </w:rPr>
      </w:pPr>
      <w:r w:rsidRPr="00060D36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0B20F8">
        <w:rPr>
          <w:rFonts w:ascii="Calibri" w:hAnsi="Calibri" w:cs="Calibri"/>
          <w:i/>
          <w:iCs/>
          <w:szCs w:val="22"/>
        </w:rPr>
        <w:t>Javaslat önkormányzati rendeletekkel kapcsolatos döntések meghozatalára</w:t>
      </w:r>
      <w:r w:rsidRPr="00060D36">
        <w:rPr>
          <w:rFonts w:ascii="Calibri" w:hAnsi="Calibri" w:cs="Calibri"/>
          <w:bCs/>
          <w:szCs w:val="22"/>
        </w:rPr>
        <w:t xml:space="preserve">” című előterjesztést megtárgyalta, </w:t>
      </w:r>
      <w:r>
        <w:rPr>
          <w:rFonts w:ascii="Calibri" w:hAnsi="Calibri" w:cs="Calibri"/>
          <w:bCs/>
          <w:szCs w:val="22"/>
        </w:rPr>
        <w:t>és a</w:t>
      </w:r>
      <w:r w:rsidRPr="00D5378C">
        <w:rPr>
          <w:rFonts w:ascii="Calibri" w:hAnsi="Calibri" w:cs="Calibri"/>
        </w:rPr>
        <w:t xml:space="preserve"> személyes gondoskodást nyújtó szociális és gyermekjóléti ellátások térítési díjáról szóló 11/1993. (IV.1.) önkormányzati rendelet módosításáról</w:t>
      </w:r>
      <w:r w:rsidRPr="00240089">
        <w:rPr>
          <w:rFonts w:cs="Calibri"/>
          <w:b/>
          <w:bCs/>
        </w:rPr>
        <w:t xml:space="preserve"> </w:t>
      </w:r>
      <w:r w:rsidRPr="00240089">
        <w:rPr>
          <w:rFonts w:ascii="Calibri" w:hAnsi="Calibri" w:cs="Calibri"/>
        </w:rPr>
        <w:t xml:space="preserve">szóló rendelettervezetet </w:t>
      </w:r>
      <w:r>
        <w:rPr>
          <w:rFonts w:ascii="Calibri" w:hAnsi="Calibri" w:cs="Calibri"/>
          <w:bCs/>
          <w:szCs w:val="22"/>
        </w:rPr>
        <w:t>az előterjesztésben foglaltak szerint javasolja a</w:t>
      </w:r>
      <w:r w:rsidRPr="00DE0E69">
        <w:rPr>
          <w:rFonts w:cs="Calibri"/>
          <w:bCs/>
        </w:rPr>
        <w:t xml:space="preserve"> </w:t>
      </w:r>
      <w:r w:rsidRPr="00060D36">
        <w:rPr>
          <w:rFonts w:ascii="Calibri" w:hAnsi="Calibri" w:cs="Calibri"/>
          <w:bCs/>
          <w:szCs w:val="22"/>
        </w:rPr>
        <w:t>Közgyűlésnek elfogadásra.</w:t>
      </w:r>
    </w:p>
    <w:p w14:paraId="0B1E7BFE" w14:textId="77777777" w:rsidR="00BD6B34" w:rsidRPr="00DE0E69" w:rsidRDefault="00BD6B34" w:rsidP="00BD6B34">
      <w:pPr>
        <w:ind w:left="360"/>
        <w:jc w:val="both"/>
        <w:rPr>
          <w:rFonts w:cs="Calibri"/>
          <w:bCs/>
        </w:rPr>
      </w:pPr>
    </w:p>
    <w:p w14:paraId="2B877D8A" w14:textId="77777777" w:rsidR="00BD6B34" w:rsidRPr="00836FAE" w:rsidRDefault="00BD6B34" w:rsidP="00BD6B34">
      <w:pPr>
        <w:tabs>
          <w:tab w:val="left" w:pos="1418"/>
          <w:tab w:val="left" w:pos="1560"/>
        </w:tabs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07E7EECD" w14:textId="77777777" w:rsidR="00BD6B34" w:rsidRDefault="00BD6B34" w:rsidP="00BD6B34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67C0F5E1" w14:textId="77777777" w:rsidR="00BD6B34" w:rsidRDefault="00BD6B34" w:rsidP="00BD6B34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  <w:r w:rsidRPr="00240089">
        <w:rPr>
          <w:rFonts w:ascii="Calibri" w:hAnsi="Calibri" w:cs="Calibri"/>
          <w:bCs/>
          <w:szCs w:val="22"/>
          <w:u w:val="single"/>
        </w:rPr>
        <w:t>)</w:t>
      </w:r>
    </w:p>
    <w:p w14:paraId="70A5968C" w14:textId="77777777" w:rsidR="00BD6B34" w:rsidRDefault="00BD6B34" w:rsidP="00BD6B34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="Calibri" w:hAnsi="Calibri" w:cs="Calibri"/>
          <w:b/>
          <w:szCs w:val="22"/>
          <w:u w:val="single"/>
        </w:rPr>
      </w:pPr>
    </w:p>
    <w:p w14:paraId="1B8D6296" w14:textId="77777777" w:rsidR="00BD6B34" w:rsidRDefault="00BD6B34" w:rsidP="00BD6B34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december 11.</w:t>
      </w:r>
    </w:p>
    <w:p w14:paraId="1A0BD35C" w14:textId="77777777" w:rsidR="00BD6B34" w:rsidRDefault="00BD6B34" w:rsidP="00BD6B34">
      <w:pPr>
        <w:jc w:val="both"/>
        <w:rPr>
          <w:rFonts w:ascii="Calibri" w:hAnsi="Calibri" w:cs="Calibri"/>
          <w:bCs/>
          <w:szCs w:val="22"/>
        </w:rPr>
      </w:pPr>
    </w:p>
    <w:p w14:paraId="52B8331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34"/>
    <w:rsid w:val="006F7770"/>
    <w:rsid w:val="00BD6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EC67"/>
  <w15:chartTrackingRefBased/>
  <w15:docId w15:val="{D924D61C-C842-4CF7-9898-FC7FA2E6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6B3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D6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D6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D6B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D6B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D6B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D6B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D6B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D6B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D6B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D6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D6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D6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D6B3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D6B3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D6B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D6B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D6B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D6B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D6B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D6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D6B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D6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D6B3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D6B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D6B3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D6B3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D6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D6B3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D6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40B998-9181-40B9-B1DD-C2636D8AD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D62290-B4D5-4EF8-89A7-A71120AFF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851DD-A439-4F1C-BBFC-0BEF4051E0E3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