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10112A3F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 xml:space="preserve">2025. </w:t>
      </w:r>
      <w:r w:rsidR="00024C03">
        <w:rPr>
          <w:rFonts w:ascii="Calibri" w:hAnsi="Calibri" w:cs="Calibri"/>
          <w:b/>
          <w:bCs/>
          <w:i/>
          <w:szCs w:val="22"/>
        </w:rPr>
        <w:t>december 09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0362CB57" w14:textId="77777777" w:rsidR="0067546D" w:rsidRPr="0067546D" w:rsidRDefault="0067546D" w:rsidP="0067546D">
      <w:pPr>
        <w:ind w:left="2835" w:firstLine="705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67546D">
        <w:rPr>
          <w:rFonts w:ascii="Calibri" w:hAnsi="Calibri" w:cs="Calibri"/>
          <w:b/>
          <w:szCs w:val="22"/>
          <w:u w:val="single"/>
        </w:rPr>
        <w:t>225/2025. (XII.09.) VISB számú határozat</w:t>
      </w:r>
    </w:p>
    <w:p w14:paraId="001F8B98" w14:textId="77777777" w:rsidR="0067546D" w:rsidRPr="0067546D" w:rsidRDefault="0067546D" w:rsidP="0067546D">
      <w:pPr>
        <w:ind w:left="709" w:hanging="709"/>
        <w:jc w:val="both"/>
        <w:rPr>
          <w:rFonts w:ascii="Calibri" w:hAnsi="Calibri" w:cs="Calibri"/>
          <w:iCs/>
          <w:szCs w:val="22"/>
        </w:rPr>
      </w:pPr>
    </w:p>
    <w:p w14:paraId="553B0888" w14:textId="77777777" w:rsidR="0067546D" w:rsidRPr="0067546D" w:rsidRDefault="0067546D" w:rsidP="0067546D">
      <w:pPr>
        <w:jc w:val="both"/>
        <w:rPr>
          <w:rFonts w:asciiTheme="minorHAnsi" w:hAnsiTheme="minorHAnsi" w:cstheme="minorHAnsi"/>
          <w:szCs w:val="22"/>
        </w:rPr>
      </w:pPr>
      <w:r w:rsidRPr="0067546D">
        <w:rPr>
          <w:rFonts w:asciiTheme="minorHAnsi" w:hAnsiTheme="minorHAnsi" w:cstheme="minorHAnsi"/>
          <w:szCs w:val="22"/>
        </w:rPr>
        <w:t>A Városstratégiai, Idegenforgalmi és Sport Bizottság a „</w:t>
      </w:r>
      <w:r w:rsidRPr="0067546D">
        <w:rPr>
          <w:rFonts w:asciiTheme="minorHAnsi" w:hAnsiTheme="minorHAnsi" w:cstheme="minorHAnsi"/>
          <w:i/>
          <w:iCs/>
          <w:szCs w:val="22"/>
        </w:rPr>
        <w:t xml:space="preserve">Javaslat a Pázmány Péter körút 8192/1 </w:t>
      </w:r>
      <w:proofErr w:type="spellStart"/>
      <w:r w:rsidRPr="0067546D">
        <w:rPr>
          <w:rFonts w:asciiTheme="minorHAnsi" w:hAnsiTheme="minorHAnsi" w:cstheme="minorHAnsi"/>
          <w:i/>
          <w:iCs/>
          <w:szCs w:val="22"/>
        </w:rPr>
        <w:t>hrsz-ú</w:t>
      </w:r>
      <w:proofErr w:type="spellEnd"/>
      <w:r w:rsidRPr="0067546D">
        <w:rPr>
          <w:rFonts w:asciiTheme="minorHAnsi" w:hAnsiTheme="minorHAnsi" w:cstheme="minorHAnsi"/>
          <w:i/>
          <w:iCs/>
          <w:szCs w:val="22"/>
        </w:rPr>
        <w:t xml:space="preserve"> üzletház telekbejárónak átalakításához szükséges döntés meghozatalára</w:t>
      </w:r>
      <w:r w:rsidRPr="0067546D">
        <w:rPr>
          <w:rFonts w:asciiTheme="minorHAnsi" w:hAnsiTheme="minorHAnsi" w:cstheme="minorHAnsi"/>
          <w:szCs w:val="22"/>
        </w:rPr>
        <w:t>” című előterjesztést</w:t>
      </w:r>
      <w:r w:rsidRPr="0067546D">
        <w:rPr>
          <w:rFonts w:asciiTheme="minorHAnsi" w:hAnsiTheme="minorHAnsi" w:cstheme="minorHAnsi"/>
          <w:iCs/>
          <w:szCs w:val="22"/>
        </w:rPr>
        <w:t xml:space="preserve"> </w:t>
      </w:r>
      <w:r w:rsidRPr="0067546D">
        <w:rPr>
          <w:rFonts w:asciiTheme="minorHAnsi" w:hAnsiTheme="minorHAnsi" w:cstheme="minorHAnsi"/>
          <w:szCs w:val="22"/>
        </w:rPr>
        <w:t>megtárgyalta, és az SZMSZ 54. § (1) bekezdés 26. pontja alapján az alábbi döntést hozta:</w:t>
      </w:r>
    </w:p>
    <w:p w14:paraId="54C319BB" w14:textId="77777777" w:rsidR="0067546D" w:rsidRPr="0067546D" w:rsidRDefault="0067546D" w:rsidP="0067546D">
      <w:pPr>
        <w:jc w:val="both"/>
        <w:rPr>
          <w:rFonts w:asciiTheme="minorHAnsi" w:hAnsiTheme="minorHAnsi" w:cstheme="minorHAnsi"/>
          <w:szCs w:val="22"/>
        </w:rPr>
      </w:pPr>
    </w:p>
    <w:p w14:paraId="5BBEF85E" w14:textId="77777777" w:rsidR="0067546D" w:rsidRPr="0067546D" w:rsidRDefault="0067546D" w:rsidP="0067546D">
      <w:pPr>
        <w:jc w:val="both"/>
        <w:rPr>
          <w:rFonts w:asciiTheme="minorHAnsi" w:hAnsiTheme="minorHAnsi" w:cstheme="minorHAnsi"/>
          <w:szCs w:val="22"/>
        </w:rPr>
      </w:pPr>
      <w:r w:rsidRPr="0067546D">
        <w:rPr>
          <w:rFonts w:asciiTheme="minorHAnsi" w:hAnsiTheme="minorHAnsi" w:cstheme="minorHAnsi"/>
          <w:szCs w:val="22"/>
        </w:rPr>
        <w:t xml:space="preserve">A Bizottság hozzájárul, hogy a </w:t>
      </w:r>
      <w:proofErr w:type="spellStart"/>
      <w:r w:rsidRPr="0067546D">
        <w:rPr>
          <w:rFonts w:asciiTheme="minorHAnsi" w:hAnsiTheme="minorHAnsi" w:cstheme="minorHAnsi"/>
          <w:szCs w:val="22"/>
        </w:rPr>
        <w:t>Landa</w:t>
      </w:r>
      <w:proofErr w:type="spellEnd"/>
      <w:r w:rsidRPr="0067546D">
        <w:rPr>
          <w:rFonts w:asciiTheme="minorHAnsi" w:hAnsiTheme="minorHAnsi" w:cstheme="minorHAnsi"/>
          <w:szCs w:val="22"/>
        </w:rPr>
        <w:t xml:space="preserve"> Kereskedelmi, Ipari és Szolgáltató Kft. beruházásában tervezett Pázmány Péter körút 8192/1 </w:t>
      </w:r>
      <w:proofErr w:type="spellStart"/>
      <w:r w:rsidRPr="0067546D">
        <w:rPr>
          <w:rFonts w:asciiTheme="minorHAnsi" w:hAnsiTheme="minorHAnsi" w:cstheme="minorHAnsi"/>
          <w:szCs w:val="22"/>
        </w:rPr>
        <w:t>hrsz-ú</w:t>
      </w:r>
      <w:proofErr w:type="spellEnd"/>
      <w:r w:rsidRPr="0067546D">
        <w:rPr>
          <w:rFonts w:asciiTheme="minorHAnsi" w:hAnsiTheme="minorHAnsi" w:cstheme="minorHAnsi"/>
          <w:szCs w:val="22"/>
        </w:rPr>
        <w:t xml:space="preserve"> üzletház telekbejárónak átalakítása az előterjesztés melléklete szerinti terv alapján megvalósuljon.</w:t>
      </w:r>
    </w:p>
    <w:p w14:paraId="484B1B65" w14:textId="77777777" w:rsidR="0067546D" w:rsidRPr="0067546D" w:rsidRDefault="0067546D" w:rsidP="0067546D">
      <w:pPr>
        <w:ind w:left="360"/>
        <w:jc w:val="both"/>
        <w:rPr>
          <w:rFonts w:asciiTheme="minorHAnsi" w:hAnsiTheme="minorHAnsi" w:cstheme="minorHAnsi"/>
          <w:szCs w:val="22"/>
        </w:rPr>
      </w:pPr>
    </w:p>
    <w:p w14:paraId="0466C517" w14:textId="77777777" w:rsidR="0067546D" w:rsidRPr="0067546D" w:rsidRDefault="0067546D" w:rsidP="0067546D">
      <w:pPr>
        <w:jc w:val="both"/>
        <w:rPr>
          <w:rFonts w:asciiTheme="minorHAnsi" w:hAnsiTheme="minorHAnsi" w:cstheme="minorHAnsi"/>
          <w:szCs w:val="22"/>
        </w:rPr>
      </w:pPr>
      <w:r w:rsidRPr="0067546D">
        <w:rPr>
          <w:rFonts w:asciiTheme="minorHAnsi" w:hAnsiTheme="minorHAnsi" w:cstheme="minorHAnsi"/>
          <w:b/>
          <w:szCs w:val="22"/>
          <w:u w:val="single"/>
        </w:rPr>
        <w:t>Felelős</w:t>
      </w:r>
      <w:r w:rsidRPr="0067546D">
        <w:rPr>
          <w:rFonts w:asciiTheme="minorHAnsi" w:hAnsiTheme="minorHAnsi" w:cstheme="minorHAnsi"/>
          <w:szCs w:val="22"/>
        </w:rPr>
        <w:t>:</w:t>
      </w:r>
      <w:r w:rsidRPr="0067546D">
        <w:rPr>
          <w:rFonts w:asciiTheme="minorHAnsi" w:hAnsiTheme="minorHAnsi" w:cstheme="minorHAnsi"/>
          <w:szCs w:val="22"/>
        </w:rPr>
        <w:tab/>
      </w:r>
      <w:r w:rsidRPr="0067546D">
        <w:rPr>
          <w:rFonts w:asciiTheme="minorHAnsi" w:hAnsiTheme="minorHAnsi" w:cstheme="minorHAnsi"/>
          <w:szCs w:val="22"/>
        </w:rPr>
        <w:tab/>
        <w:t xml:space="preserve">Dr. </w:t>
      </w:r>
      <w:proofErr w:type="spellStart"/>
      <w:r w:rsidRPr="0067546D">
        <w:rPr>
          <w:rFonts w:asciiTheme="minorHAnsi" w:hAnsiTheme="minorHAnsi" w:cstheme="minorHAnsi"/>
          <w:szCs w:val="22"/>
        </w:rPr>
        <w:t>Nemény</w:t>
      </w:r>
      <w:proofErr w:type="spellEnd"/>
      <w:r w:rsidRPr="0067546D">
        <w:rPr>
          <w:rFonts w:asciiTheme="minorHAnsi" w:hAnsiTheme="minorHAnsi" w:cstheme="minorHAnsi"/>
          <w:szCs w:val="22"/>
        </w:rPr>
        <w:t xml:space="preserve"> András polgármester</w:t>
      </w:r>
    </w:p>
    <w:p w14:paraId="75A3BD32" w14:textId="77777777" w:rsidR="0067546D" w:rsidRPr="0067546D" w:rsidRDefault="0067546D" w:rsidP="0067546D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 w:rsidRPr="0067546D">
        <w:rPr>
          <w:rFonts w:asciiTheme="minorHAnsi" w:hAnsiTheme="minorHAnsi" w:cstheme="minorHAnsi"/>
          <w:szCs w:val="22"/>
        </w:rPr>
        <w:t>Horváth Soma, alpolgármester</w:t>
      </w:r>
    </w:p>
    <w:p w14:paraId="259E300F" w14:textId="77777777" w:rsidR="0067546D" w:rsidRPr="0067546D" w:rsidRDefault="0067546D" w:rsidP="0067546D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 w:rsidRPr="0067546D">
        <w:rPr>
          <w:rFonts w:asciiTheme="minorHAnsi" w:hAnsiTheme="minorHAnsi" w:cstheme="minorHAnsi"/>
          <w:szCs w:val="22"/>
        </w:rPr>
        <w:t>Tóth Kálmán, a Városstratégiai, Idegenforgalmi és Sport Bizottság elnöke</w:t>
      </w:r>
    </w:p>
    <w:p w14:paraId="40A683E5" w14:textId="77777777" w:rsidR="0067546D" w:rsidRPr="0067546D" w:rsidRDefault="0067546D" w:rsidP="0067546D">
      <w:pPr>
        <w:jc w:val="both"/>
        <w:rPr>
          <w:rFonts w:asciiTheme="minorHAnsi" w:hAnsiTheme="minorHAnsi" w:cstheme="minorHAnsi"/>
          <w:szCs w:val="22"/>
        </w:rPr>
      </w:pPr>
      <w:r w:rsidRPr="0067546D">
        <w:rPr>
          <w:rFonts w:asciiTheme="minorHAnsi" w:hAnsiTheme="minorHAnsi" w:cstheme="minorHAnsi"/>
          <w:szCs w:val="22"/>
        </w:rPr>
        <w:tab/>
      </w:r>
      <w:r w:rsidRPr="0067546D">
        <w:rPr>
          <w:rFonts w:asciiTheme="minorHAnsi" w:hAnsiTheme="minorHAnsi" w:cstheme="minorHAnsi"/>
          <w:szCs w:val="22"/>
        </w:rPr>
        <w:tab/>
        <w:t>(a végrehajtás előkészítéséért:</w:t>
      </w:r>
    </w:p>
    <w:p w14:paraId="4F1EB6DE" w14:textId="77777777" w:rsidR="0067546D" w:rsidRPr="0067546D" w:rsidRDefault="0067546D" w:rsidP="0067546D">
      <w:pPr>
        <w:jc w:val="both"/>
        <w:rPr>
          <w:rFonts w:asciiTheme="minorHAnsi" w:hAnsiTheme="minorHAnsi" w:cstheme="minorHAnsi"/>
          <w:szCs w:val="22"/>
        </w:rPr>
      </w:pPr>
      <w:r w:rsidRPr="0067546D">
        <w:rPr>
          <w:rFonts w:asciiTheme="minorHAnsi" w:hAnsiTheme="minorHAnsi" w:cstheme="minorHAnsi"/>
          <w:szCs w:val="22"/>
        </w:rPr>
        <w:tab/>
      </w:r>
      <w:r w:rsidRPr="0067546D">
        <w:rPr>
          <w:rFonts w:asciiTheme="minorHAnsi" w:hAnsiTheme="minorHAnsi" w:cstheme="minorHAnsi"/>
          <w:szCs w:val="22"/>
        </w:rPr>
        <w:tab/>
      </w:r>
      <w:proofErr w:type="gramStart"/>
      <w:r w:rsidRPr="0067546D">
        <w:rPr>
          <w:rFonts w:asciiTheme="minorHAnsi" w:hAnsiTheme="minorHAnsi" w:cstheme="minorHAnsi"/>
          <w:szCs w:val="22"/>
        </w:rPr>
        <w:t>dr.</w:t>
      </w:r>
      <w:proofErr w:type="gramEnd"/>
      <w:r w:rsidRPr="0067546D">
        <w:rPr>
          <w:rFonts w:asciiTheme="minorHAnsi" w:hAnsiTheme="minorHAnsi" w:cstheme="minorHAnsi"/>
          <w:szCs w:val="22"/>
        </w:rPr>
        <w:t xml:space="preserve"> Gyuráczné dr. Speier Anikó, a Városüzemeltetési és Városfejlesztési Osztály vezetője)</w:t>
      </w:r>
    </w:p>
    <w:p w14:paraId="685A31D8" w14:textId="77777777" w:rsidR="0067546D" w:rsidRPr="0067546D" w:rsidRDefault="0067546D" w:rsidP="0067546D">
      <w:pPr>
        <w:jc w:val="both"/>
        <w:rPr>
          <w:rFonts w:asciiTheme="minorHAnsi" w:hAnsiTheme="minorHAnsi" w:cstheme="minorHAnsi"/>
          <w:szCs w:val="22"/>
        </w:rPr>
      </w:pPr>
      <w:r w:rsidRPr="0067546D">
        <w:rPr>
          <w:rFonts w:asciiTheme="minorHAnsi" w:hAnsiTheme="minorHAnsi" w:cstheme="minorHAnsi"/>
          <w:szCs w:val="22"/>
        </w:rPr>
        <w:tab/>
      </w:r>
      <w:r w:rsidRPr="0067546D">
        <w:rPr>
          <w:rFonts w:asciiTheme="minorHAnsi" w:hAnsiTheme="minorHAnsi" w:cstheme="minorHAnsi"/>
          <w:szCs w:val="22"/>
        </w:rPr>
        <w:tab/>
      </w:r>
      <w:r w:rsidRPr="0067546D">
        <w:rPr>
          <w:rFonts w:asciiTheme="minorHAnsi" w:hAnsiTheme="minorHAnsi" w:cstheme="minorHAnsi"/>
          <w:szCs w:val="22"/>
        </w:rPr>
        <w:tab/>
      </w:r>
      <w:r w:rsidRPr="0067546D">
        <w:rPr>
          <w:rFonts w:asciiTheme="minorHAnsi" w:hAnsiTheme="minorHAnsi" w:cstheme="minorHAnsi"/>
          <w:szCs w:val="22"/>
        </w:rPr>
        <w:tab/>
      </w:r>
    </w:p>
    <w:p w14:paraId="67372B72" w14:textId="77777777" w:rsidR="0067546D" w:rsidRPr="0067546D" w:rsidRDefault="0067546D" w:rsidP="0067546D">
      <w:pPr>
        <w:jc w:val="both"/>
        <w:rPr>
          <w:rFonts w:asciiTheme="minorHAnsi" w:hAnsiTheme="minorHAnsi" w:cstheme="minorHAnsi"/>
          <w:szCs w:val="22"/>
        </w:rPr>
      </w:pPr>
      <w:r w:rsidRPr="0067546D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67546D">
        <w:rPr>
          <w:rFonts w:asciiTheme="minorHAnsi" w:hAnsiTheme="minorHAnsi" w:cstheme="minorHAnsi"/>
          <w:szCs w:val="22"/>
        </w:rPr>
        <w:tab/>
        <w:t>azonnal</w:t>
      </w:r>
    </w:p>
    <w:p w14:paraId="50660C72" w14:textId="4A8A978B" w:rsidR="003F08BD" w:rsidRPr="003F08BD" w:rsidRDefault="003F08BD" w:rsidP="003F08BD">
      <w:pPr>
        <w:jc w:val="both"/>
        <w:rPr>
          <w:rFonts w:asciiTheme="minorHAnsi" w:hAnsiTheme="minorHAnsi" w:cstheme="minorHAnsi"/>
          <w:szCs w:val="22"/>
        </w:rPr>
      </w:pPr>
      <w:bookmarkStart w:id="0" w:name="_GoBack"/>
      <w:bookmarkEnd w:id="0"/>
    </w:p>
    <w:p w14:paraId="2101DD47" w14:textId="77777777" w:rsidR="00653257" w:rsidRPr="00653257" w:rsidRDefault="00653257" w:rsidP="00653257">
      <w:pPr>
        <w:jc w:val="both"/>
        <w:rPr>
          <w:rFonts w:asciiTheme="minorHAnsi" w:hAnsiTheme="minorHAnsi" w:cstheme="minorHAnsi"/>
          <w:szCs w:val="22"/>
        </w:rPr>
      </w:pPr>
    </w:p>
    <w:p w14:paraId="73DBEEDD" w14:textId="77777777" w:rsidR="002A0B48" w:rsidRDefault="002A0B48" w:rsidP="004C5F65">
      <w:pPr>
        <w:jc w:val="both"/>
        <w:rPr>
          <w:rFonts w:asciiTheme="minorHAnsi" w:hAnsiTheme="minorHAnsi" w:cstheme="minorHAnsi"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00986206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777868">
        <w:rPr>
          <w:rFonts w:asciiTheme="minorHAnsi" w:hAnsiTheme="minorHAnsi" w:cstheme="minorHAnsi"/>
          <w:bCs/>
          <w:szCs w:val="22"/>
        </w:rPr>
        <w:t>5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024C03">
        <w:rPr>
          <w:rFonts w:asciiTheme="minorHAnsi" w:hAnsiTheme="minorHAnsi" w:cstheme="minorHAnsi"/>
          <w:bCs/>
          <w:szCs w:val="22"/>
        </w:rPr>
        <w:t>december 09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E635B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67546D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9654EE"/>
    <w:multiLevelType w:val="hybridMultilevel"/>
    <w:tmpl w:val="F928FD58"/>
    <w:lvl w:ilvl="0" w:tplc="C2025CB4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A26A9"/>
    <w:multiLevelType w:val="hybridMultilevel"/>
    <w:tmpl w:val="170EC2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6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4"/>
  </w:num>
  <w:num w:numId="12">
    <w:abstractNumId w:val="1"/>
  </w:num>
  <w:num w:numId="13">
    <w:abstractNumId w:val="7"/>
  </w:num>
  <w:num w:numId="14">
    <w:abstractNumId w:val="16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7"/>
  </w:num>
  <w:num w:numId="21">
    <w:abstractNumId w:val="0"/>
  </w:num>
  <w:num w:numId="22">
    <w:abstractNumId w:val="4"/>
  </w:num>
  <w:num w:numId="23">
    <w:abstractNumId w:val="3"/>
  </w:num>
  <w:num w:numId="24">
    <w:abstractNumId w:val="25"/>
  </w:num>
  <w:num w:numId="25">
    <w:abstractNumId w:val="20"/>
  </w:num>
  <w:num w:numId="26">
    <w:abstractNumId w:val="18"/>
  </w:num>
  <w:num w:numId="27">
    <w:abstractNumId w:val="10"/>
  </w:num>
  <w:num w:numId="28">
    <w:abstractNumId w:val="22"/>
  </w:num>
  <w:num w:numId="29">
    <w:abstractNumId w:val="8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4467C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0D265C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A4D2C"/>
    <w:rsid w:val="001B0D45"/>
    <w:rsid w:val="001B650E"/>
    <w:rsid w:val="001E061C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0B48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6D7"/>
    <w:rsid w:val="003D1C51"/>
    <w:rsid w:val="003D1F74"/>
    <w:rsid w:val="003D69D7"/>
    <w:rsid w:val="003D6D4C"/>
    <w:rsid w:val="003E6F60"/>
    <w:rsid w:val="003F08BD"/>
    <w:rsid w:val="003F63CF"/>
    <w:rsid w:val="003F65E2"/>
    <w:rsid w:val="00404D2B"/>
    <w:rsid w:val="004053C2"/>
    <w:rsid w:val="00416CB7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851F7"/>
    <w:rsid w:val="00492410"/>
    <w:rsid w:val="0049397F"/>
    <w:rsid w:val="00495A5F"/>
    <w:rsid w:val="004A5104"/>
    <w:rsid w:val="004A5BAD"/>
    <w:rsid w:val="004A76CE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257"/>
    <w:rsid w:val="00653AB4"/>
    <w:rsid w:val="00653F29"/>
    <w:rsid w:val="0067546D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C6E9D"/>
    <w:rsid w:val="006D518B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416A1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0562"/>
    <w:rsid w:val="008C6FB6"/>
    <w:rsid w:val="008D4F48"/>
    <w:rsid w:val="008D71D8"/>
    <w:rsid w:val="008D7E61"/>
    <w:rsid w:val="008F749F"/>
    <w:rsid w:val="009043A8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3EA4"/>
    <w:rsid w:val="00AC42DA"/>
    <w:rsid w:val="00AC4B15"/>
    <w:rsid w:val="00AC58C3"/>
    <w:rsid w:val="00AE7831"/>
    <w:rsid w:val="00AF79B4"/>
    <w:rsid w:val="00B01EF1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3E9"/>
    <w:rsid w:val="00BC2603"/>
    <w:rsid w:val="00BC42BD"/>
    <w:rsid w:val="00BC5E15"/>
    <w:rsid w:val="00BE16F8"/>
    <w:rsid w:val="00BE47AA"/>
    <w:rsid w:val="00BF1F65"/>
    <w:rsid w:val="00C005A4"/>
    <w:rsid w:val="00C051D9"/>
    <w:rsid w:val="00C143D5"/>
    <w:rsid w:val="00C15FEA"/>
    <w:rsid w:val="00C161F3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93E52"/>
    <w:rsid w:val="00CA6852"/>
    <w:rsid w:val="00CA71E8"/>
    <w:rsid w:val="00CD23F8"/>
    <w:rsid w:val="00CE35DD"/>
    <w:rsid w:val="00CF09C8"/>
    <w:rsid w:val="00CF2335"/>
    <w:rsid w:val="00CF657B"/>
    <w:rsid w:val="00D07790"/>
    <w:rsid w:val="00D10E25"/>
    <w:rsid w:val="00D163C8"/>
    <w:rsid w:val="00D27CC4"/>
    <w:rsid w:val="00D32852"/>
    <w:rsid w:val="00D4530D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AA6"/>
    <w:rsid w:val="00E3062D"/>
    <w:rsid w:val="00E31ED0"/>
    <w:rsid w:val="00E4406E"/>
    <w:rsid w:val="00E44271"/>
    <w:rsid w:val="00E52A33"/>
    <w:rsid w:val="00E635B7"/>
    <w:rsid w:val="00E7453E"/>
    <w:rsid w:val="00E778B1"/>
    <w:rsid w:val="00E927DD"/>
    <w:rsid w:val="00E95693"/>
    <w:rsid w:val="00E95AC8"/>
    <w:rsid w:val="00EA11A6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2560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2025-12-09T13:41:00Z</cp:lastPrinted>
  <dcterms:created xsi:type="dcterms:W3CDTF">2025-12-09T13:42:00Z</dcterms:created>
  <dcterms:modified xsi:type="dcterms:W3CDTF">2025-12-09T13:42:00Z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