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175F0B5" w14:textId="77777777" w:rsidR="00E635B7" w:rsidRPr="00E635B7" w:rsidRDefault="00E635B7" w:rsidP="00E635B7">
      <w:pPr>
        <w:ind w:left="2835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E635B7">
        <w:rPr>
          <w:rFonts w:ascii="Calibri" w:hAnsi="Calibri" w:cs="Calibri"/>
          <w:b/>
          <w:szCs w:val="22"/>
          <w:u w:val="single"/>
        </w:rPr>
        <w:t>223/2025. (XII.09.) VISB számú határozat</w:t>
      </w:r>
    </w:p>
    <w:p w14:paraId="34A043D2" w14:textId="77777777" w:rsidR="00E635B7" w:rsidRPr="00E635B7" w:rsidRDefault="00E635B7" w:rsidP="00E635B7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035690A1" w14:textId="77777777" w:rsidR="00E635B7" w:rsidRPr="00E635B7" w:rsidRDefault="00E635B7" w:rsidP="00E635B7">
      <w:pPr>
        <w:spacing w:after="240"/>
        <w:jc w:val="both"/>
        <w:rPr>
          <w:rFonts w:ascii="Calibri" w:hAnsi="Calibri" w:cs="Calibri"/>
          <w:szCs w:val="22"/>
        </w:rPr>
      </w:pPr>
      <w:r w:rsidRPr="00E635B7">
        <w:rPr>
          <w:rFonts w:ascii="Calibri" w:hAnsi="Calibri" w:cs="Calibri"/>
          <w:bCs/>
          <w:szCs w:val="22"/>
        </w:rPr>
        <w:t>A Városstratégiai, Idegenforgalmi és Sport</w:t>
      </w:r>
      <w:r w:rsidRPr="00E635B7">
        <w:rPr>
          <w:rFonts w:ascii="Calibri" w:hAnsi="Calibri" w:cs="Calibri"/>
          <w:szCs w:val="22"/>
        </w:rPr>
        <w:t xml:space="preserve"> Bizottság a „</w:t>
      </w:r>
      <w:r w:rsidRPr="00E635B7">
        <w:rPr>
          <w:rFonts w:ascii="Calibri" w:hAnsi="Calibri" w:cs="Calibri"/>
          <w:i/>
          <w:szCs w:val="22"/>
        </w:rPr>
        <w:t>Javaslat tervezéssel kapcsolatos feladat meghatározására”</w:t>
      </w:r>
      <w:r w:rsidRPr="00E635B7">
        <w:rPr>
          <w:rFonts w:ascii="Calibri" w:hAnsi="Calibri" w:cs="Calibri"/>
          <w:bCs/>
          <w:szCs w:val="22"/>
        </w:rPr>
        <w:t xml:space="preserve"> </w:t>
      </w:r>
      <w:r w:rsidRPr="00E635B7">
        <w:rPr>
          <w:rFonts w:ascii="Calibri" w:hAnsi="Calibri" w:cs="Calibri"/>
          <w:szCs w:val="22"/>
        </w:rPr>
        <w:t xml:space="preserve">című előterjesztést </w:t>
      </w:r>
      <w:r w:rsidRPr="00E635B7">
        <w:rPr>
          <w:rFonts w:ascii="Calibri" w:hAnsi="Calibri" w:cs="Calibri"/>
          <w:bCs/>
          <w:szCs w:val="22"/>
        </w:rPr>
        <w:t xml:space="preserve">megtárgyalta, </w:t>
      </w:r>
      <w:r w:rsidRPr="00E635B7">
        <w:rPr>
          <w:rFonts w:ascii="Calibri" w:hAnsi="Calibri" w:cs="Calibri"/>
          <w:szCs w:val="22"/>
        </w:rPr>
        <w:t xml:space="preserve">és </w:t>
      </w:r>
      <w:r w:rsidRPr="00E635B7">
        <w:rPr>
          <w:rFonts w:ascii="Calibri" w:hAnsi="Calibri" w:cs="Calibri"/>
          <w:bCs/>
          <w:szCs w:val="22"/>
        </w:rPr>
        <w:t>az önkormányzat 2025. évi költségvetéséről szóló</w:t>
      </w:r>
      <w:r w:rsidRPr="00E635B7">
        <w:rPr>
          <w:rFonts w:ascii="Calibri" w:hAnsi="Calibri" w:cs="Calibri"/>
          <w:szCs w:val="22"/>
        </w:rPr>
        <w:t xml:space="preserve"> </w:t>
      </w:r>
      <w:r w:rsidRPr="00E635B7">
        <w:rPr>
          <w:rFonts w:ascii="Calibri" w:hAnsi="Calibri" w:cs="Calibri"/>
        </w:rPr>
        <w:t xml:space="preserve">4/2025. (II.28.) </w:t>
      </w:r>
      <w:r w:rsidRPr="00E635B7">
        <w:rPr>
          <w:rFonts w:ascii="Calibri" w:hAnsi="Calibri" w:cs="Calibri"/>
          <w:szCs w:val="22"/>
        </w:rPr>
        <w:t>önkormányzati rendelet 11. § (5) bekezdés c) pontja alapján felkéri a polgármestert, hogy tervezési feladatokra vonatkozó eljárást, valamint a szerződés előkészítését indítsa el az „Évközi tervezések, útfelújítás tervezések, egyéb tervezések” előirányzat terhére:</w:t>
      </w:r>
    </w:p>
    <w:p w14:paraId="2AF732F4" w14:textId="77777777" w:rsidR="00E635B7" w:rsidRPr="00E635B7" w:rsidRDefault="00E635B7" w:rsidP="00E635B7">
      <w:pPr>
        <w:numPr>
          <w:ilvl w:val="0"/>
          <w:numId w:val="31"/>
        </w:numPr>
        <w:spacing w:after="240"/>
        <w:jc w:val="both"/>
        <w:rPr>
          <w:rFonts w:ascii="Calibri" w:hAnsi="Calibri" w:cs="Calibri"/>
          <w:szCs w:val="22"/>
        </w:rPr>
      </w:pPr>
      <w:r w:rsidRPr="00E635B7">
        <w:rPr>
          <w:rFonts w:ascii="Calibri" w:hAnsi="Calibri" w:cs="Calibri"/>
          <w:szCs w:val="22"/>
        </w:rPr>
        <w:t xml:space="preserve">Szombathely, Brenner Tóbiás körút és Margaréta utca kereszteződésében új gyalogos átkelőhely létesítésére vonatkozó </w:t>
      </w:r>
      <w:proofErr w:type="spellStart"/>
      <w:r w:rsidRPr="00E635B7">
        <w:rPr>
          <w:rFonts w:ascii="Calibri" w:hAnsi="Calibri" w:cs="Calibri"/>
          <w:szCs w:val="22"/>
        </w:rPr>
        <w:t>teljeskörű</w:t>
      </w:r>
      <w:proofErr w:type="spellEnd"/>
      <w:r w:rsidRPr="00E635B7">
        <w:rPr>
          <w:rFonts w:ascii="Calibri" w:hAnsi="Calibri" w:cs="Calibri"/>
          <w:szCs w:val="22"/>
        </w:rPr>
        <w:t xml:space="preserve"> engedélyezési és kiviteli tervdokumentáció elkészítése, tervezői költségbecsléssel.</w:t>
      </w:r>
    </w:p>
    <w:p w14:paraId="686A7289" w14:textId="77777777" w:rsidR="00E635B7" w:rsidRPr="00E635B7" w:rsidRDefault="00E635B7" w:rsidP="00E635B7">
      <w:pPr>
        <w:jc w:val="both"/>
        <w:rPr>
          <w:rFonts w:ascii="Calibri" w:hAnsi="Calibri" w:cs="Calibri"/>
          <w:szCs w:val="22"/>
        </w:rPr>
      </w:pPr>
      <w:r w:rsidRPr="00E635B7">
        <w:rPr>
          <w:rFonts w:ascii="Calibri" w:hAnsi="Calibri" w:cs="Calibri"/>
          <w:b/>
          <w:bCs/>
          <w:szCs w:val="22"/>
          <w:u w:val="single"/>
        </w:rPr>
        <w:t>Felelős</w:t>
      </w:r>
      <w:r w:rsidRPr="00E635B7">
        <w:rPr>
          <w:rFonts w:ascii="Calibri" w:hAnsi="Calibri" w:cs="Calibri"/>
          <w:szCs w:val="22"/>
        </w:rPr>
        <w:t xml:space="preserve">: </w:t>
      </w:r>
      <w:r w:rsidRPr="00E635B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E635B7">
        <w:rPr>
          <w:rFonts w:ascii="Calibri" w:hAnsi="Calibri" w:cs="Calibri"/>
          <w:szCs w:val="22"/>
        </w:rPr>
        <w:t>Nemény</w:t>
      </w:r>
      <w:proofErr w:type="spellEnd"/>
      <w:r w:rsidRPr="00E635B7">
        <w:rPr>
          <w:rFonts w:ascii="Calibri" w:hAnsi="Calibri" w:cs="Calibri"/>
          <w:szCs w:val="22"/>
        </w:rPr>
        <w:t xml:space="preserve"> András polgármester</w:t>
      </w:r>
    </w:p>
    <w:p w14:paraId="56B8DEF0" w14:textId="77777777" w:rsidR="00E635B7" w:rsidRPr="00E635B7" w:rsidRDefault="00E635B7" w:rsidP="00E635B7">
      <w:pPr>
        <w:ind w:left="993" w:firstLine="423"/>
        <w:jc w:val="both"/>
        <w:rPr>
          <w:rFonts w:ascii="Calibri" w:hAnsi="Calibri" w:cs="Calibri"/>
          <w:szCs w:val="22"/>
        </w:rPr>
      </w:pPr>
      <w:r w:rsidRPr="00E635B7">
        <w:rPr>
          <w:rFonts w:ascii="Calibri" w:hAnsi="Calibri" w:cs="Calibri"/>
          <w:szCs w:val="22"/>
        </w:rPr>
        <w:t>Dr. Horváth Attila alpolgármester</w:t>
      </w:r>
    </w:p>
    <w:p w14:paraId="0D4D8FFB" w14:textId="77777777" w:rsidR="00E635B7" w:rsidRPr="00E635B7" w:rsidRDefault="00E635B7" w:rsidP="00E635B7">
      <w:pPr>
        <w:ind w:left="993" w:firstLine="423"/>
        <w:jc w:val="both"/>
        <w:rPr>
          <w:rFonts w:ascii="Calibri" w:hAnsi="Calibri" w:cs="Calibri"/>
          <w:bCs/>
          <w:szCs w:val="22"/>
        </w:rPr>
      </w:pPr>
      <w:r w:rsidRPr="00E635B7">
        <w:rPr>
          <w:rFonts w:ascii="Calibri" w:hAnsi="Calibri" w:cs="Calibri"/>
          <w:szCs w:val="22"/>
        </w:rPr>
        <w:t xml:space="preserve">Tóth Kálmán, a </w:t>
      </w:r>
      <w:r w:rsidRPr="00E635B7">
        <w:rPr>
          <w:rFonts w:ascii="Calibri" w:hAnsi="Calibri" w:cs="Calibri"/>
          <w:bCs/>
          <w:szCs w:val="22"/>
        </w:rPr>
        <w:t>Városstratégiai, Idegenforgalmi és Sport Bizottság elnöke</w:t>
      </w:r>
    </w:p>
    <w:p w14:paraId="73994E25" w14:textId="77777777" w:rsidR="00E635B7" w:rsidRPr="00E635B7" w:rsidRDefault="00E635B7" w:rsidP="00E635B7">
      <w:pPr>
        <w:ind w:left="993" w:firstLine="423"/>
        <w:jc w:val="both"/>
        <w:rPr>
          <w:rFonts w:ascii="Calibri" w:hAnsi="Calibri" w:cs="Calibri"/>
          <w:szCs w:val="22"/>
        </w:rPr>
      </w:pPr>
      <w:r w:rsidRPr="00E635B7">
        <w:rPr>
          <w:rFonts w:ascii="Calibri" w:hAnsi="Calibri" w:cs="Calibri"/>
          <w:bCs/>
          <w:szCs w:val="22"/>
        </w:rPr>
        <w:t>Dr. Károlyi Ákos jegyző</w:t>
      </w:r>
    </w:p>
    <w:p w14:paraId="5B57E9F6" w14:textId="77777777" w:rsidR="00E635B7" w:rsidRPr="00E635B7" w:rsidRDefault="00E635B7" w:rsidP="00E635B7">
      <w:pPr>
        <w:ind w:left="993" w:firstLine="423"/>
        <w:jc w:val="both"/>
        <w:rPr>
          <w:rFonts w:ascii="Calibri" w:hAnsi="Calibri" w:cs="Calibri"/>
          <w:szCs w:val="22"/>
        </w:rPr>
      </w:pPr>
      <w:r w:rsidRPr="00E635B7">
        <w:rPr>
          <w:rFonts w:ascii="Calibri" w:hAnsi="Calibri" w:cs="Calibri"/>
          <w:szCs w:val="22"/>
        </w:rPr>
        <w:t>(a végrehajtás előkészítéséért:</w:t>
      </w:r>
    </w:p>
    <w:p w14:paraId="56B75A68" w14:textId="77777777" w:rsidR="00E635B7" w:rsidRPr="00E635B7" w:rsidRDefault="00E635B7" w:rsidP="00E635B7">
      <w:pPr>
        <w:ind w:left="993" w:firstLine="423"/>
        <w:jc w:val="both"/>
        <w:rPr>
          <w:rFonts w:ascii="Calibri" w:hAnsi="Calibri" w:cs="Calibri"/>
          <w:szCs w:val="22"/>
        </w:rPr>
      </w:pPr>
      <w:r w:rsidRPr="00E635B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3143207" w14:textId="77777777" w:rsidR="00E635B7" w:rsidRPr="00E635B7" w:rsidRDefault="00E635B7" w:rsidP="00E635B7">
      <w:pPr>
        <w:spacing w:after="120"/>
        <w:ind w:left="992" w:firstLine="425"/>
        <w:jc w:val="both"/>
        <w:rPr>
          <w:rFonts w:ascii="Calibri" w:hAnsi="Calibri" w:cs="Calibri"/>
          <w:szCs w:val="22"/>
        </w:rPr>
      </w:pPr>
      <w:proofErr w:type="spellStart"/>
      <w:r w:rsidRPr="00E635B7">
        <w:rPr>
          <w:rFonts w:ascii="Calibri" w:hAnsi="Calibri" w:cs="Calibri"/>
          <w:szCs w:val="22"/>
        </w:rPr>
        <w:t>Stéger</w:t>
      </w:r>
      <w:proofErr w:type="spellEnd"/>
      <w:r w:rsidRPr="00E635B7">
        <w:rPr>
          <w:rFonts w:ascii="Calibri" w:hAnsi="Calibri" w:cs="Calibri"/>
          <w:szCs w:val="22"/>
        </w:rPr>
        <w:t xml:space="preserve"> Gábor, a Közgazdasági és Adó Osztály vezetője)</w:t>
      </w:r>
    </w:p>
    <w:p w14:paraId="48D0261C" w14:textId="77777777" w:rsidR="00E635B7" w:rsidRPr="00E635B7" w:rsidRDefault="00E635B7" w:rsidP="00E635B7">
      <w:pPr>
        <w:rPr>
          <w:rFonts w:ascii="Calibri" w:hAnsi="Calibri" w:cs="Calibri"/>
          <w:szCs w:val="22"/>
        </w:rPr>
      </w:pPr>
      <w:r w:rsidRPr="00E635B7">
        <w:rPr>
          <w:rFonts w:ascii="Calibri" w:hAnsi="Calibri" w:cs="Calibri"/>
          <w:b/>
          <w:bCs/>
          <w:szCs w:val="22"/>
          <w:u w:val="single"/>
        </w:rPr>
        <w:t>Határidő</w:t>
      </w:r>
      <w:r w:rsidRPr="00E635B7">
        <w:rPr>
          <w:rFonts w:ascii="Calibri" w:hAnsi="Calibri" w:cs="Calibri"/>
          <w:szCs w:val="22"/>
        </w:rPr>
        <w:t xml:space="preserve">: </w:t>
      </w:r>
      <w:r w:rsidRPr="00E635B7">
        <w:rPr>
          <w:rFonts w:ascii="Calibri" w:hAnsi="Calibri" w:cs="Calibri"/>
          <w:szCs w:val="22"/>
        </w:rPr>
        <w:tab/>
        <w:t>azonnal</w:t>
      </w:r>
    </w:p>
    <w:p w14:paraId="2101DD47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E635B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E635B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4"/>
  </w:num>
  <w:num w:numId="12">
    <w:abstractNumId w:val="1"/>
  </w:num>
  <w:num w:numId="13">
    <w:abstractNumId w:val="7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7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0"/>
  </w:num>
  <w:num w:numId="26">
    <w:abstractNumId w:val="18"/>
  </w:num>
  <w:num w:numId="27">
    <w:abstractNumId w:val="10"/>
  </w:num>
  <w:num w:numId="28">
    <w:abstractNumId w:val="22"/>
  </w:num>
  <w:num w:numId="29">
    <w:abstractNumId w:va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851F7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257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E52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635B7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2025-12-09T13:40:00Z</cp:lastPrinted>
  <dcterms:created xsi:type="dcterms:W3CDTF">2025-12-09T13:40:00Z</dcterms:created>
  <dcterms:modified xsi:type="dcterms:W3CDTF">2025-12-09T13:40:00Z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