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8ABB20A" w14:textId="77777777" w:rsidR="006C6E9D" w:rsidRPr="006C6E9D" w:rsidRDefault="006C6E9D" w:rsidP="006C6E9D">
      <w:pPr>
        <w:ind w:left="2832" w:firstLine="708"/>
        <w:jc w:val="both"/>
        <w:rPr>
          <w:rFonts w:ascii="Calibri" w:hAnsi="Calibri" w:cs="Calibri"/>
          <w:b/>
          <w:szCs w:val="22"/>
          <w:u w:val="single"/>
        </w:rPr>
      </w:pPr>
      <w:r w:rsidRPr="006C6E9D">
        <w:rPr>
          <w:rFonts w:ascii="Calibri" w:hAnsi="Calibri" w:cs="Calibri"/>
          <w:b/>
          <w:szCs w:val="22"/>
          <w:u w:val="single"/>
        </w:rPr>
        <w:t>214/2025. (XII.09) VISB számú határozat</w:t>
      </w:r>
    </w:p>
    <w:p w14:paraId="1DDA1502" w14:textId="77777777" w:rsidR="006C6E9D" w:rsidRPr="006C6E9D" w:rsidRDefault="006C6E9D" w:rsidP="006C6E9D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5264AC5E" w14:textId="77777777" w:rsidR="006C6E9D" w:rsidRPr="006C6E9D" w:rsidRDefault="006C6E9D" w:rsidP="006C6E9D">
      <w:pPr>
        <w:jc w:val="both"/>
        <w:rPr>
          <w:rFonts w:ascii="Calibri" w:eastAsia="Calibri" w:hAnsi="Calibri" w:cs="Calibri"/>
          <w:szCs w:val="22"/>
        </w:rPr>
      </w:pPr>
      <w:r w:rsidRPr="006C6E9D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6C6E9D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6C6E9D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6C6E9D">
        <w:rPr>
          <w:rFonts w:ascii="Calibri" w:eastAsia="Calibri" w:hAnsi="Calibri" w:cs="Calibri"/>
          <w:szCs w:val="22"/>
        </w:rPr>
        <w:t xml:space="preserve">egyetért azzal, hogy az Önkormányzat az </w:t>
      </w:r>
      <w:proofErr w:type="spellStart"/>
      <w:r w:rsidRPr="006C6E9D">
        <w:rPr>
          <w:rFonts w:ascii="Calibri" w:eastAsia="Calibri" w:hAnsi="Calibri" w:cs="Calibri"/>
          <w:szCs w:val="22"/>
        </w:rPr>
        <w:t>Interreg</w:t>
      </w:r>
      <w:proofErr w:type="spellEnd"/>
      <w:r w:rsidRPr="006C6E9D">
        <w:rPr>
          <w:rFonts w:ascii="Calibri" w:eastAsia="Calibri" w:hAnsi="Calibri" w:cs="Calibri"/>
          <w:szCs w:val="22"/>
        </w:rPr>
        <w:t xml:space="preserve"> </w:t>
      </w:r>
      <w:proofErr w:type="spellStart"/>
      <w:r w:rsidRPr="006C6E9D">
        <w:rPr>
          <w:rFonts w:ascii="Calibri" w:eastAsia="Calibri" w:hAnsi="Calibri" w:cs="Calibri"/>
          <w:szCs w:val="22"/>
        </w:rPr>
        <w:t>Central</w:t>
      </w:r>
      <w:proofErr w:type="spellEnd"/>
      <w:r w:rsidRPr="006C6E9D">
        <w:rPr>
          <w:rFonts w:ascii="Calibri" w:eastAsia="Calibri" w:hAnsi="Calibri" w:cs="Calibri"/>
          <w:szCs w:val="22"/>
        </w:rPr>
        <w:t xml:space="preserve"> Europe SUNFLOWER projektben részt vegyen, és az erről </w:t>
      </w:r>
      <w:r w:rsidRPr="006C6E9D">
        <w:rPr>
          <w:rFonts w:asciiTheme="minorHAnsi" w:hAnsiTheme="minorHAnsi" w:cstheme="minorHAnsi"/>
          <w:bCs/>
          <w:szCs w:val="22"/>
        </w:rPr>
        <w:t>szóló I. határozati javaslatot az előterjesztésben foglaltak szerint javasolja a Közgyűlésnek elfogadásra.</w:t>
      </w:r>
    </w:p>
    <w:p w14:paraId="7B35664A" w14:textId="77777777" w:rsidR="006C6E9D" w:rsidRPr="006C6E9D" w:rsidRDefault="006C6E9D" w:rsidP="006C6E9D">
      <w:pPr>
        <w:jc w:val="both"/>
        <w:rPr>
          <w:rFonts w:asciiTheme="minorHAnsi" w:hAnsiTheme="minorHAnsi" w:cstheme="minorHAnsi"/>
          <w:bCs/>
          <w:szCs w:val="22"/>
        </w:rPr>
      </w:pPr>
    </w:p>
    <w:p w14:paraId="4AA22469" w14:textId="77777777" w:rsidR="006C6E9D" w:rsidRPr="006C6E9D" w:rsidRDefault="006C6E9D" w:rsidP="006C6E9D">
      <w:pPr>
        <w:jc w:val="both"/>
        <w:rPr>
          <w:rFonts w:asciiTheme="minorHAnsi" w:hAnsiTheme="minorHAnsi" w:cstheme="minorHAnsi"/>
          <w:bCs/>
          <w:szCs w:val="22"/>
        </w:rPr>
      </w:pPr>
      <w:r w:rsidRPr="006C6E9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C6E9D">
        <w:rPr>
          <w:rFonts w:asciiTheme="minorHAnsi" w:hAnsiTheme="minorHAnsi" w:cstheme="minorHAnsi"/>
          <w:bCs/>
          <w:szCs w:val="22"/>
        </w:rPr>
        <w:tab/>
      </w:r>
      <w:r w:rsidRPr="006C6E9D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495BAFFA" w14:textId="77777777" w:rsidR="006C6E9D" w:rsidRPr="006C6E9D" w:rsidRDefault="006C6E9D" w:rsidP="006C6E9D">
      <w:pPr>
        <w:jc w:val="both"/>
        <w:rPr>
          <w:rFonts w:asciiTheme="minorHAnsi" w:hAnsiTheme="minorHAnsi" w:cstheme="minorHAnsi"/>
          <w:bCs/>
          <w:szCs w:val="22"/>
        </w:rPr>
      </w:pPr>
      <w:r w:rsidRPr="006C6E9D">
        <w:rPr>
          <w:rFonts w:asciiTheme="minorHAnsi" w:hAnsiTheme="minorHAnsi" w:cstheme="minorHAnsi"/>
          <w:bCs/>
          <w:szCs w:val="22"/>
        </w:rPr>
        <w:tab/>
      </w:r>
      <w:r w:rsidRPr="006C6E9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D7AEFDF" w14:textId="77777777" w:rsidR="006C6E9D" w:rsidRPr="006C6E9D" w:rsidRDefault="006C6E9D" w:rsidP="006C6E9D">
      <w:pPr>
        <w:jc w:val="both"/>
        <w:rPr>
          <w:rFonts w:ascii="Calibri" w:hAnsi="Calibri" w:cs="Calibri"/>
          <w:bCs/>
          <w:szCs w:val="22"/>
        </w:rPr>
      </w:pPr>
      <w:r w:rsidRPr="006C6E9D">
        <w:rPr>
          <w:rFonts w:ascii="Calibri" w:hAnsi="Calibri" w:cs="Calibri"/>
          <w:bCs/>
          <w:szCs w:val="22"/>
        </w:rPr>
        <w:tab/>
      </w:r>
      <w:r w:rsidRPr="006C6E9D">
        <w:rPr>
          <w:rFonts w:ascii="Calibri" w:hAnsi="Calibri" w:cs="Calibri"/>
          <w:bCs/>
          <w:szCs w:val="22"/>
        </w:rPr>
        <w:tab/>
      </w:r>
      <w:r w:rsidRPr="006C6E9D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6C6E9D">
        <w:rPr>
          <w:rFonts w:ascii="Calibri" w:hAnsi="Calibri" w:cs="Calibri"/>
          <w:bCs/>
          <w:szCs w:val="22"/>
        </w:rPr>
        <w:t xml:space="preserve"> /</w:t>
      </w:r>
    </w:p>
    <w:p w14:paraId="505126FC" w14:textId="77777777" w:rsidR="006C6E9D" w:rsidRPr="006C6E9D" w:rsidRDefault="006C6E9D" w:rsidP="006C6E9D">
      <w:pPr>
        <w:jc w:val="both"/>
        <w:rPr>
          <w:rFonts w:asciiTheme="minorHAnsi" w:hAnsiTheme="minorHAnsi" w:cstheme="minorHAnsi"/>
          <w:szCs w:val="22"/>
        </w:rPr>
      </w:pPr>
    </w:p>
    <w:p w14:paraId="54517DBE" w14:textId="77777777" w:rsidR="006C6E9D" w:rsidRPr="006C6E9D" w:rsidRDefault="006C6E9D" w:rsidP="006C6E9D">
      <w:pPr>
        <w:ind w:firstLine="7"/>
        <w:jc w:val="both"/>
        <w:rPr>
          <w:rFonts w:ascii="Calibri" w:hAnsi="Calibri" w:cs="Calibri"/>
          <w:szCs w:val="22"/>
        </w:rPr>
      </w:pPr>
      <w:r w:rsidRPr="006C6E9D">
        <w:rPr>
          <w:rFonts w:ascii="Calibri" w:hAnsi="Calibri" w:cs="Calibri"/>
          <w:b/>
          <w:szCs w:val="22"/>
          <w:u w:val="single"/>
        </w:rPr>
        <w:t>Határidő:</w:t>
      </w:r>
      <w:r w:rsidRPr="006C6E9D">
        <w:rPr>
          <w:rFonts w:ascii="Calibri" w:hAnsi="Calibri" w:cs="Calibri"/>
          <w:szCs w:val="22"/>
        </w:rPr>
        <w:tab/>
        <w:t>2025. december 11.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043A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2025-12-09T13:36:00Z</dcterms:created>
  <dcterms:modified xsi:type="dcterms:W3CDTF">2025-12-09T13:36:00Z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