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9179" w14:textId="77777777" w:rsidR="001925F7" w:rsidRDefault="001925F7" w:rsidP="001925F7">
      <w:pPr>
        <w:jc w:val="center"/>
        <w:rPr>
          <w:rFonts w:cstheme="minorHAnsi"/>
          <w:b/>
          <w:szCs w:val="22"/>
          <w:u w:val="single"/>
        </w:rPr>
      </w:pPr>
      <w:r w:rsidRPr="00E82435">
        <w:rPr>
          <w:rFonts w:cstheme="minorHAnsi"/>
          <w:b/>
          <w:szCs w:val="22"/>
          <w:u w:val="single"/>
        </w:rPr>
        <w:t>ELŐTERJESZTÉS</w:t>
      </w:r>
    </w:p>
    <w:p w14:paraId="226B934B" w14:textId="77777777" w:rsidR="001925F7" w:rsidRPr="00FA6A2E" w:rsidRDefault="001925F7" w:rsidP="001925F7">
      <w:pPr>
        <w:rPr>
          <w:rFonts w:cstheme="minorHAnsi"/>
          <w:b/>
          <w:szCs w:val="22"/>
        </w:rPr>
      </w:pPr>
    </w:p>
    <w:p w14:paraId="13FE70E7" w14:textId="77777777" w:rsidR="001925F7" w:rsidRPr="00E82435" w:rsidRDefault="001925F7" w:rsidP="001925F7">
      <w:pPr>
        <w:jc w:val="center"/>
        <w:rPr>
          <w:rFonts w:cstheme="minorHAnsi"/>
          <w:b/>
          <w:szCs w:val="22"/>
        </w:rPr>
      </w:pPr>
      <w:r w:rsidRPr="00E82435">
        <w:rPr>
          <w:rFonts w:cstheme="minorHAnsi"/>
          <w:b/>
          <w:szCs w:val="22"/>
        </w:rPr>
        <w:t xml:space="preserve">A </w:t>
      </w:r>
      <w:r w:rsidRPr="00FA6A2E">
        <w:rPr>
          <w:rFonts w:cstheme="minorHAnsi"/>
          <w:b/>
          <w:szCs w:val="22"/>
        </w:rPr>
        <w:t>Városstratégiai, Idegenforgalmi és Sport</w:t>
      </w:r>
      <w:r w:rsidRPr="00DB5BF9">
        <w:rPr>
          <w:rFonts w:cstheme="minorHAnsi"/>
          <w:bCs/>
          <w:szCs w:val="22"/>
        </w:rPr>
        <w:t xml:space="preserve"> </w:t>
      </w:r>
      <w:r w:rsidRPr="00E82435">
        <w:rPr>
          <w:rFonts w:cstheme="minorHAnsi"/>
          <w:b/>
          <w:szCs w:val="22"/>
        </w:rPr>
        <w:t>Bizottság 202</w:t>
      </w:r>
      <w:r>
        <w:rPr>
          <w:rFonts w:cstheme="minorHAnsi"/>
          <w:b/>
          <w:szCs w:val="22"/>
        </w:rPr>
        <w:t>5. december 9</w:t>
      </w:r>
      <w:r w:rsidRPr="00E82435">
        <w:rPr>
          <w:rFonts w:cstheme="minorHAnsi"/>
          <w:b/>
          <w:szCs w:val="22"/>
        </w:rPr>
        <w:t>-i</w:t>
      </w:r>
      <w:r>
        <w:rPr>
          <w:rFonts w:cstheme="minorHAnsi"/>
          <w:b/>
          <w:szCs w:val="22"/>
        </w:rPr>
        <w:t xml:space="preserve"> </w:t>
      </w:r>
      <w:r w:rsidRPr="00E82435">
        <w:rPr>
          <w:rFonts w:cstheme="minorHAnsi"/>
          <w:b/>
          <w:szCs w:val="22"/>
        </w:rPr>
        <w:t>ülésére</w:t>
      </w:r>
    </w:p>
    <w:p w14:paraId="233DFA6D" w14:textId="77777777" w:rsidR="001925F7" w:rsidRDefault="001925F7" w:rsidP="001925F7">
      <w:pPr>
        <w:rPr>
          <w:rFonts w:cstheme="minorHAnsi"/>
          <w:b/>
          <w:szCs w:val="22"/>
        </w:rPr>
      </w:pPr>
    </w:p>
    <w:p w14:paraId="1BBCFD65" w14:textId="77777777" w:rsidR="001925F7" w:rsidRPr="00235AD6" w:rsidRDefault="001925F7" w:rsidP="001925F7">
      <w:pPr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J</w:t>
      </w:r>
      <w:r w:rsidRPr="00235AD6">
        <w:rPr>
          <w:rFonts w:cstheme="minorHAnsi"/>
          <w:b/>
          <w:bCs/>
          <w:szCs w:val="22"/>
        </w:rPr>
        <w:t>avaslat a településrendezési terv módosításához kapcsolódó partnerségi véleményezés lezárására</w:t>
      </w:r>
    </w:p>
    <w:p w14:paraId="3C51BE58" w14:textId="77777777" w:rsidR="001925F7" w:rsidRDefault="001925F7" w:rsidP="001925F7">
      <w:pPr>
        <w:jc w:val="center"/>
        <w:rPr>
          <w:rFonts w:cstheme="minorHAnsi"/>
          <w:b/>
          <w:szCs w:val="22"/>
        </w:rPr>
      </w:pPr>
    </w:p>
    <w:p w14:paraId="270007B8" w14:textId="77777777" w:rsidR="001925F7" w:rsidRDefault="001925F7" w:rsidP="001925F7">
      <w:pPr>
        <w:jc w:val="both"/>
        <w:rPr>
          <w:rFonts w:cstheme="minorHAnsi"/>
          <w:bCs/>
          <w:szCs w:val="22"/>
        </w:rPr>
      </w:pPr>
    </w:p>
    <w:p w14:paraId="4734D7D7" w14:textId="77777777" w:rsidR="001925F7" w:rsidRDefault="001925F7" w:rsidP="001925F7">
      <w:pPr>
        <w:pStyle w:val="Szvegtrzs"/>
        <w:spacing w:line="276" w:lineRule="auto"/>
        <w:ind w:right="-142"/>
        <w:rPr>
          <w:rFonts w:asciiTheme="minorHAnsi" w:hAnsiTheme="minorHAnsi" w:cstheme="minorHAnsi"/>
          <w:szCs w:val="22"/>
        </w:rPr>
      </w:pPr>
      <w:r w:rsidRPr="00584863">
        <w:rPr>
          <w:rFonts w:asciiTheme="minorHAnsi" w:hAnsiTheme="minorHAnsi" w:cstheme="minorHAnsi"/>
          <w:szCs w:val="22"/>
        </w:rPr>
        <w:t xml:space="preserve">Szombathely Megyei Jogú Város </w:t>
      </w:r>
      <w:r>
        <w:rPr>
          <w:rFonts w:asciiTheme="minorHAnsi" w:hAnsiTheme="minorHAnsi" w:cstheme="minorHAnsi"/>
          <w:szCs w:val="22"/>
        </w:rPr>
        <w:t>Közgyűlése a 282</w:t>
      </w:r>
      <w:r w:rsidRPr="00547EDE">
        <w:rPr>
          <w:rFonts w:asciiTheme="minorHAnsi" w:hAnsiTheme="minorHAnsi" w:cstheme="minorHAnsi"/>
          <w:szCs w:val="22"/>
        </w:rPr>
        <w:t>/</w:t>
      </w:r>
      <w:r w:rsidRPr="00547EDE">
        <w:rPr>
          <w:rFonts w:asciiTheme="minorHAnsi" w:hAnsiTheme="minorHAnsi" w:cstheme="minorHAnsi"/>
          <w:color w:val="000000"/>
          <w:szCs w:val="22"/>
        </w:rPr>
        <w:t>2025. (IX. 29.) Kgy. számú határozat</w:t>
      </w:r>
      <w:r>
        <w:rPr>
          <w:rFonts w:asciiTheme="minorHAnsi" w:hAnsiTheme="minorHAnsi" w:cstheme="minorHAnsi"/>
          <w:color w:val="000000"/>
          <w:szCs w:val="22"/>
        </w:rPr>
        <w:t xml:space="preserve">ával felkért, </w:t>
      </w:r>
      <w:r>
        <w:rPr>
          <w:rFonts w:asciiTheme="minorHAnsi" w:hAnsiTheme="minorHAnsi" w:cstheme="minorHAnsi"/>
          <w:szCs w:val="22"/>
        </w:rPr>
        <w:t xml:space="preserve">hogy </w:t>
      </w:r>
      <w:r w:rsidRPr="000F7570">
        <w:rPr>
          <w:rFonts w:asciiTheme="minorHAnsi" w:hAnsiTheme="minorHAnsi" w:cstheme="minorHAnsi"/>
          <w:bCs/>
          <w:color w:val="000000"/>
          <w:szCs w:val="22"/>
        </w:rPr>
        <w:t>Szombathely Megyei Jogú Város</w:t>
      </w:r>
      <w:r>
        <w:rPr>
          <w:rFonts w:asciiTheme="minorHAnsi" w:hAnsiTheme="minorHAnsi" w:cstheme="minorHAnsi"/>
          <w:bCs/>
          <w:color w:val="000000"/>
          <w:szCs w:val="22"/>
        </w:rPr>
        <w:t xml:space="preserve"> Önkormányzata </w:t>
      </w:r>
      <w:r w:rsidRPr="000F7570">
        <w:rPr>
          <w:rFonts w:asciiTheme="minorHAnsi" w:hAnsiTheme="minorHAnsi" w:cstheme="minorHAnsi"/>
          <w:bCs/>
          <w:color w:val="000000"/>
          <w:szCs w:val="22"/>
        </w:rPr>
        <w:t>Közgyűlés</w:t>
      </w:r>
      <w:r>
        <w:rPr>
          <w:rFonts w:asciiTheme="minorHAnsi" w:hAnsiTheme="minorHAnsi" w:cstheme="minorHAnsi"/>
          <w:bCs/>
          <w:color w:val="000000"/>
          <w:szCs w:val="22"/>
        </w:rPr>
        <w:t xml:space="preserve">ének </w:t>
      </w:r>
      <w:r w:rsidRPr="000F7570">
        <w:rPr>
          <w:rFonts w:asciiTheme="minorHAnsi" w:hAnsiTheme="minorHAnsi" w:cstheme="minorHAnsi"/>
          <w:bCs/>
          <w:szCs w:val="22"/>
        </w:rPr>
        <w:t xml:space="preserve">24/2023. (XII.19.) </w:t>
      </w:r>
      <w:r w:rsidRPr="000F7570">
        <w:rPr>
          <w:rFonts w:asciiTheme="minorHAnsi" w:hAnsiTheme="minorHAnsi" w:cstheme="minorHAnsi"/>
          <w:bCs/>
          <w:color w:val="000000"/>
          <w:szCs w:val="22"/>
        </w:rPr>
        <w:t xml:space="preserve">önkormányzati rendeletével </w:t>
      </w:r>
      <w:r>
        <w:rPr>
          <w:rFonts w:asciiTheme="minorHAnsi" w:hAnsiTheme="minorHAnsi" w:cstheme="minorHAnsi"/>
          <w:bCs/>
          <w:color w:val="000000"/>
          <w:szCs w:val="22"/>
        </w:rPr>
        <w:t xml:space="preserve">elfogadott </w:t>
      </w:r>
      <w:r w:rsidRPr="000F7570">
        <w:rPr>
          <w:rFonts w:asciiTheme="minorHAnsi" w:hAnsiTheme="minorHAnsi" w:cstheme="minorHAnsi"/>
          <w:bCs/>
          <w:color w:val="000000"/>
          <w:szCs w:val="22"/>
        </w:rPr>
        <w:t>Szombathely Megyei Jogú Város Helyi Építési Szabályzatá</w:t>
      </w:r>
      <w:r>
        <w:rPr>
          <w:rFonts w:asciiTheme="minorHAnsi" w:hAnsiTheme="minorHAnsi" w:cstheme="minorHAnsi"/>
          <w:bCs/>
          <w:color w:val="000000"/>
          <w:szCs w:val="22"/>
        </w:rPr>
        <w:t>nak</w:t>
      </w:r>
      <w:r w:rsidRPr="000F7570">
        <w:rPr>
          <w:rFonts w:asciiTheme="minorHAnsi" w:hAnsiTheme="minorHAnsi" w:cstheme="minorHAnsi"/>
          <w:bCs/>
          <w:color w:val="000000"/>
          <w:szCs w:val="22"/>
        </w:rPr>
        <w:t xml:space="preserve"> (a továbbiakban: HÉSZ)</w:t>
      </w:r>
      <w:r>
        <w:rPr>
          <w:rFonts w:asciiTheme="minorHAnsi" w:hAnsiTheme="minorHAnsi" w:cstheme="minorHAnsi"/>
          <w:bCs/>
          <w:color w:val="000000"/>
          <w:szCs w:val="22"/>
        </w:rPr>
        <w:t xml:space="preserve"> 1. számú módosítása során a</w:t>
      </w:r>
      <w:r>
        <w:rPr>
          <w:rFonts w:asciiTheme="minorHAnsi" w:hAnsiTheme="minorHAnsi" w:cstheme="minorHAnsi"/>
          <w:szCs w:val="22"/>
        </w:rPr>
        <w:t xml:space="preserve"> partnerségi eljárást folytassam le. </w:t>
      </w:r>
    </w:p>
    <w:p w14:paraId="51491D35" w14:textId="77777777" w:rsidR="001925F7" w:rsidRDefault="001925F7" w:rsidP="001925F7">
      <w:pPr>
        <w:pStyle w:val="Szvegtrzs"/>
        <w:spacing w:line="276" w:lineRule="auto"/>
        <w:ind w:right="-14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 Közgyűlés a </w:t>
      </w:r>
      <w:r w:rsidRPr="000F7570">
        <w:rPr>
          <w:rFonts w:asciiTheme="minorHAnsi" w:hAnsiTheme="minorHAnsi" w:cstheme="minorHAnsi"/>
          <w:color w:val="000000"/>
          <w:szCs w:val="22"/>
        </w:rPr>
        <w:t xml:space="preserve">településtervek tartalmáról, elkészítésének és elfogadásának rendjéről, valamint egyes településrendezési sajátos jogintézményekről szóló 419/2021. (VII. 15.) Korm. rendelet </w:t>
      </w:r>
      <w:r>
        <w:rPr>
          <w:rFonts w:asciiTheme="minorHAnsi" w:hAnsiTheme="minorHAnsi" w:cstheme="minorHAnsi"/>
          <w:color w:val="000000"/>
          <w:szCs w:val="22"/>
        </w:rPr>
        <w:t xml:space="preserve">(a továbbiakban: </w:t>
      </w:r>
      <w:proofErr w:type="spellStart"/>
      <w:r>
        <w:rPr>
          <w:rFonts w:asciiTheme="minorHAnsi" w:hAnsiTheme="minorHAnsi" w:cstheme="minorHAnsi"/>
          <w:color w:val="000000"/>
          <w:szCs w:val="22"/>
        </w:rPr>
        <w:t>újR</w:t>
      </w:r>
      <w:proofErr w:type="spellEnd"/>
      <w:r>
        <w:rPr>
          <w:rFonts w:asciiTheme="minorHAnsi" w:hAnsiTheme="minorHAnsi" w:cstheme="minorHAnsi"/>
          <w:color w:val="000000"/>
          <w:szCs w:val="22"/>
        </w:rPr>
        <w:t xml:space="preserve">.) </w:t>
      </w:r>
      <w:r>
        <w:rPr>
          <w:rFonts w:ascii="Calibri" w:hAnsi="Calibri" w:cs="Calibri"/>
          <w:bCs/>
          <w:szCs w:val="22"/>
        </w:rPr>
        <w:t>66. § (7) és (7b) bekezdésében kapott felhatalmazás alapján</w:t>
      </w:r>
      <w:r>
        <w:rPr>
          <w:rFonts w:asciiTheme="minorHAnsi" w:hAnsiTheme="minorHAnsi" w:cstheme="minorHAnsi"/>
          <w:szCs w:val="22"/>
        </w:rPr>
        <w:t xml:space="preserve"> </w:t>
      </w:r>
      <w:r w:rsidRPr="00584863">
        <w:rPr>
          <w:rFonts w:asciiTheme="minorHAnsi" w:hAnsiTheme="minorHAnsi" w:cstheme="minorHAnsi"/>
          <w:szCs w:val="22"/>
        </w:rPr>
        <w:t xml:space="preserve">Szombathely Megyei Jogú Város </w:t>
      </w:r>
      <w:r w:rsidRPr="003A6ABD">
        <w:rPr>
          <w:rFonts w:asciiTheme="minorHAnsi" w:hAnsiTheme="minorHAnsi" w:cstheme="minorHAnsi"/>
          <w:szCs w:val="22"/>
        </w:rPr>
        <w:t>Városstratégiai, Idegenforgalmi és Sport Bizottság</w:t>
      </w:r>
      <w:r>
        <w:rPr>
          <w:rFonts w:asciiTheme="minorHAnsi" w:hAnsiTheme="minorHAnsi" w:cstheme="minorHAnsi"/>
          <w:szCs w:val="22"/>
        </w:rPr>
        <w:t xml:space="preserve">ára ruházta át azon döntési jogot, hogy a településrendezési terv 1. számú módosítása során nyilatkozzon az állami főépítész felé a </w:t>
      </w:r>
      <w:r w:rsidRPr="00583023">
        <w:rPr>
          <w:rFonts w:asciiTheme="minorHAnsi" w:hAnsiTheme="minorHAnsi" w:cstheme="minorHAnsi"/>
          <w:szCs w:val="22"/>
        </w:rPr>
        <w:t xml:space="preserve">partnerségi eljárás </w:t>
      </w:r>
      <w:r>
        <w:rPr>
          <w:rFonts w:asciiTheme="minorHAnsi" w:hAnsiTheme="minorHAnsi" w:cstheme="minorHAnsi"/>
          <w:szCs w:val="22"/>
        </w:rPr>
        <w:t xml:space="preserve">lefolytatásáról, a beérkező partnerségi (egyszerűsített eljárásban: lakosság, közműszolgáltatók, civil szervezetek, önkormányzati képviselők) vélemények elfogadásáról, vagy indokolás mellett az el nem fogadásáról és a </w:t>
      </w:r>
      <w:r w:rsidRPr="00547EDE">
        <w:rPr>
          <w:rFonts w:asciiTheme="minorHAnsi" w:hAnsiTheme="minorHAnsi" w:cstheme="minorHAnsi"/>
          <w:szCs w:val="22"/>
        </w:rPr>
        <w:t>partnerségi eljárás lezárásáról.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7CF26CBE" w14:textId="77777777" w:rsidR="001925F7" w:rsidRDefault="001925F7" w:rsidP="001925F7">
      <w:pPr>
        <w:spacing w:line="276" w:lineRule="auto"/>
        <w:jc w:val="both"/>
        <w:rPr>
          <w:rFonts w:cstheme="minorHAnsi"/>
          <w:szCs w:val="22"/>
        </w:rPr>
      </w:pPr>
    </w:p>
    <w:p w14:paraId="7B42A3D7" w14:textId="77777777" w:rsidR="001925F7" w:rsidRPr="00241DEC" w:rsidRDefault="001925F7" w:rsidP="001925F7">
      <w:pPr>
        <w:pStyle w:val="Szvegtrzs"/>
        <w:spacing w:line="276" w:lineRule="auto"/>
        <w:ind w:right="-142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 xml:space="preserve">Tájékoztatom a T. Bizottságot, hogy miután a tervezéssel megbízott Akcióterv Mérnöki Iroda Kft. elkészítette a településrendezési terv 1. számú módosításának tervezetét, </w:t>
      </w:r>
      <w:r>
        <w:rPr>
          <w:rFonts w:ascii="Calibri" w:hAnsi="Calibri" w:cs="Calibri"/>
          <w:bCs/>
          <w:szCs w:val="22"/>
        </w:rPr>
        <w:t xml:space="preserve">azt </w:t>
      </w:r>
      <w:r w:rsidRPr="00241DEC">
        <w:rPr>
          <w:rFonts w:ascii="Calibri" w:hAnsi="Calibri" w:cs="Calibri"/>
          <w:bCs/>
          <w:szCs w:val="22"/>
        </w:rPr>
        <w:t xml:space="preserve">az </w:t>
      </w:r>
      <w:proofErr w:type="spellStart"/>
      <w:r w:rsidRPr="00241DEC">
        <w:rPr>
          <w:rFonts w:ascii="Calibri" w:hAnsi="Calibri" w:cs="Calibri"/>
          <w:bCs/>
          <w:szCs w:val="22"/>
        </w:rPr>
        <w:t>újR</w:t>
      </w:r>
      <w:proofErr w:type="spellEnd"/>
      <w:r w:rsidRPr="00241DEC">
        <w:rPr>
          <w:rFonts w:ascii="Calibri" w:hAnsi="Calibri" w:cs="Calibri"/>
          <w:bCs/>
          <w:szCs w:val="22"/>
        </w:rPr>
        <w:t>. 65. §-</w:t>
      </w:r>
      <w:proofErr w:type="spellStart"/>
      <w:r w:rsidRPr="00241DEC">
        <w:rPr>
          <w:rFonts w:ascii="Calibri" w:hAnsi="Calibri" w:cs="Calibri"/>
          <w:bCs/>
          <w:szCs w:val="22"/>
        </w:rPr>
        <w:t>ában</w:t>
      </w:r>
      <w:proofErr w:type="spellEnd"/>
      <w:r w:rsidRPr="00241DEC">
        <w:rPr>
          <w:rFonts w:ascii="Calibri" w:hAnsi="Calibri" w:cs="Calibri"/>
          <w:bCs/>
          <w:szCs w:val="22"/>
        </w:rPr>
        <w:t>, a 75. §-</w:t>
      </w:r>
      <w:proofErr w:type="spellStart"/>
      <w:r w:rsidRPr="00241DEC">
        <w:rPr>
          <w:rFonts w:ascii="Calibri" w:hAnsi="Calibri" w:cs="Calibri"/>
          <w:bCs/>
          <w:szCs w:val="22"/>
        </w:rPr>
        <w:t>ában</w:t>
      </w:r>
      <w:proofErr w:type="spellEnd"/>
      <w:r w:rsidRPr="00241DEC">
        <w:rPr>
          <w:rFonts w:ascii="Calibri" w:hAnsi="Calibri" w:cs="Calibri"/>
          <w:bCs/>
          <w:szCs w:val="22"/>
        </w:rPr>
        <w:t>, valamint Szombathely Megyei Jogú Város Önkormányzata Közgyűlésének a partnerségi egyeztetés részletes szabályairól szóló</w:t>
      </w:r>
      <w:bookmarkStart w:id="0" w:name="_Hlk73530907"/>
      <w:r w:rsidRPr="00241DEC">
        <w:rPr>
          <w:rFonts w:ascii="Calibri" w:hAnsi="Calibri" w:cs="Calibri"/>
          <w:bCs/>
          <w:szCs w:val="22"/>
        </w:rPr>
        <w:t xml:space="preserve"> 25/2018 (XII. 19.) </w:t>
      </w:r>
      <w:bookmarkEnd w:id="0"/>
      <w:r w:rsidRPr="00241DEC">
        <w:rPr>
          <w:rFonts w:ascii="Calibri" w:hAnsi="Calibri" w:cs="Calibri"/>
          <w:bCs/>
          <w:szCs w:val="22"/>
        </w:rPr>
        <w:t>önkormányzati rendelet (a továbbiakban: Partnerségi rendelet) 3. §-</w:t>
      </w:r>
      <w:proofErr w:type="spellStart"/>
      <w:r w:rsidRPr="00241DEC">
        <w:rPr>
          <w:rFonts w:ascii="Calibri" w:hAnsi="Calibri" w:cs="Calibri"/>
          <w:bCs/>
          <w:szCs w:val="22"/>
        </w:rPr>
        <w:t>ában</w:t>
      </w:r>
      <w:proofErr w:type="spellEnd"/>
      <w:r w:rsidRPr="00241DEC">
        <w:rPr>
          <w:rFonts w:ascii="Calibri" w:hAnsi="Calibri" w:cs="Calibri"/>
          <w:bCs/>
          <w:szCs w:val="22"/>
        </w:rPr>
        <w:t xml:space="preserve"> és a 4. § (4) bekezdésében foglaltak alapján az egyszerűsített eljárás szabályai szerint partnerségi egyeztetésre bocsátottuk. </w:t>
      </w:r>
    </w:p>
    <w:p w14:paraId="469461D2" w14:textId="77777777" w:rsidR="001925F7" w:rsidRPr="00241DEC" w:rsidRDefault="001925F7" w:rsidP="001925F7">
      <w:pPr>
        <w:pStyle w:val="Szvegtrzs"/>
        <w:spacing w:line="276" w:lineRule="auto"/>
        <w:ind w:right="-142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 xml:space="preserve">A partnerek tájékoztatása a Partnerségi rendelet 3. §-a értelmében a </w:t>
      </w:r>
    </w:p>
    <w:p w14:paraId="457992BA" w14:textId="77777777" w:rsidR="001925F7" w:rsidRPr="00241DEC" w:rsidRDefault="001925F7" w:rsidP="001925F7">
      <w:pPr>
        <w:pStyle w:val="Szvegtrzs"/>
        <w:spacing w:line="276" w:lineRule="auto"/>
        <w:ind w:left="708" w:right="-142" w:hanging="424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>a) a Fő tér 23. előtt lévő kétoldali önkormányzati hirdető berendezésen,</w:t>
      </w:r>
    </w:p>
    <w:p w14:paraId="63FEB073" w14:textId="77777777" w:rsidR="001925F7" w:rsidRPr="00241DEC" w:rsidRDefault="001925F7" w:rsidP="001925F7">
      <w:pPr>
        <w:pStyle w:val="Szvegtrzs"/>
        <w:spacing w:line="276" w:lineRule="auto"/>
        <w:ind w:left="709" w:right="-142" w:hanging="424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>b) az Önkormányzat hivatalos hetilapjában,</w:t>
      </w:r>
    </w:p>
    <w:p w14:paraId="3CC42589" w14:textId="77777777" w:rsidR="001925F7" w:rsidRPr="00241DEC" w:rsidRDefault="001925F7" w:rsidP="001925F7">
      <w:pPr>
        <w:pStyle w:val="Szvegtrzs"/>
        <w:spacing w:line="276" w:lineRule="auto"/>
        <w:ind w:left="709" w:right="-142" w:hanging="425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 xml:space="preserve">c) a </w:t>
      </w:r>
      <w:hyperlink r:id="rId10" w:history="1">
        <w:r w:rsidRPr="00241DEC">
          <w:rPr>
            <w:rFonts w:ascii="Calibri" w:hAnsi="Calibri" w:cs="Calibri"/>
            <w:bCs/>
            <w:szCs w:val="22"/>
          </w:rPr>
          <w:t>http://www.szombathely.hu/onkormanyzat/terinformatika/muszaki-terinformatikai-rendszer.2630/</w:t>
        </w:r>
      </w:hyperlink>
    </w:p>
    <w:p w14:paraId="4BE0D8FA" w14:textId="77777777" w:rsidR="001925F7" w:rsidRPr="00241DEC" w:rsidRDefault="001925F7" w:rsidP="001925F7">
      <w:pPr>
        <w:pStyle w:val="Szvegtrzs"/>
        <w:spacing w:line="276" w:lineRule="auto"/>
        <w:ind w:left="426" w:right="-142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</w:t>
      </w:r>
      <w:r w:rsidRPr="00241DEC">
        <w:rPr>
          <w:rFonts w:ascii="Calibri" w:hAnsi="Calibri" w:cs="Calibri"/>
          <w:bCs/>
          <w:szCs w:val="22"/>
        </w:rPr>
        <w:t>erre a célra kijelölt tárhelyén, továbbá</w:t>
      </w:r>
    </w:p>
    <w:p w14:paraId="0BF0D15B" w14:textId="77777777" w:rsidR="001925F7" w:rsidRPr="00241DEC" w:rsidRDefault="001925F7" w:rsidP="001925F7">
      <w:pPr>
        <w:pStyle w:val="Szvegtrzs"/>
        <w:spacing w:line="276" w:lineRule="auto"/>
        <w:ind w:left="708" w:right="-142" w:hanging="424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 xml:space="preserve">d) </w:t>
      </w:r>
      <w:r>
        <w:rPr>
          <w:rFonts w:ascii="Calibri" w:hAnsi="Calibri" w:cs="Calibri"/>
          <w:bCs/>
          <w:szCs w:val="22"/>
        </w:rPr>
        <w:t xml:space="preserve">a 2025. november 27-én tartott </w:t>
      </w:r>
      <w:r w:rsidRPr="00241DEC">
        <w:rPr>
          <w:rFonts w:ascii="Calibri" w:hAnsi="Calibri" w:cs="Calibri"/>
          <w:bCs/>
          <w:szCs w:val="22"/>
        </w:rPr>
        <w:t>lakossági fórum keretében történ</w:t>
      </w:r>
      <w:r>
        <w:rPr>
          <w:rFonts w:ascii="Calibri" w:hAnsi="Calibri" w:cs="Calibri"/>
          <w:bCs/>
          <w:szCs w:val="22"/>
        </w:rPr>
        <w:t>t.</w:t>
      </w:r>
    </w:p>
    <w:p w14:paraId="309C3E11" w14:textId="77777777" w:rsidR="001925F7" w:rsidRPr="00241DEC" w:rsidRDefault="001925F7" w:rsidP="001925F7">
      <w:pPr>
        <w:pStyle w:val="Szvegtrzs"/>
        <w:spacing w:line="276" w:lineRule="auto"/>
        <w:ind w:right="-142"/>
        <w:rPr>
          <w:rFonts w:ascii="Calibri" w:hAnsi="Calibri" w:cs="Calibri"/>
          <w:bCs/>
          <w:szCs w:val="22"/>
        </w:rPr>
      </w:pPr>
    </w:p>
    <w:p w14:paraId="7505D9E1" w14:textId="77777777" w:rsidR="001925F7" w:rsidRPr="00241DEC" w:rsidRDefault="001925F7" w:rsidP="001925F7">
      <w:pPr>
        <w:pStyle w:val="Szvegtrzs"/>
        <w:spacing w:line="276" w:lineRule="auto"/>
        <w:ind w:right="-142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>A Partnerségi rendelet 4. § (4) bekezdése értelmében településrendezési eszköz egyszerűsített eljárásaiban az alábbi partnereket keres</w:t>
      </w:r>
      <w:r>
        <w:rPr>
          <w:rFonts w:ascii="Calibri" w:hAnsi="Calibri" w:cs="Calibri"/>
          <w:bCs/>
          <w:szCs w:val="22"/>
        </w:rPr>
        <w:t>tem</w:t>
      </w:r>
      <w:r w:rsidRPr="00241DEC">
        <w:rPr>
          <w:rFonts w:ascii="Calibri" w:hAnsi="Calibri" w:cs="Calibri"/>
          <w:bCs/>
          <w:szCs w:val="22"/>
        </w:rPr>
        <w:t xml:space="preserve"> meg külön is:</w:t>
      </w:r>
    </w:p>
    <w:p w14:paraId="7C84866B" w14:textId="77777777" w:rsidR="001925F7" w:rsidRPr="00241DEC" w:rsidRDefault="001925F7" w:rsidP="001925F7">
      <w:pPr>
        <w:pStyle w:val="Szvegtrzs"/>
        <w:spacing w:line="276" w:lineRule="auto"/>
        <w:ind w:left="426" w:right="-142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>1. közműszolgáltatók (gáz-, villany-, víz-, csatorna-, távhőszolgáltatók),</w:t>
      </w:r>
    </w:p>
    <w:p w14:paraId="0325B67A" w14:textId="77777777" w:rsidR="001925F7" w:rsidRPr="00241DEC" w:rsidRDefault="001925F7" w:rsidP="001925F7">
      <w:pPr>
        <w:pStyle w:val="Szvegtrzs"/>
        <w:spacing w:line="276" w:lineRule="auto"/>
        <w:ind w:left="426" w:right="-142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>2. Szombathelyi Szépítő Egyesület,</w:t>
      </w:r>
    </w:p>
    <w:p w14:paraId="58D626AF" w14:textId="77777777" w:rsidR="001925F7" w:rsidRPr="00241DEC" w:rsidRDefault="001925F7" w:rsidP="001925F7">
      <w:pPr>
        <w:pStyle w:val="Szvegtrzs"/>
        <w:spacing w:line="276" w:lineRule="auto"/>
        <w:ind w:left="426" w:right="-142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>3. Szombathelyi Civil Kerekasztal,</w:t>
      </w:r>
    </w:p>
    <w:p w14:paraId="2A96E28B" w14:textId="77777777" w:rsidR="001925F7" w:rsidRPr="00241DEC" w:rsidRDefault="001925F7" w:rsidP="001925F7">
      <w:pPr>
        <w:pStyle w:val="Szvegtrzs"/>
        <w:spacing w:line="276" w:lineRule="auto"/>
        <w:ind w:left="426" w:right="-142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>4. Rumi Rajki Műpártoló Kör,</w:t>
      </w:r>
    </w:p>
    <w:p w14:paraId="797DA63D" w14:textId="77777777" w:rsidR="001925F7" w:rsidRPr="00241DEC" w:rsidRDefault="001925F7" w:rsidP="001925F7">
      <w:pPr>
        <w:pStyle w:val="Szvegtrzs"/>
        <w:spacing w:line="276" w:lineRule="auto"/>
        <w:ind w:left="426" w:right="-142"/>
        <w:rPr>
          <w:rFonts w:ascii="Calibri" w:hAnsi="Calibri" w:cs="Calibri"/>
          <w:bCs/>
          <w:szCs w:val="22"/>
        </w:rPr>
      </w:pPr>
      <w:r w:rsidRPr="00241DEC">
        <w:rPr>
          <w:rFonts w:ascii="Calibri" w:hAnsi="Calibri" w:cs="Calibri"/>
          <w:bCs/>
          <w:szCs w:val="22"/>
        </w:rPr>
        <w:t>5. önkormányzati képviselők.</w:t>
      </w:r>
    </w:p>
    <w:p w14:paraId="645F77C1" w14:textId="77777777" w:rsidR="001925F7" w:rsidRPr="00241DEC" w:rsidRDefault="001925F7" w:rsidP="001925F7">
      <w:pPr>
        <w:pStyle w:val="Szvegtrzs"/>
        <w:spacing w:line="276" w:lineRule="auto"/>
        <w:ind w:right="-142"/>
        <w:rPr>
          <w:rFonts w:ascii="Calibri" w:hAnsi="Calibri" w:cs="Calibri"/>
          <w:bCs/>
          <w:szCs w:val="22"/>
        </w:rPr>
      </w:pPr>
    </w:p>
    <w:p w14:paraId="3D822239" w14:textId="77777777" w:rsidR="001925F7" w:rsidRPr="00EF262A" w:rsidRDefault="001925F7" w:rsidP="001925F7">
      <w:pPr>
        <w:pStyle w:val="Szvegtrzs"/>
        <w:spacing w:line="276" w:lineRule="auto"/>
        <w:ind w:right="-142"/>
        <w:rPr>
          <w:rFonts w:asciiTheme="minorHAnsi" w:hAnsiTheme="minorHAnsi" w:cstheme="minorHAnsi"/>
          <w:bCs/>
          <w:color w:val="000000"/>
          <w:szCs w:val="22"/>
        </w:rPr>
      </w:pPr>
      <w:r w:rsidRPr="00EF262A">
        <w:rPr>
          <w:rFonts w:asciiTheme="minorHAnsi" w:hAnsiTheme="minorHAnsi" w:cstheme="minorHAnsi"/>
          <w:bCs/>
          <w:color w:val="000000"/>
          <w:szCs w:val="22"/>
        </w:rPr>
        <w:lastRenderedPageBreak/>
        <w:t>A tervezetet tartalmazó véleményezési tervdokumentáció a</w:t>
      </w:r>
    </w:p>
    <w:p w14:paraId="4467A8E4" w14:textId="77777777" w:rsidR="001925F7" w:rsidRPr="00EF262A" w:rsidRDefault="001925F7" w:rsidP="001925F7">
      <w:pPr>
        <w:autoSpaceDE w:val="0"/>
        <w:autoSpaceDN w:val="0"/>
        <w:adjustRightInd w:val="0"/>
        <w:spacing w:after="160" w:line="276" w:lineRule="auto"/>
        <w:ind w:right="-1"/>
        <w:jc w:val="both"/>
        <w:rPr>
          <w:rFonts w:cstheme="minorHAnsi"/>
          <w:szCs w:val="22"/>
        </w:rPr>
      </w:pPr>
      <w:hyperlink r:id="rId11" w:history="1">
        <w:r w:rsidRPr="00EF262A">
          <w:rPr>
            <w:rStyle w:val="Hiperhivatkozs"/>
            <w:rFonts w:cstheme="minorHAnsi"/>
            <w:szCs w:val="22"/>
          </w:rPr>
          <w:t>https://szombathely.hu/onkormanyzat/terinformatika-telepulesrendezes/tanulmanyok-hirdetmenyek/</w:t>
        </w:r>
      </w:hyperlink>
    </w:p>
    <w:p w14:paraId="57C717E8" w14:textId="77777777" w:rsidR="001925F7" w:rsidRPr="00EF262A" w:rsidRDefault="001925F7" w:rsidP="001925F7">
      <w:pPr>
        <w:autoSpaceDE w:val="0"/>
        <w:autoSpaceDN w:val="0"/>
        <w:adjustRightInd w:val="0"/>
        <w:spacing w:after="160" w:line="276" w:lineRule="auto"/>
        <w:ind w:right="-1"/>
        <w:jc w:val="both"/>
        <w:rPr>
          <w:rFonts w:cstheme="minorHAnsi"/>
          <w:szCs w:val="22"/>
        </w:rPr>
      </w:pPr>
      <w:r w:rsidRPr="00EF262A">
        <w:rPr>
          <w:rFonts w:cstheme="minorHAnsi"/>
          <w:szCs w:val="22"/>
        </w:rPr>
        <w:t xml:space="preserve">tárhelyen a </w:t>
      </w:r>
    </w:p>
    <w:p w14:paraId="0BECFA66" w14:textId="77777777" w:rsidR="001925F7" w:rsidRPr="00EF262A" w:rsidRDefault="001925F7" w:rsidP="001925F7">
      <w:pPr>
        <w:autoSpaceDE w:val="0"/>
        <w:autoSpaceDN w:val="0"/>
        <w:adjustRightInd w:val="0"/>
        <w:spacing w:after="160" w:line="276" w:lineRule="auto"/>
        <w:ind w:right="-1"/>
        <w:jc w:val="both"/>
        <w:rPr>
          <w:rFonts w:cstheme="minorHAnsi"/>
          <w:szCs w:val="22"/>
          <w:u w:color="000000"/>
        </w:rPr>
      </w:pPr>
      <w:r w:rsidRPr="00EF262A">
        <w:rPr>
          <w:rFonts w:cstheme="minorHAnsi"/>
          <w:b/>
          <w:bCs/>
          <w:color w:val="3498DB"/>
          <w:szCs w:val="22"/>
        </w:rPr>
        <w:t xml:space="preserve">„Szombathely MJV településrendezési tervének egyszerűsített eljárásban történő módosítása – partnerségi véleményezés (2025)” </w:t>
      </w:r>
      <w:r w:rsidRPr="00EF262A">
        <w:rPr>
          <w:rFonts w:cstheme="minorHAnsi"/>
          <w:szCs w:val="22"/>
        </w:rPr>
        <w:t>címszót követő PDF-fájlok letöltésével érhető el.</w:t>
      </w:r>
    </w:p>
    <w:p w14:paraId="1D4EC9BD" w14:textId="77777777" w:rsidR="001925F7" w:rsidRPr="00EF262A" w:rsidRDefault="001925F7" w:rsidP="001925F7">
      <w:pPr>
        <w:pStyle w:val="Szvegtrzs"/>
        <w:spacing w:line="276" w:lineRule="auto"/>
        <w:ind w:right="-142"/>
        <w:rPr>
          <w:rFonts w:asciiTheme="minorHAnsi" w:hAnsiTheme="minorHAnsi" w:cstheme="minorHAnsi"/>
          <w:bCs/>
          <w:color w:val="000000"/>
          <w:szCs w:val="22"/>
        </w:rPr>
      </w:pPr>
      <w:r w:rsidRPr="00EF262A">
        <w:rPr>
          <w:rFonts w:asciiTheme="minorHAnsi" w:hAnsiTheme="minorHAnsi" w:cstheme="minorHAnsi"/>
          <w:bCs/>
          <w:color w:val="000000"/>
          <w:szCs w:val="22"/>
        </w:rPr>
        <w:t xml:space="preserve">A partnerek véleményezett tervezet tartalmára kiterjedő észrevételüket, javaslataikat az Elektronikus Térségi Tervezést Támogató Rendszer (E-TÉR) felületen vagy elektronikus úton a </w:t>
      </w:r>
      <w:hyperlink r:id="rId12" w:history="1">
        <w:r w:rsidRPr="00EF262A">
          <w:rPr>
            <w:rFonts w:asciiTheme="minorHAnsi" w:hAnsiTheme="minorHAnsi" w:cstheme="minorHAnsi"/>
            <w:bCs/>
            <w:color w:val="000000"/>
            <w:szCs w:val="22"/>
          </w:rPr>
          <w:t>foepitesz@szombathely.hu</w:t>
        </w:r>
      </w:hyperlink>
      <w:r w:rsidRPr="00EF262A">
        <w:rPr>
          <w:rFonts w:asciiTheme="minorHAnsi" w:hAnsiTheme="minorHAnsi" w:cstheme="minorHAnsi"/>
          <w:bCs/>
          <w:color w:val="000000"/>
          <w:szCs w:val="22"/>
        </w:rPr>
        <w:t xml:space="preserve"> címen 2025. december 02. napjáig tehették meg.</w:t>
      </w:r>
    </w:p>
    <w:p w14:paraId="729E115A" w14:textId="77777777" w:rsidR="001925F7" w:rsidRDefault="001925F7" w:rsidP="001925F7">
      <w:pPr>
        <w:spacing w:line="276" w:lineRule="auto"/>
        <w:jc w:val="both"/>
        <w:rPr>
          <w:rFonts w:cstheme="minorHAnsi"/>
          <w:szCs w:val="22"/>
        </w:rPr>
      </w:pPr>
    </w:p>
    <w:p w14:paraId="350CA4A7" w14:textId="77777777" w:rsidR="001925F7" w:rsidRDefault="001925F7" w:rsidP="001925F7">
      <w:pPr>
        <w:spacing w:line="276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A lakossági fórumon szóban nem hangzott el vélemény. </w:t>
      </w:r>
    </w:p>
    <w:p w14:paraId="4115775B" w14:textId="77777777" w:rsidR="001925F7" w:rsidRDefault="001925F7" w:rsidP="001925F7">
      <w:pPr>
        <w:spacing w:line="276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A fórumot követő 5. napon Horváth Gábor önkormányzati képviselőtől érkezett észrevétel, amelyet az előterjesztés 1. melléklete tartalmaz. A véleményre az alábbi válaszokat adom: </w:t>
      </w:r>
    </w:p>
    <w:p w14:paraId="6F90ABFB" w14:textId="77777777" w:rsidR="001925F7" w:rsidRDefault="001925F7" w:rsidP="001925F7">
      <w:pPr>
        <w:spacing w:line="276" w:lineRule="auto"/>
        <w:jc w:val="both"/>
        <w:rPr>
          <w:rFonts w:cstheme="minorHAnsi"/>
          <w:szCs w:val="22"/>
        </w:rPr>
      </w:pPr>
    </w:p>
    <w:p w14:paraId="1C22B8CB" w14:textId="77777777" w:rsidR="001925F7" w:rsidRPr="00235AD6" w:rsidRDefault="001925F7" w:rsidP="001925F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35AD6">
        <w:rPr>
          <w:rFonts w:asciiTheme="minorHAnsi" w:hAnsiTheme="minorHAnsi" w:cstheme="minorHAnsi"/>
        </w:rPr>
        <w:t>Az Akcióterv Mérnöki Iroda Kft. által készített véleményezési dokumentációban jelzett elírásokat továbbítottuk javításra a tervező felé.</w:t>
      </w:r>
    </w:p>
    <w:p w14:paraId="7B17F9EA" w14:textId="77777777" w:rsidR="001925F7" w:rsidRPr="00EF262A" w:rsidRDefault="001925F7" w:rsidP="001925F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35AD6">
        <w:rPr>
          <w:rFonts w:asciiTheme="minorHAnsi" w:hAnsiTheme="minorHAnsi" w:cstheme="minorHAnsi"/>
        </w:rPr>
        <w:t xml:space="preserve">A 32/4. pont szerint a Szőlőhegy utcában tervezett módosítás a hatályos előírásokhoz képest csak a minimálisan kialakítható telekméretet érinti, egyéb beépítési paramétert nem. A terület hasznosítását megelőzően a tömbre </w:t>
      </w:r>
      <w:r w:rsidRPr="00235AD6">
        <w:rPr>
          <w:rFonts w:asciiTheme="minorHAnsi" w:hAnsiTheme="minorHAnsi" w:cstheme="minorHAnsi"/>
          <w:b/>
          <w:bCs w:val="0"/>
        </w:rPr>
        <w:t>beépítési tervet kell készíttetni,</w:t>
      </w:r>
      <w:r w:rsidRPr="00235AD6">
        <w:rPr>
          <w:rFonts w:asciiTheme="minorHAnsi" w:hAnsiTheme="minorHAnsi" w:cstheme="minorHAnsi"/>
        </w:rPr>
        <w:t xml:space="preserve"> amelyet a Közgyűlésnek jóvá kell hagynia, majd ennek megfelelően kell a településrendezési tervet módosítani. A Közgyűlésnek még több ponton lesz lehetősége ezen kiemelt területre tervezett beépítés megismerésére és felülvizsgálatára.  </w:t>
      </w:r>
    </w:p>
    <w:p w14:paraId="61DB92B9" w14:textId="77777777" w:rsidR="001925F7" w:rsidRDefault="001925F7" w:rsidP="001925F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336BD">
        <w:rPr>
          <w:rFonts w:asciiTheme="minorHAnsi" w:hAnsiTheme="minorHAnsi" w:cstheme="minorHAnsi"/>
        </w:rPr>
        <w:t xml:space="preserve">A 14. pontban, a 3685/6 hrsz. alatti ingatlanon "Kivett gyógyfürdő" különleges idegenforgalmi terület (Ki) területfelhasználásának </w:t>
      </w:r>
      <w:r w:rsidRPr="00C336BD">
        <w:rPr>
          <w:rFonts w:asciiTheme="minorHAnsi" w:hAnsiTheme="minorHAnsi" w:cstheme="minorHAnsi"/>
          <w:b/>
          <w:bCs w:val="0"/>
        </w:rPr>
        <w:t>kiegészítése</w:t>
      </w:r>
      <w:r w:rsidRPr="00C336BD">
        <w:rPr>
          <w:rFonts w:asciiTheme="minorHAnsi" w:hAnsiTheme="minorHAnsi" w:cstheme="minorHAnsi"/>
        </w:rPr>
        <w:t xml:space="preserve"> különleges idegenforgalmi, egészségügyi, szociális (</w:t>
      </w:r>
      <w:proofErr w:type="spellStart"/>
      <w:r w:rsidRPr="00C336BD">
        <w:rPr>
          <w:rFonts w:asciiTheme="minorHAnsi" w:hAnsiTheme="minorHAnsi" w:cstheme="minorHAnsi"/>
        </w:rPr>
        <w:t>eü</w:t>
      </w:r>
      <w:proofErr w:type="spellEnd"/>
      <w:r w:rsidRPr="00C336BD">
        <w:rPr>
          <w:rFonts w:asciiTheme="minorHAnsi" w:hAnsiTheme="minorHAnsi" w:cstheme="minorHAnsi"/>
        </w:rPr>
        <w:t xml:space="preserve">) területfelhasználással. A kiegészítés - az idegenforgalom célját szolgáló épületek mellett – a Szombathelyen és a térségben élő időskorúak ellátását biztosító épületek elhelyezéséhez teremti meg a rendezési tervi lehetőséget. </w:t>
      </w:r>
    </w:p>
    <w:p w14:paraId="3F98A1D8" w14:textId="77777777" w:rsidR="001925F7" w:rsidRPr="00C336BD" w:rsidRDefault="001925F7" w:rsidP="001925F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336BD">
        <w:rPr>
          <w:rFonts w:asciiTheme="minorHAnsi" w:hAnsiTheme="minorHAnsi" w:cstheme="minorHAnsi"/>
        </w:rPr>
        <w:t xml:space="preserve">A Diana u. 15814/4 hrsz. alatti ingatlan </w:t>
      </w:r>
      <w:r w:rsidRPr="00C336BD">
        <w:rPr>
          <w:rFonts w:ascii="Calibri" w:hAnsi="Calibri" w:cs="Calibri"/>
        </w:rPr>
        <w:t xml:space="preserve">zöldterület, közkert területfelhasználásba tartozik. Az ingatlan tulajdonosa kávézó kialakítását tervezte a területen. A kérelem benyújtásával megvárta az új településrendezési terv hatályba lépését, mert ezzel a 2021. július 15. napjától hatályos OTÉK előírásai alapján kell a beépítettséget meghatározni. Az OTÉK 27.§ (4) bekezdése szerint a zöldterületek esetében a megengedett legnagyobb épületmagasság 7,5 m lehet. Tulajdonos az épületet ezen előírás figyelembevételével terveztette meg, ezért kéri, hogy a hatályos HÉSZ-ben szereplő 4,5 m helyett az épületmagasság az OTÉK előírásaihoz igazodva 7,5 m legyen. </w:t>
      </w:r>
    </w:p>
    <w:p w14:paraId="5D859EC1" w14:textId="77777777" w:rsidR="001925F7" w:rsidRPr="00235AD6" w:rsidRDefault="001925F7" w:rsidP="001925F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336BD">
        <w:rPr>
          <w:rFonts w:asciiTheme="minorHAnsi" w:hAnsiTheme="minorHAnsi" w:cstheme="minorHAnsi"/>
        </w:rPr>
        <w:t xml:space="preserve">A 49. pontban szereplő kizárólagos </w:t>
      </w:r>
      <w:proofErr w:type="spellStart"/>
      <w:r w:rsidRPr="00235AD6">
        <w:rPr>
          <w:rFonts w:asciiTheme="minorHAnsi" w:hAnsiTheme="minorHAnsi" w:cstheme="minorHAnsi"/>
        </w:rPr>
        <w:t>területfelhasználasra</w:t>
      </w:r>
      <w:proofErr w:type="spellEnd"/>
      <w:r w:rsidRPr="00235AD6">
        <w:rPr>
          <w:rFonts w:asciiTheme="minorHAnsi" w:hAnsiTheme="minorHAnsi" w:cstheme="minorHAnsi"/>
        </w:rPr>
        <w:t xml:space="preserve"> vonatkozó előírás, az "</w:t>
      </w:r>
      <w:proofErr w:type="spellStart"/>
      <w:r w:rsidRPr="00235AD6">
        <w:rPr>
          <w:rFonts w:asciiTheme="minorHAnsi" w:hAnsiTheme="minorHAnsi" w:cstheme="minorHAnsi"/>
        </w:rPr>
        <w:t>ap</w:t>
      </w:r>
      <w:proofErr w:type="spellEnd"/>
      <w:r w:rsidRPr="00235AD6">
        <w:rPr>
          <w:rFonts w:asciiTheme="minorHAnsi" w:hAnsiTheme="minorHAnsi" w:cstheme="minorHAnsi"/>
        </w:rPr>
        <w:t xml:space="preserve">" jelölés törlése a Nádasdy – Semmelweis – Vasút utcák által határolt tömbben. A tömbhöz tartozó ingatlanokon a jelenleg hatályos szabályozás alapján csak autóbuszpályaudvar létesíthető. Az intermodális csomópont az elmúlt csaknem két évtizedben ezen a helyen különféle okokból nem tudott megvalósulni. Meg kell vizsgálni az alternatív helyszín kijelölésének lehetőségét, ezzel együtt a tárgyi tömb beépíthetőségét korlátozó indexálás megszüntethető.  </w:t>
      </w:r>
    </w:p>
    <w:p w14:paraId="6A28304C" w14:textId="77777777" w:rsidR="001925F7" w:rsidRDefault="001925F7" w:rsidP="001925F7">
      <w:pPr>
        <w:jc w:val="both"/>
        <w:rPr>
          <w:rFonts w:cstheme="minorHAnsi"/>
          <w:color w:val="000000"/>
          <w:szCs w:val="22"/>
        </w:rPr>
      </w:pPr>
    </w:p>
    <w:p w14:paraId="22D1B9D0" w14:textId="77777777" w:rsidR="001925F7" w:rsidRDefault="001925F7" w:rsidP="001925F7">
      <w:pPr>
        <w:jc w:val="both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Kérem a Tisztelt Bizottságot, hogy az előterjesztést megtárgyalni, és a határozati javaslatot elfogadni szíveskedjék.</w:t>
      </w:r>
    </w:p>
    <w:p w14:paraId="62D2311C" w14:textId="77777777" w:rsidR="001925F7" w:rsidRDefault="001925F7" w:rsidP="001925F7">
      <w:pPr>
        <w:jc w:val="both"/>
        <w:rPr>
          <w:rFonts w:cstheme="minorHAnsi"/>
          <w:color w:val="000000"/>
          <w:szCs w:val="22"/>
        </w:rPr>
      </w:pPr>
    </w:p>
    <w:p w14:paraId="34B2E321" w14:textId="77777777" w:rsidR="001925F7" w:rsidRDefault="001925F7" w:rsidP="001925F7">
      <w:pPr>
        <w:spacing w:line="480" w:lineRule="auto"/>
        <w:jc w:val="both"/>
        <w:rPr>
          <w:rFonts w:cstheme="minorHAnsi"/>
          <w:b/>
          <w:szCs w:val="22"/>
        </w:rPr>
      </w:pPr>
    </w:p>
    <w:p w14:paraId="4DC0284D" w14:textId="77777777" w:rsidR="001925F7" w:rsidRDefault="001925F7" w:rsidP="001925F7">
      <w:pPr>
        <w:spacing w:line="48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S</w:t>
      </w:r>
      <w:r w:rsidRPr="00E82435">
        <w:rPr>
          <w:rFonts w:cstheme="minorHAnsi"/>
          <w:b/>
          <w:szCs w:val="22"/>
        </w:rPr>
        <w:t>zombathely, 202</w:t>
      </w:r>
      <w:r>
        <w:rPr>
          <w:rFonts w:cstheme="minorHAnsi"/>
          <w:b/>
          <w:szCs w:val="22"/>
        </w:rPr>
        <w:t>5</w:t>
      </w:r>
      <w:r w:rsidRPr="00E82435">
        <w:rPr>
          <w:rFonts w:cstheme="minorHAnsi"/>
          <w:b/>
          <w:szCs w:val="22"/>
        </w:rPr>
        <w:t xml:space="preserve">. </w:t>
      </w:r>
      <w:r>
        <w:rPr>
          <w:rFonts w:cstheme="minorHAnsi"/>
          <w:b/>
          <w:szCs w:val="22"/>
        </w:rPr>
        <w:t xml:space="preserve">december </w:t>
      </w:r>
      <w:proofErr w:type="gramStart"/>
      <w:r>
        <w:rPr>
          <w:rFonts w:cstheme="minorHAnsi"/>
          <w:b/>
          <w:szCs w:val="22"/>
        </w:rPr>
        <w:t xml:space="preserve">„  </w:t>
      </w:r>
      <w:proofErr w:type="gramEnd"/>
      <w:r>
        <w:rPr>
          <w:rFonts w:cstheme="minorHAnsi"/>
          <w:b/>
          <w:szCs w:val="22"/>
        </w:rPr>
        <w:t xml:space="preserve"> </w:t>
      </w:r>
      <w:proofErr w:type="gramStart"/>
      <w:r>
        <w:rPr>
          <w:rFonts w:cstheme="minorHAnsi"/>
          <w:b/>
          <w:szCs w:val="22"/>
        </w:rPr>
        <w:t xml:space="preserve">  ”</w:t>
      </w:r>
      <w:proofErr w:type="gramEnd"/>
    </w:p>
    <w:p w14:paraId="5FD6FE78" w14:textId="77777777" w:rsidR="001925F7" w:rsidRDefault="001925F7" w:rsidP="001925F7">
      <w:pPr>
        <w:spacing w:line="480" w:lineRule="auto"/>
        <w:jc w:val="both"/>
        <w:rPr>
          <w:rFonts w:cstheme="minorHAnsi"/>
          <w:b/>
          <w:szCs w:val="22"/>
        </w:rPr>
      </w:pPr>
    </w:p>
    <w:p w14:paraId="55ED1C08" w14:textId="77777777" w:rsidR="001925F7" w:rsidRDefault="001925F7" w:rsidP="001925F7">
      <w:pPr>
        <w:ind w:left="2836" w:firstLine="709"/>
        <w:jc w:val="both"/>
        <w:rPr>
          <w:rFonts w:cstheme="minorHAnsi"/>
          <w:b/>
          <w:bCs/>
          <w:szCs w:val="22"/>
        </w:rPr>
      </w:pPr>
      <w:r w:rsidRPr="00E82435">
        <w:rPr>
          <w:rFonts w:cstheme="minorHAnsi"/>
          <w:szCs w:val="22"/>
        </w:rPr>
        <w:tab/>
      </w:r>
      <w:r w:rsidRPr="00E82435">
        <w:rPr>
          <w:rFonts w:cstheme="minorHAnsi"/>
          <w:szCs w:val="22"/>
        </w:rPr>
        <w:tab/>
      </w:r>
      <w:r w:rsidRPr="00E82435"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 w:rsidRPr="00E82435">
        <w:rPr>
          <w:rFonts w:cstheme="minorHAnsi"/>
          <w:b/>
          <w:bCs/>
          <w:szCs w:val="22"/>
        </w:rPr>
        <w:t xml:space="preserve">/: Dr. </w:t>
      </w:r>
      <w:r>
        <w:rPr>
          <w:rFonts w:cstheme="minorHAnsi"/>
          <w:b/>
          <w:bCs/>
          <w:szCs w:val="22"/>
        </w:rPr>
        <w:t>Horváth Attila</w:t>
      </w:r>
      <w:r w:rsidRPr="00E82435">
        <w:rPr>
          <w:rFonts w:cstheme="minorHAnsi"/>
          <w:b/>
          <w:bCs/>
          <w:szCs w:val="22"/>
        </w:rPr>
        <w:t xml:space="preserve"> :/</w:t>
      </w:r>
    </w:p>
    <w:p w14:paraId="045941F7" w14:textId="77777777" w:rsidR="001925F7" w:rsidRDefault="001925F7" w:rsidP="001925F7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br w:type="page"/>
      </w:r>
    </w:p>
    <w:p w14:paraId="6F445926" w14:textId="77777777" w:rsidR="001925F7" w:rsidRDefault="001925F7" w:rsidP="001925F7">
      <w:pPr>
        <w:jc w:val="both"/>
        <w:rPr>
          <w:rFonts w:cstheme="minorHAnsi"/>
          <w:b/>
          <w:bCs/>
          <w:szCs w:val="22"/>
        </w:rPr>
      </w:pPr>
    </w:p>
    <w:p w14:paraId="2C1CFE64" w14:textId="77777777" w:rsidR="001925F7" w:rsidRDefault="001925F7" w:rsidP="001925F7">
      <w:pPr>
        <w:jc w:val="both"/>
        <w:rPr>
          <w:rFonts w:cstheme="minorHAnsi"/>
          <w:b/>
          <w:bCs/>
          <w:szCs w:val="22"/>
        </w:rPr>
      </w:pPr>
    </w:p>
    <w:p w14:paraId="6F581845" w14:textId="77777777" w:rsidR="001925F7" w:rsidRPr="00E82435" w:rsidRDefault="001925F7" w:rsidP="001925F7">
      <w:pPr>
        <w:jc w:val="both"/>
        <w:rPr>
          <w:rFonts w:cstheme="minorHAnsi"/>
          <w:b/>
          <w:bCs/>
          <w:szCs w:val="22"/>
        </w:rPr>
      </w:pPr>
    </w:p>
    <w:p w14:paraId="21A7F605" w14:textId="77777777" w:rsidR="001925F7" w:rsidRPr="00E82435" w:rsidRDefault="001925F7" w:rsidP="001925F7">
      <w:pPr>
        <w:tabs>
          <w:tab w:val="left" w:pos="540"/>
        </w:tabs>
        <w:ind w:left="360" w:hanging="180"/>
        <w:jc w:val="center"/>
        <w:rPr>
          <w:rFonts w:cstheme="minorHAnsi"/>
          <w:b/>
          <w:bCs/>
          <w:szCs w:val="22"/>
          <w:u w:val="single"/>
        </w:rPr>
      </w:pPr>
      <w:r w:rsidRPr="00E82435">
        <w:rPr>
          <w:rFonts w:cstheme="minorHAnsi"/>
          <w:b/>
          <w:bCs/>
          <w:szCs w:val="22"/>
          <w:u w:val="single"/>
        </w:rPr>
        <w:t>Határozati javaslat</w:t>
      </w:r>
    </w:p>
    <w:p w14:paraId="4395E779" w14:textId="77777777" w:rsidR="001925F7" w:rsidRPr="00E82435" w:rsidRDefault="001925F7" w:rsidP="001925F7">
      <w:pPr>
        <w:tabs>
          <w:tab w:val="left" w:pos="540"/>
        </w:tabs>
        <w:ind w:left="360" w:hanging="180"/>
        <w:jc w:val="center"/>
        <w:rPr>
          <w:rFonts w:cstheme="minorHAnsi"/>
          <w:b/>
          <w:bCs/>
          <w:szCs w:val="22"/>
          <w:u w:val="single"/>
        </w:rPr>
      </w:pPr>
      <w:r w:rsidRPr="00E82435">
        <w:rPr>
          <w:rFonts w:cstheme="minorHAnsi"/>
          <w:b/>
          <w:bCs/>
          <w:szCs w:val="22"/>
          <w:u w:val="single"/>
        </w:rPr>
        <w:t>………/202</w:t>
      </w:r>
      <w:r>
        <w:rPr>
          <w:rFonts w:cstheme="minorHAnsi"/>
          <w:b/>
          <w:bCs/>
          <w:szCs w:val="22"/>
          <w:u w:val="single"/>
        </w:rPr>
        <w:t>5</w:t>
      </w:r>
      <w:r w:rsidRPr="00E82435">
        <w:rPr>
          <w:rFonts w:cstheme="minorHAnsi"/>
          <w:b/>
          <w:bCs/>
          <w:szCs w:val="22"/>
          <w:u w:val="single"/>
        </w:rPr>
        <w:t>. (X</w:t>
      </w:r>
      <w:r>
        <w:rPr>
          <w:rFonts w:cstheme="minorHAnsi"/>
          <w:b/>
          <w:bCs/>
          <w:szCs w:val="22"/>
          <w:u w:val="single"/>
        </w:rPr>
        <w:t>II</w:t>
      </w:r>
      <w:r w:rsidRPr="00E82435">
        <w:rPr>
          <w:rFonts w:cstheme="minorHAnsi"/>
          <w:b/>
          <w:bCs/>
          <w:szCs w:val="22"/>
          <w:u w:val="single"/>
        </w:rPr>
        <w:t>.</w:t>
      </w:r>
      <w:r>
        <w:rPr>
          <w:rFonts w:cstheme="minorHAnsi"/>
          <w:b/>
          <w:bCs/>
          <w:szCs w:val="22"/>
          <w:u w:val="single"/>
        </w:rPr>
        <w:t>9</w:t>
      </w:r>
      <w:r w:rsidRPr="00E82435">
        <w:rPr>
          <w:rFonts w:cstheme="minorHAnsi"/>
          <w:b/>
          <w:bCs/>
          <w:szCs w:val="22"/>
          <w:u w:val="single"/>
        </w:rPr>
        <w:t xml:space="preserve">.) </w:t>
      </w:r>
      <w:r>
        <w:rPr>
          <w:rFonts w:cstheme="minorHAnsi"/>
          <w:b/>
          <w:bCs/>
          <w:szCs w:val="22"/>
          <w:u w:val="single"/>
        </w:rPr>
        <w:t>VISB</w:t>
      </w:r>
      <w:r w:rsidRPr="00E82435">
        <w:rPr>
          <w:rFonts w:cstheme="minorHAnsi"/>
          <w:b/>
          <w:bCs/>
          <w:szCs w:val="22"/>
          <w:u w:val="single"/>
        </w:rPr>
        <w:t>. számú határozat</w:t>
      </w:r>
    </w:p>
    <w:p w14:paraId="68DDD5A3" w14:textId="77777777" w:rsidR="001925F7" w:rsidRPr="00E82435" w:rsidRDefault="001925F7" w:rsidP="001925F7">
      <w:pPr>
        <w:tabs>
          <w:tab w:val="left" w:pos="3630"/>
        </w:tabs>
        <w:jc w:val="both"/>
        <w:rPr>
          <w:rFonts w:cstheme="minorHAnsi"/>
          <w:szCs w:val="22"/>
        </w:rPr>
      </w:pPr>
    </w:p>
    <w:p w14:paraId="2159AF66" w14:textId="77777777" w:rsidR="001925F7" w:rsidRPr="00547EDE" w:rsidRDefault="001925F7" w:rsidP="001925F7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47EDE">
        <w:rPr>
          <w:rFonts w:asciiTheme="minorHAnsi" w:hAnsiTheme="minorHAnsi" w:cstheme="minorHAnsi"/>
        </w:rPr>
        <w:t>A Városstratégiai, Idegenforgalmi és Sport Bizottság a „Javaslat a településrendezési terv módosítás</w:t>
      </w:r>
      <w:r>
        <w:rPr>
          <w:rFonts w:asciiTheme="minorHAnsi" w:hAnsiTheme="minorHAnsi" w:cstheme="minorHAnsi"/>
        </w:rPr>
        <w:t xml:space="preserve">ához kapcsolódó </w:t>
      </w:r>
      <w:r w:rsidRPr="00547EDE">
        <w:rPr>
          <w:rFonts w:asciiTheme="minorHAnsi" w:hAnsiTheme="minorHAnsi" w:cstheme="minorHAnsi"/>
        </w:rPr>
        <w:t xml:space="preserve">partnerségi </w:t>
      </w:r>
      <w:r>
        <w:rPr>
          <w:rFonts w:asciiTheme="minorHAnsi" w:hAnsiTheme="minorHAnsi" w:cstheme="minorHAnsi"/>
        </w:rPr>
        <w:t>véleményezés lezárására</w:t>
      </w:r>
      <w:r w:rsidRPr="00547EDE">
        <w:rPr>
          <w:rFonts w:asciiTheme="minorHAnsi" w:hAnsiTheme="minorHAnsi" w:cstheme="minorHAnsi"/>
        </w:rPr>
        <w:t xml:space="preserve">” című előterjesztést megtárgyalta. </w:t>
      </w:r>
    </w:p>
    <w:p w14:paraId="08AAA616" w14:textId="77777777" w:rsidR="001925F7" w:rsidRPr="00BF0A7B" w:rsidRDefault="001925F7" w:rsidP="001925F7">
      <w:pPr>
        <w:pStyle w:val="Szvegtrzs"/>
        <w:numPr>
          <w:ilvl w:val="0"/>
          <w:numId w:val="1"/>
        </w:numPr>
        <w:spacing w:line="276" w:lineRule="auto"/>
        <w:ind w:right="-142"/>
        <w:rPr>
          <w:rFonts w:asciiTheme="minorHAnsi" w:hAnsiTheme="minorHAnsi" w:cstheme="minorHAnsi"/>
          <w:szCs w:val="22"/>
        </w:rPr>
      </w:pPr>
      <w:r w:rsidRPr="00BF0A7B">
        <w:rPr>
          <w:rFonts w:asciiTheme="minorHAnsi" w:hAnsiTheme="minorHAnsi" w:cstheme="minorHAnsi"/>
        </w:rPr>
        <w:t xml:space="preserve">A Városstratégiai, Idegenforgalmi és Sport Bizottság </w:t>
      </w: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szCs w:val="22"/>
        </w:rPr>
        <w:t>282</w:t>
      </w:r>
      <w:r w:rsidRPr="00547EDE">
        <w:rPr>
          <w:rFonts w:asciiTheme="minorHAnsi" w:hAnsiTheme="minorHAnsi" w:cstheme="minorHAnsi"/>
          <w:szCs w:val="22"/>
        </w:rPr>
        <w:t>/</w:t>
      </w:r>
      <w:r w:rsidRPr="00547EDE">
        <w:rPr>
          <w:rFonts w:asciiTheme="minorHAnsi" w:hAnsiTheme="minorHAnsi" w:cstheme="minorHAnsi"/>
          <w:color w:val="000000"/>
          <w:szCs w:val="22"/>
        </w:rPr>
        <w:t>2025. (IX. 29.) Kgy. számú határozat</w:t>
      </w:r>
      <w:r>
        <w:rPr>
          <w:rFonts w:asciiTheme="minorHAnsi" w:hAnsiTheme="minorHAnsi" w:cstheme="minorHAnsi"/>
          <w:color w:val="000000"/>
          <w:szCs w:val="22"/>
        </w:rPr>
        <w:t>ban foglalt felhatalmazás alapján a</w:t>
      </w:r>
      <w:r w:rsidRPr="00BF0A7B">
        <w:rPr>
          <w:rFonts w:asciiTheme="minorHAnsi" w:hAnsiTheme="minorHAnsi" w:cstheme="minorHAnsi"/>
        </w:rPr>
        <w:t xml:space="preserve">z előterjesztésben részletezett indokolás mellett a beérkezett </w:t>
      </w:r>
      <w:r w:rsidRPr="00BF0A7B">
        <w:rPr>
          <w:rFonts w:asciiTheme="minorHAnsi" w:hAnsiTheme="minorHAnsi" w:cstheme="minorHAnsi"/>
          <w:szCs w:val="22"/>
        </w:rPr>
        <w:t>véleményeket nem fogadja el</w:t>
      </w:r>
      <w:r>
        <w:rPr>
          <w:rFonts w:asciiTheme="minorHAnsi" w:hAnsiTheme="minorHAnsi" w:cstheme="minorHAnsi"/>
          <w:szCs w:val="22"/>
        </w:rPr>
        <w:t>, e</w:t>
      </w:r>
      <w:r w:rsidRPr="00BF0A7B">
        <w:rPr>
          <w:rFonts w:asciiTheme="minorHAnsi" w:hAnsiTheme="minorHAnsi" w:cstheme="minorHAnsi"/>
          <w:szCs w:val="22"/>
        </w:rPr>
        <w:t xml:space="preserve">gyúttal a partnerségi </w:t>
      </w:r>
      <w:r>
        <w:rPr>
          <w:rFonts w:asciiTheme="minorHAnsi" w:hAnsiTheme="minorHAnsi" w:cstheme="minorHAnsi"/>
          <w:szCs w:val="22"/>
        </w:rPr>
        <w:t>véleményezési e</w:t>
      </w:r>
      <w:r w:rsidRPr="00BF0A7B">
        <w:rPr>
          <w:rFonts w:asciiTheme="minorHAnsi" w:hAnsiTheme="minorHAnsi" w:cstheme="minorHAnsi"/>
          <w:szCs w:val="22"/>
        </w:rPr>
        <w:t xml:space="preserve">ljárást lezárja.  </w:t>
      </w:r>
    </w:p>
    <w:p w14:paraId="15B25F27" w14:textId="77777777" w:rsidR="001925F7" w:rsidRPr="00547EDE" w:rsidRDefault="001925F7" w:rsidP="001925F7">
      <w:pPr>
        <w:pStyle w:val="Listaszerbekezds"/>
        <w:spacing w:line="240" w:lineRule="auto"/>
        <w:jc w:val="both"/>
        <w:rPr>
          <w:rFonts w:asciiTheme="minorHAnsi" w:hAnsiTheme="minorHAnsi" w:cstheme="minorHAnsi"/>
        </w:rPr>
      </w:pPr>
    </w:p>
    <w:p w14:paraId="76F927BE" w14:textId="77777777" w:rsidR="001925F7" w:rsidRPr="00E82435" w:rsidRDefault="001925F7" w:rsidP="001925F7">
      <w:pPr>
        <w:jc w:val="both"/>
        <w:rPr>
          <w:rFonts w:cstheme="minorHAnsi"/>
          <w:szCs w:val="22"/>
        </w:rPr>
      </w:pPr>
      <w:r w:rsidRPr="00687959">
        <w:rPr>
          <w:rFonts w:cstheme="minorHAnsi"/>
          <w:b/>
          <w:bCs/>
          <w:szCs w:val="22"/>
          <w:u w:val="single"/>
        </w:rPr>
        <w:t>Felelős:</w:t>
      </w:r>
      <w:r w:rsidRPr="00687959">
        <w:rPr>
          <w:rFonts w:cstheme="minorHAnsi"/>
          <w:szCs w:val="22"/>
        </w:rPr>
        <w:t xml:space="preserve"> </w:t>
      </w:r>
      <w:r w:rsidRPr="00687959">
        <w:rPr>
          <w:rFonts w:cstheme="minorHAnsi"/>
          <w:szCs w:val="22"/>
        </w:rPr>
        <w:tab/>
      </w:r>
      <w:r>
        <w:rPr>
          <w:rFonts w:cstheme="minorHAnsi"/>
          <w:szCs w:val="22"/>
        </w:rPr>
        <w:t>Tóth Kálmán</w:t>
      </w:r>
      <w:r w:rsidRPr="00E82435">
        <w:rPr>
          <w:rFonts w:cstheme="minorHAnsi"/>
          <w:szCs w:val="22"/>
        </w:rPr>
        <w:t xml:space="preserve">, a </w:t>
      </w:r>
      <w:r w:rsidRPr="000E4197">
        <w:rPr>
          <w:rFonts w:cstheme="minorHAnsi"/>
          <w:szCs w:val="22"/>
        </w:rPr>
        <w:t>Városstratégiai, Idegenforgalmi és Sport Bizottság</w:t>
      </w:r>
      <w:r w:rsidRPr="00E82435">
        <w:rPr>
          <w:rFonts w:cstheme="minorHAnsi"/>
          <w:b/>
        </w:rPr>
        <w:t xml:space="preserve"> </w:t>
      </w:r>
      <w:r w:rsidRPr="00E82435">
        <w:rPr>
          <w:rFonts w:cstheme="minorHAnsi"/>
          <w:szCs w:val="22"/>
        </w:rPr>
        <w:t>elnöke</w:t>
      </w:r>
    </w:p>
    <w:p w14:paraId="4F76964A" w14:textId="34313F47" w:rsidR="001925F7" w:rsidRPr="00E82435" w:rsidRDefault="001925F7" w:rsidP="001925F7">
      <w:pPr>
        <w:ind w:left="708" w:firstLine="7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</w:t>
      </w:r>
      <w:r w:rsidRPr="00E82435">
        <w:rPr>
          <w:rFonts w:cstheme="minorHAnsi"/>
          <w:szCs w:val="22"/>
        </w:rPr>
        <w:t xml:space="preserve">r. </w:t>
      </w:r>
      <w:r w:rsidR="00B70650">
        <w:rPr>
          <w:rFonts w:cstheme="minorHAnsi"/>
          <w:szCs w:val="22"/>
        </w:rPr>
        <w:t>Horváth Attila,</w:t>
      </w:r>
      <w:r w:rsidRPr="00E82435">
        <w:rPr>
          <w:rFonts w:cstheme="minorHAnsi"/>
          <w:szCs w:val="22"/>
        </w:rPr>
        <w:t xml:space="preserve"> alpolgármester</w:t>
      </w:r>
    </w:p>
    <w:p w14:paraId="13706EE0" w14:textId="77777777" w:rsidR="001925F7" w:rsidRPr="00687959" w:rsidRDefault="001925F7" w:rsidP="001925F7">
      <w:pPr>
        <w:ind w:left="709" w:firstLine="709"/>
        <w:jc w:val="both"/>
        <w:rPr>
          <w:rFonts w:cstheme="minorHAnsi"/>
          <w:szCs w:val="22"/>
        </w:rPr>
      </w:pPr>
      <w:r w:rsidRPr="00687959">
        <w:rPr>
          <w:rFonts w:cstheme="minorHAnsi"/>
          <w:szCs w:val="22"/>
        </w:rPr>
        <w:t>(A végrehajtásért felelős:</w:t>
      </w:r>
      <w:r>
        <w:rPr>
          <w:rFonts w:cstheme="minorHAnsi"/>
          <w:szCs w:val="22"/>
        </w:rPr>
        <w:t xml:space="preserve"> Sütő Gabriella városi főépítész) </w:t>
      </w:r>
    </w:p>
    <w:p w14:paraId="5B5A409E" w14:textId="77777777" w:rsidR="001925F7" w:rsidRPr="00687959" w:rsidRDefault="001925F7" w:rsidP="001925F7">
      <w:pPr>
        <w:ind w:left="1416" w:firstLine="708"/>
        <w:jc w:val="both"/>
        <w:rPr>
          <w:rFonts w:cstheme="minorHAnsi"/>
          <w:szCs w:val="22"/>
        </w:rPr>
      </w:pPr>
    </w:p>
    <w:p w14:paraId="306DE4E9" w14:textId="77777777" w:rsidR="001925F7" w:rsidRDefault="001925F7" w:rsidP="001925F7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eastAsiaTheme="minorHAnsi" w:cstheme="minorHAnsi"/>
          <w:szCs w:val="22"/>
          <w:lang w:eastAsia="en-US"/>
        </w:rPr>
      </w:pPr>
      <w:proofErr w:type="gramStart"/>
      <w:r w:rsidRPr="00687959">
        <w:rPr>
          <w:rFonts w:eastAsiaTheme="minorHAnsi" w:cstheme="minorHAnsi"/>
          <w:b/>
          <w:szCs w:val="22"/>
          <w:u w:val="single"/>
          <w:lang w:eastAsia="en-US"/>
        </w:rPr>
        <w:t>Határidő</w:t>
      </w:r>
      <w:r w:rsidRPr="00687959">
        <w:rPr>
          <w:rFonts w:eastAsiaTheme="minorHAnsi" w:cstheme="minorHAnsi"/>
          <w:szCs w:val="22"/>
          <w:lang w:eastAsia="en-US"/>
        </w:rPr>
        <w:t xml:space="preserve">:   </w:t>
      </w:r>
      <w:proofErr w:type="gramEnd"/>
      <w:r w:rsidRPr="00687959">
        <w:rPr>
          <w:rFonts w:eastAsiaTheme="minorHAnsi" w:cstheme="minorHAnsi"/>
          <w:szCs w:val="22"/>
          <w:lang w:eastAsia="en-US"/>
        </w:rPr>
        <w:t xml:space="preserve"> </w:t>
      </w:r>
      <w:r w:rsidRPr="00687959">
        <w:rPr>
          <w:rFonts w:eastAsiaTheme="minorHAnsi" w:cstheme="minorHAnsi"/>
          <w:szCs w:val="22"/>
          <w:lang w:eastAsia="en-US"/>
        </w:rPr>
        <w:tab/>
      </w:r>
      <w:r>
        <w:rPr>
          <w:rFonts w:eastAsiaTheme="minorHAnsi" w:cstheme="minorHAnsi"/>
          <w:szCs w:val="22"/>
          <w:lang w:eastAsia="en-US"/>
        </w:rPr>
        <w:t xml:space="preserve">azonnal </w:t>
      </w:r>
    </w:p>
    <w:p w14:paraId="02F38D9F" w14:textId="77777777" w:rsidR="001925F7" w:rsidRPr="00E675E8" w:rsidRDefault="001925F7" w:rsidP="001925F7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eastAsiaTheme="minorHAnsi" w:cstheme="minorHAnsi"/>
          <w:bCs/>
          <w:szCs w:val="22"/>
          <w:lang w:eastAsia="en-US"/>
        </w:rPr>
      </w:pPr>
    </w:p>
    <w:p w14:paraId="548CD178" w14:textId="77777777" w:rsidR="00D54DF8" w:rsidRPr="00331953" w:rsidRDefault="00D54DF8" w:rsidP="00B005E8">
      <w:pPr>
        <w:rPr>
          <w:rFonts w:cstheme="minorHAnsi"/>
        </w:rPr>
      </w:pPr>
    </w:p>
    <w:sectPr w:rsidR="00D54DF8" w:rsidRPr="00331953" w:rsidSect="00331953"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4802" w14:textId="77777777" w:rsidR="00B70650" w:rsidRDefault="00B70650">
      <w:r>
        <w:separator/>
      </w:r>
    </w:p>
  </w:endnote>
  <w:endnote w:type="continuationSeparator" w:id="0">
    <w:p w14:paraId="125107B6" w14:textId="77777777" w:rsidR="00B70650" w:rsidRDefault="00B7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9634" w14:textId="77777777" w:rsidR="00331953" w:rsidRDefault="00331953" w:rsidP="00EC7C11">
    <w:pPr>
      <w:pStyle w:val="llb"/>
      <w:jc w:val="center"/>
      <w:rPr>
        <w:rFonts w:cstheme="minorHAnsi"/>
        <w:sz w:val="20"/>
        <w:szCs w:val="20"/>
      </w:rPr>
    </w:pPr>
  </w:p>
  <w:p w14:paraId="46241817" w14:textId="77777777" w:rsidR="005F19FE" w:rsidRPr="00331953" w:rsidRDefault="00331953" w:rsidP="00EC7C11">
    <w:pPr>
      <w:pStyle w:val="llb"/>
      <w:jc w:val="center"/>
      <w:rPr>
        <w:rFonts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580A54" wp14:editId="749111D4">
              <wp:simplePos x="0" y="0"/>
              <wp:positionH relativeFrom="column">
                <wp:posOffset>-8255</wp:posOffset>
              </wp:positionH>
              <wp:positionV relativeFrom="paragraph">
                <wp:posOffset>-124460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4EF7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8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"/>
          </w:pict>
        </mc:Fallback>
      </mc:AlternateContent>
    </w:r>
    <w:r w:rsidR="00B005E8" w:rsidRPr="00331953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65DFA2" wp14:editId="6B414029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E492C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331953">
      <w:rPr>
        <w:rFonts w:cstheme="minorHAnsi"/>
        <w:sz w:val="20"/>
        <w:szCs w:val="20"/>
      </w:rPr>
      <w:t xml:space="preserve">Oldalszám: </w:t>
    </w:r>
    <w:r w:rsidR="00EC7C11" w:rsidRPr="00331953">
      <w:rPr>
        <w:rFonts w:cstheme="minorHAnsi"/>
        <w:sz w:val="20"/>
        <w:szCs w:val="20"/>
      </w:rPr>
      <w:fldChar w:fldCharType="begin"/>
    </w:r>
    <w:r w:rsidR="00EC7C11" w:rsidRPr="00331953">
      <w:rPr>
        <w:rFonts w:cstheme="minorHAnsi"/>
        <w:sz w:val="20"/>
        <w:szCs w:val="20"/>
      </w:rPr>
      <w:instrText xml:space="preserve"> PAGE  \* Arabic  \* MERGEFORMAT </w:instrText>
    </w:r>
    <w:r w:rsidR="00EC7C11" w:rsidRPr="00331953">
      <w:rPr>
        <w:rFonts w:cstheme="minorHAnsi"/>
        <w:sz w:val="20"/>
        <w:szCs w:val="20"/>
      </w:rPr>
      <w:fldChar w:fldCharType="separate"/>
    </w:r>
    <w:r w:rsidR="00B005E8" w:rsidRPr="00331953">
      <w:rPr>
        <w:rFonts w:cstheme="minorHAnsi"/>
        <w:noProof/>
        <w:sz w:val="20"/>
        <w:szCs w:val="20"/>
      </w:rPr>
      <w:t>2</w:t>
    </w:r>
    <w:r w:rsidR="00EC7C11" w:rsidRPr="00331953">
      <w:rPr>
        <w:rFonts w:cstheme="minorHAnsi"/>
        <w:sz w:val="20"/>
        <w:szCs w:val="20"/>
      </w:rPr>
      <w:fldChar w:fldCharType="end"/>
    </w:r>
    <w:r w:rsidR="00EC7C11" w:rsidRPr="00331953">
      <w:rPr>
        <w:rFonts w:cstheme="minorHAnsi"/>
        <w:sz w:val="20"/>
        <w:szCs w:val="20"/>
      </w:rPr>
      <w:t xml:space="preserve"> / </w:t>
    </w:r>
    <w:r w:rsidR="00EC7C11" w:rsidRPr="00331953">
      <w:rPr>
        <w:rFonts w:cstheme="minorHAnsi"/>
        <w:sz w:val="20"/>
        <w:szCs w:val="20"/>
      </w:rPr>
      <w:fldChar w:fldCharType="begin"/>
    </w:r>
    <w:r w:rsidR="00EC7C11" w:rsidRPr="00331953">
      <w:rPr>
        <w:rFonts w:cstheme="minorHAnsi"/>
        <w:sz w:val="20"/>
        <w:szCs w:val="20"/>
      </w:rPr>
      <w:instrText xml:space="preserve"> NUMPAGES  \* Arabic  \* MERGEFORMAT </w:instrText>
    </w:r>
    <w:r w:rsidR="00EC7C11" w:rsidRPr="00331953">
      <w:rPr>
        <w:rFonts w:cstheme="minorHAnsi"/>
        <w:sz w:val="20"/>
        <w:szCs w:val="20"/>
      </w:rPr>
      <w:fldChar w:fldCharType="separate"/>
    </w:r>
    <w:r w:rsidR="00B005E8" w:rsidRPr="00331953">
      <w:rPr>
        <w:rFonts w:cstheme="minorHAnsi"/>
        <w:noProof/>
        <w:sz w:val="20"/>
        <w:szCs w:val="20"/>
      </w:rPr>
      <w:t>2</w:t>
    </w:r>
    <w:r w:rsidR="00EC7C11" w:rsidRPr="00331953">
      <w:rPr>
        <w:rFonts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41FF" w14:textId="77777777" w:rsidR="00356256" w:rsidRPr="00331953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7D27C11B" w14:textId="77777777" w:rsidR="00356256" w:rsidRPr="00331953" w:rsidRDefault="00356256" w:rsidP="00356256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331953">
      <w:rPr>
        <w:rFonts w:cstheme="minorHAnsi"/>
        <w:sz w:val="20"/>
        <w:szCs w:val="20"/>
      </w:rPr>
      <w:t>Telefon: +36 94/520-</w:t>
    </w:r>
    <w:r w:rsidR="00B005E8" w:rsidRPr="00331953">
      <w:rPr>
        <w:rFonts w:cstheme="minorHAnsi"/>
        <w:sz w:val="20"/>
        <w:szCs w:val="20"/>
      </w:rPr>
      <w:t>213</w:t>
    </w:r>
  </w:p>
  <w:p w14:paraId="7928111B" w14:textId="77777777" w:rsidR="00356256" w:rsidRPr="00331953" w:rsidRDefault="00F96E58" w:rsidP="00356256">
    <w:pPr>
      <w:pStyle w:val="llb"/>
      <w:jc w:val="right"/>
      <w:rPr>
        <w:rFonts w:cstheme="minorHAnsi"/>
        <w:sz w:val="20"/>
        <w:szCs w:val="20"/>
      </w:rPr>
    </w:pPr>
    <w:r w:rsidRPr="00331953">
      <w:rPr>
        <w:rFonts w:cstheme="minorHAnsi"/>
        <w:sz w:val="20"/>
        <w:szCs w:val="20"/>
      </w:rPr>
      <w:t>Email: horvath.attila@szombathely.hu</w:t>
    </w:r>
  </w:p>
  <w:p w14:paraId="11253305" w14:textId="77777777" w:rsidR="005F19FE" w:rsidRPr="00331953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331953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BF9F" w14:textId="77777777" w:rsidR="00B70650" w:rsidRDefault="00B70650">
      <w:r>
        <w:separator/>
      </w:r>
    </w:p>
  </w:footnote>
  <w:footnote w:type="continuationSeparator" w:id="0">
    <w:p w14:paraId="59A846CD" w14:textId="77777777" w:rsidR="00B70650" w:rsidRDefault="00B7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2438" w14:textId="77777777" w:rsidR="005F19FE" w:rsidRPr="00331953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331953">
      <w:rPr>
        <w:rFonts w:cstheme="minorHAnsi"/>
      </w:rPr>
      <w:tab/>
    </w:r>
    <w:r w:rsidR="00B005E8" w:rsidRPr="00331953">
      <w:rPr>
        <w:rFonts w:cstheme="minorHAnsi"/>
        <w:noProof/>
        <w:sz w:val="20"/>
      </w:rPr>
      <w:drawing>
        <wp:inline distT="0" distB="0" distL="0" distR="0" wp14:anchorId="41475DE7" wp14:editId="69EA4E3E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D08488" w14:textId="77777777" w:rsidR="005F19FE" w:rsidRPr="00331953" w:rsidRDefault="005F19FE">
    <w:pPr>
      <w:pStyle w:val="lfej"/>
      <w:tabs>
        <w:tab w:val="center" w:pos="1843"/>
      </w:tabs>
      <w:rPr>
        <w:rFonts w:cstheme="minorHAnsi"/>
        <w:smallCaps/>
      </w:rPr>
    </w:pPr>
    <w:r w:rsidRPr="00331953">
      <w:rPr>
        <w:rFonts w:cstheme="minorHAnsi"/>
      </w:rPr>
      <w:tab/>
    </w:r>
    <w:r w:rsidRPr="00331953">
      <w:rPr>
        <w:rFonts w:cstheme="minorHAnsi"/>
        <w:smallCaps/>
      </w:rPr>
      <w:t xml:space="preserve">Szombathely Megyei Jogú Város </w:t>
    </w:r>
  </w:p>
  <w:p w14:paraId="7D794FE9" w14:textId="77777777" w:rsidR="005F19FE" w:rsidRPr="00331953" w:rsidRDefault="005F19FE">
    <w:pPr>
      <w:tabs>
        <w:tab w:val="center" w:pos="1800"/>
      </w:tabs>
      <w:rPr>
        <w:rFonts w:cstheme="minorHAnsi"/>
      </w:rPr>
    </w:pPr>
    <w:r w:rsidRPr="00331953">
      <w:rPr>
        <w:rFonts w:cstheme="minorHAnsi"/>
        <w:smallCaps/>
      </w:rPr>
      <w:tab/>
    </w:r>
    <w:r w:rsidR="00AC3D7B" w:rsidRPr="00331953">
      <w:rPr>
        <w:rFonts w:cstheme="minorHAnsi"/>
        <w:smallCaps/>
      </w:rPr>
      <w:t>Alpolgármestere</w:t>
    </w:r>
  </w:p>
  <w:p w14:paraId="31FB9D40" w14:textId="77777777" w:rsidR="005F19FE" w:rsidRPr="00331953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9263F"/>
    <w:multiLevelType w:val="hybridMultilevel"/>
    <w:tmpl w:val="929A92CC"/>
    <w:lvl w:ilvl="0" w:tplc="2EA2758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99600">
    <w:abstractNumId w:val="1"/>
  </w:num>
  <w:num w:numId="2" w16cid:durableId="4772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50"/>
    <w:rsid w:val="000D5554"/>
    <w:rsid w:val="00132161"/>
    <w:rsid w:val="001925F7"/>
    <w:rsid w:val="001A4648"/>
    <w:rsid w:val="00325973"/>
    <w:rsid w:val="0032649B"/>
    <w:rsid w:val="00331953"/>
    <w:rsid w:val="0034130E"/>
    <w:rsid w:val="00356256"/>
    <w:rsid w:val="00473957"/>
    <w:rsid w:val="004C3174"/>
    <w:rsid w:val="004D4C39"/>
    <w:rsid w:val="005F19FE"/>
    <w:rsid w:val="005F3C84"/>
    <w:rsid w:val="006B5218"/>
    <w:rsid w:val="00786AA8"/>
    <w:rsid w:val="007B2FF9"/>
    <w:rsid w:val="007D2ACB"/>
    <w:rsid w:val="007F2F31"/>
    <w:rsid w:val="008728D0"/>
    <w:rsid w:val="009348EA"/>
    <w:rsid w:val="0096279B"/>
    <w:rsid w:val="00A7633E"/>
    <w:rsid w:val="00AB7B31"/>
    <w:rsid w:val="00AC3D7B"/>
    <w:rsid w:val="00AD08CD"/>
    <w:rsid w:val="00B005E8"/>
    <w:rsid w:val="00B01BE8"/>
    <w:rsid w:val="00B610E8"/>
    <w:rsid w:val="00B70650"/>
    <w:rsid w:val="00BC46F6"/>
    <w:rsid w:val="00BE370B"/>
    <w:rsid w:val="00CE05C1"/>
    <w:rsid w:val="00D04317"/>
    <w:rsid w:val="00D54DF8"/>
    <w:rsid w:val="00E82F69"/>
    <w:rsid w:val="00EC7C11"/>
    <w:rsid w:val="00F9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11384"/>
  <w15:chartTrackingRefBased/>
  <w15:docId w15:val="{B1D4E864-70E6-43BA-9AD5-8F7B76AB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31953"/>
    <w:rPr>
      <w:rFonts w:asciiTheme="minorHAnsi" w:hAnsiTheme="minorHAns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1925F7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1925F7"/>
    <w:rPr>
      <w:rFonts w:ascii="Arial" w:hAnsi="Arial" w:cs="Arial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1925F7"/>
    <w:rPr>
      <w:rFonts w:ascii="Arial" w:eastAsia="Calibri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25F7"/>
    <w:pPr>
      <w:spacing w:after="200" w:line="276" w:lineRule="auto"/>
      <w:ind w:left="720"/>
      <w:contextualSpacing/>
    </w:pPr>
    <w:rPr>
      <w:rFonts w:ascii="Arial" w:eastAsia="Calibri" w:hAnsi="Arial" w:cs="Arial"/>
      <w:bCs/>
      <w:sz w:val="20"/>
      <w:szCs w:val="20"/>
    </w:rPr>
  </w:style>
  <w:style w:type="character" w:styleId="Hiperhivatkozs">
    <w:name w:val="Hyperlink"/>
    <w:basedOn w:val="Bekezdsalapbettpusa"/>
    <w:unhideWhenUsed/>
    <w:rsid w:val="00192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oepitesz@szombathely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zombathely.hu/onkormanyzat/terinformatika-telepulesrendezes/tanulmanyok-hirdetmenye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szombathely.hu/onkormanyzat/terinformatika/muszaki-terinformatikai-rendszer.263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suto.gabi\dokumentumok\2025\El&#337;terjeszt&#233;sek\VISB\El&#337;terjeszt&#233;s_alpolg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7B4374-0D03-4E04-A87F-85F45BB6F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30E6E2-C96A-424C-93D1-697E7D7D0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528CF-4D37-4AEB-8D0B-E6A92EF61C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Előterjesztés_alpolg</Template>
  <TotalTime>8</TotalTime>
  <Pages>3</Pages>
  <Words>871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Sütö Gabriella</dc:creator>
  <cp:keywords/>
  <dc:description/>
  <cp:lastModifiedBy>Sütő Gabriella</cp:lastModifiedBy>
  <cp:revision>1</cp:revision>
  <cp:lastPrinted>2014-03-11T09:58:00Z</cp:lastPrinted>
  <dcterms:created xsi:type="dcterms:W3CDTF">2025-12-09T08:23:00Z</dcterms:created>
  <dcterms:modified xsi:type="dcterms:W3CDTF">2025-12-09T08:31:00Z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