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2767" w14:textId="77777777" w:rsidR="00F16C4E" w:rsidRPr="001D533D" w:rsidRDefault="00F16C4E" w:rsidP="00F16C4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394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1AAE6220" w14:textId="77777777" w:rsidR="00F16C4E" w:rsidRPr="001D533D" w:rsidRDefault="00F16C4E" w:rsidP="00F16C4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EF738F2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vagyonkezelési szerződésekkel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Szombathelyi Tankerületi Központtal kötött vagyonkezelési szerződés módosításáról szóló III. határozati javaslatot az előterjesztésben foglaltak szerint javasolja a Közgyűlésnek elfogadásra</w:t>
      </w:r>
      <w:r>
        <w:rPr>
          <w:rFonts w:asciiTheme="minorHAnsi" w:hAnsiTheme="minorHAnsi" w:cstheme="minorHAnsi"/>
          <w:bCs/>
          <w:szCs w:val="22"/>
        </w:rPr>
        <w:t>.</w:t>
      </w:r>
    </w:p>
    <w:p w14:paraId="5D507527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</w:p>
    <w:p w14:paraId="72AB3FD1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EBC2F49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46ECED4" w14:textId="77777777" w:rsidR="00F16C4E" w:rsidRPr="001D533D" w:rsidRDefault="00F16C4E" w:rsidP="00F16C4E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vezetője/</w:t>
      </w:r>
    </w:p>
    <w:p w14:paraId="2A013D2F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</w:p>
    <w:p w14:paraId="0C950753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C46A70F" w14:textId="77777777" w:rsidR="00F16C4E" w:rsidRPr="001D533D" w:rsidRDefault="00F16C4E" w:rsidP="00F16C4E">
      <w:pPr>
        <w:jc w:val="both"/>
        <w:rPr>
          <w:rFonts w:asciiTheme="minorHAnsi" w:hAnsiTheme="minorHAnsi" w:cstheme="minorHAnsi"/>
          <w:bCs/>
          <w:szCs w:val="22"/>
        </w:rPr>
      </w:pPr>
    </w:p>
    <w:p w14:paraId="4D83D53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4E"/>
    <w:rsid w:val="00E46A00"/>
    <w:rsid w:val="00E75EB7"/>
    <w:rsid w:val="00F16C4E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3C2F"/>
  <w15:chartTrackingRefBased/>
  <w15:docId w15:val="{5B3D89E6-63DA-472F-8DC3-7CB95156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6C4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1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6C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6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6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6C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6C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6C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6C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6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6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6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6C4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6C4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6C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6C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6C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6C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6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1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6C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1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6C4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16C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6C4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16C4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6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6C4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6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AD326-566F-4F94-AB57-C42708AB5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EB2C70-3BE6-4027-8C8A-3F0DEE5A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3371-868D-4CFF-A5C9-6E519E1A9122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