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8A31" w14:textId="77777777" w:rsidR="00995B5F" w:rsidRPr="001D533D" w:rsidRDefault="00995B5F" w:rsidP="00995B5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393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7CB64626" w14:textId="77777777" w:rsidR="00995B5F" w:rsidRPr="001D533D" w:rsidRDefault="00995B5F" w:rsidP="00995B5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7AE2387" w14:textId="77777777" w:rsidR="00995B5F" w:rsidRPr="001D533D" w:rsidRDefault="00995B5F" w:rsidP="00995B5F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vagyonkezelési szerződésekkel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 Vas Vármegyei Szakképzési Centrummal kötött vagyonkezelési szerződés módosításáról szóló II. határozati javaslatot az előterjesztésben foglaltak szerint javasolja a Közgyűlésnek elfogadásra.</w:t>
      </w:r>
    </w:p>
    <w:p w14:paraId="6E95D878" w14:textId="77777777" w:rsidR="00995B5F" w:rsidRPr="001D533D" w:rsidRDefault="00995B5F" w:rsidP="00995B5F">
      <w:pPr>
        <w:jc w:val="both"/>
        <w:rPr>
          <w:rFonts w:asciiTheme="minorHAnsi" w:hAnsiTheme="minorHAnsi" w:cstheme="minorHAnsi"/>
          <w:bCs/>
          <w:szCs w:val="22"/>
        </w:rPr>
      </w:pPr>
    </w:p>
    <w:p w14:paraId="059E5920" w14:textId="77777777" w:rsidR="00995B5F" w:rsidRPr="001D533D" w:rsidRDefault="00995B5F" w:rsidP="00995B5F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6CDD8E6" w14:textId="77777777" w:rsidR="00995B5F" w:rsidRPr="001D533D" w:rsidRDefault="00995B5F" w:rsidP="00995B5F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206B2D7" w14:textId="77777777" w:rsidR="00995B5F" w:rsidRPr="001D533D" w:rsidRDefault="00995B5F" w:rsidP="00995B5F">
      <w:pPr>
        <w:ind w:left="709" w:firstLine="70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Vinczéné Dr. Menyhárt Mária, az Egészségügyi és Közszolgálati Osztály vezetője/</w:t>
      </w:r>
    </w:p>
    <w:p w14:paraId="1607C04B" w14:textId="77777777" w:rsidR="00995B5F" w:rsidRPr="001D533D" w:rsidRDefault="00995B5F" w:rsidP="00995B5F">
      <w:pPr>
        <w:jc w:val="both"/>
        <w:rPr>
          <w:rFonts w:asciiTheme="minorHAnsi" w:hAnsiTheme="minorHAnsi" w:cstheme="minorHAnsi"/>
          <w:bCs/>
          <w:szCs w:val="22"/>
        </w:rPr>
      </w:pPr>
    </w:p>
    <w:p w14:paraId="4268BD16" w14:textId="77777777" w:rsidR="00995B5F" w:rsidRPr="001D533D" w:rsidRDefault="00995B5F" w:rsidP="00995B5F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472AC58A" w14:textId="77777777" w:rsidR="00995B5F" w:rsidRPr="001D533D" w:rsidRDefault="00995B5F" w:rsidP="00995B5F">
      <w:pPr>
        <w:jc w:val="both"/>
        <w:rPr>
          <w:rFonts w:asciiTheme="minorHAnsi" w:hAnsiTheme="minorHAnsi" w:cstheme="minorHAnsi"/>
          <w:bCs/>
          <w:szCs w:val="22"/>
        </w:rPr>
      </w:pPr>
    </w:p>
    <w:p w14:paraId="4EE9231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5F"/>
    <w:rsid w:val="00995B5F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33BD"/>
  <w15:chartTrackingRefBased/>
  <w15:docId w15:val="{6E2031A3-6AC7-4C05-907B-7E26B07B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5B5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95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5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5B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5B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5B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5B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5B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5B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5B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5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5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5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5B5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5B5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5B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5B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5B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5B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5B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95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5B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95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5B5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95B5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5B5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95B5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5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5B5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5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EBB053-B138-410E-8D09-BA4925044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D4BD1-7F65-4BFA-8C8D-3D4BAB4F5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D6514-388C-48BE-8E88-AC26C59FA3D5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