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09B7" w14:textId="77777777" w:rsidR="00F93027" w:rsidRDefault="00F93027" w:rsidP="00F93027">
      <w:pPr>
        <w:jc w:val="center"/>
        <w:rPr>
          <w:rFonts w:ascii="Arial" w:hAnsi="Arial" w:cs="Arial"/>
          <w:b/>
          <w:bCs/>
          <w:u w:val="single"/>
        </w:rPr>
      </w:pPr>
    </w:p>
    <w:p w14:paraId="2613BA31" w14:textId="77777777" w:rsid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2E85BA83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DAC091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</w:t>
      </w:r>
    </w:p>
    <w:p w14:paraId="2C1A618E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</w:rPr>
        <w:t>Városstratégiai, Idegenforgalmi és Sport Bizottsága 2025. december 9-i ülésére</w:t>
      </w:r>
    </w:p>
    <w:p w14:paraId="0B1D4720" w14:textId="77777777" w:rsidR="008234A2" w:rsidRPr="008234A2" w:rsidRDefault="008234A2" w:rsidP="008234A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3E557D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</w:t>
      </w:r>
    </w:p>
    <w:p w14:paraId="5B628575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  <w:u w:val="single"/>
        </w:rPr>
        <w:t>az iskolai sportkörök, diáksport egyesületek alap,- és eredményességi támogatására</w:t>
      </w:r>
    </w:p>
    <w:p w14:paraId="6DA6CCD1" w14:textId="77777777" w:rsidR="008234A2" w:rsidRPr="008234A2" w:rsidRDefault="008234A2" w:rsidP="008234A2">
      <w:pPr>
        <w:rPr>
          <w:rFonts w:asciiTheme="minorHAnsi" w:hAnsiTheme="minorHAnsi" w:cstheme="minorHAnsi"/>
          <w:sz w:val="22"/>
          <w:szCs w:val="22"/>
        </w:rPr>
      </w:pPr>
    </w:p>
    <w:p w14:paraId="330C5CAC" w14:textId="77777777" w:rsidR="008234A2" w:rsidRPr="008234A2" w:rsidRDefault="008234A2" w:rsidP="008234A2">
      <w:pPr>
        <w:ind w:right="1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34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Szombathely Megyei Jogú Város Önkormányzata költségvetési rendeletében minden évben támogatást biztosít </w:t>
      </w:r>
      <w:r w:rsidRPr="008234A2">
        <w:rPr>
          <w:rFonts w:asciiTheme="minorHAnsi" w:hAnsiTheme="minorHAnsi" w:cstheme="minorHAnsi"/>
          <w:sz w:val="22"/>
          <w:szCs w:val="22"/>
        </w:rPr>
        <w:t xml:space="preserve">a városban működő iskolai sportkörök, diáksport egyesületek tevékenységének finanszírozására. </w:t>
      </w:r>
      <w:r w:rsidRPr="008234A2">
        <w:rPr>
          <w:rFonts w:asciiTheme="minorHAnsi" w:hAnsiTheme="minorHAnsi" w:cstheme="minorHAnsi"/>
          <w:color w:val="000000" w:themeColor="text1"/>
          <w:sz w:val="22"/>
          <w:szCs w:val="22"/>
        </w:rPr>
        <w:t>Az Önkormányzat érvényben lévő sportfinanszírozási rendszere is kimondja, hogy a sport területén - elsősorban - azon tevékenységekre biztosít forrást, amelyekkel a gyermekek sportolását segíti, támogatja.</w:t>
      </w:r>
    </w:p>
    <w:p w14:paraId="7C4BF7F1" w14:textId="77777777" w:rsidR="008234A2" w:rsidRPr="008234A2" w:rsidRDefault="008234A2" w:rsidP="008234A2">
      <w:pPr>
        <w:ind w:right="1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73C101" w14:textId="77777777" w:rsidR="008234A2" w:rsidRPr="008234A2" w:rsidRDefault="008234A2" w:rsidP="008234A2">
      <w:pPr>
        <w:ind w:right="1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34A2">
        <w:rPr>
          <w:rFonts w:asciiTheme="minorHAnsi" w:hAnsiTheme="minorHAnsi" w:cstheme="minorHAnsi"/>
          <w:sz w:val="22"/>
          <w:szCs w:val="22"/>
        </w:rPr>
        <w:t>A Sport és Ifjúsági Iroda, a Városi Diáksport Bizottság szakembereivel egyeztetve a korábbi évek gyakorlatának megfelelően elkészítette iskolai sportkörök, diáksport egyesületek támogatására vonatkozó javaslatát.</w:t>
      </w:r>
    </w:p>
    <w:p w14:paraId="38BFFEEF" w14:textId="77777777" w:rsidR="008234A2" w:rsidRPr="008234A2" w:rsidRDefault="008234A2" w:rsidP="008234A2">
      <w:pPr>
        <w:ind w:right="1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A3D9D0" w14:textId="77777777" w:rsidR="008234A2" w:rsidRPr="008234A2" w:rsidRDefault="008234A2" w:rsidP="008234A2">
      <w:pPr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234A2">
        <w:rPr>
          <w:rFonts w:asciiTheme="minorHAnsi" w:hAnsiTheme="minorHAnsi" w:cstheme="minorHAnsi"/>
          <w:sz w:val="22"/>
          <w:szCs w:val="22"/>
        </w:rPr>
        <w:t>A támogatás fedezete a „Sport ágazat kiadásai – Gyermek és ifjúsági sport” tételsoron rendelkezésre áll.</w:t>
      </w:r>
    </w:p>
    <w:p w14:paraId="00E7C2E1" w14:textId="77777777" w:rsidR="008234A2" w:rsidRPr="008234A2" w:rsidRDefault="008234A2" w:rsidP="008234A2">
      <w:pPr>
        <w:ind w:right="424"/>
        <w:jc w:val="both"/>
        <w:rPr>
          <w:rFonts w:asciiTheme="minorHAnsi" w:hAnsiTheme="minorHAnsi" w:cstheme="minorHAnsi"/>
          <w:sz w:val="22"/>
          <w:szCs w:val="22"/>
        </w:rPr>
      </w:pPr>
    </w:p>
    <w:p w14:paraId="562BDBB2" w14:textId="77777777" w:rsidR="008234A2" w:rsidRPr="008234A2" w:rsidRDefault="008234A2" w:rsidP="008234A2">
      <w:pPr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234A2">
        <w:rPr>
          <w:rFonts w:asciiTheme="minorHAnsi" w:hAnsiTheme="minorHAnsi" w:cstheme="minorHAnsi"/>
          <w:sz w:val="22"/>
          <w:szCs w:val="22"/>
        </w:rPr>
        <w:t>A javaslatot az alábbi táblázat tartalmazza.</w:t>
      </w:r>
    </w:p>
    <w:p w14:paraId="6B983113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7"/>
        <w:gridCol w:w="2157"/>
      </w:tblGrid>
      <w:tr w:rsidR="008234A2" w:rsidRPr="008234A2" w14:paraId="1EDCB4B9" w14:textId="77777777" w:rsidTr="00F22931">
        <w:trPr>
          <w:trHeight w:val="345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A368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Általános 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B036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Javaslat </w:t>
            </w:r>
          </w:p>
          <w:p w14:paraId="2C10E2E2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(Ft-ban)</w:t>
            </w:r>
          </w:p>
        </w:tc>
      </w:tr>
      <w:tr w:rsidR="008234A2" w:rsidRPr="008234A2" w14:paraId="43E26E3A" w14:textId="77777777" w:rsidTr="00F22931">
        <w:trPr>
          <w:trHeight w:val="367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CEAA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1. Szombathelyi Bercsényi Miklós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FEBC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131C7054" w14:textId="77777777" w:rsidTr="00F22931">
        <w:trPr>
          <w:trHeight w:val="402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91B1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2. ELTE Bolyai János Gyakorló Általános Iskola és Gimnázium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011F59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439.000,-</w:t>
            </w:r>
          </w:p>
        </w:tc>
      </w:tr>
      <w:tr w:rsidR="008234A2" w:rsidRPr="008234A2" w14:paraId="6FA5F3C0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F592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3. Boldog Brenner János Általános Iskola, Gimnázium és Koll.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92BE93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312.000,-</w:t>
            </w:r>
          </w:p>
        </w:tc>
      </w:tr>
      <w:tr w:rsidR="008234A2" w:rsidRPr="008234A2" w14:paraId="47F8618B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1199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4. Szombathelyi Derkovits Gyula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F65F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321.000,-</w:t>
            </w:r>
          </w:p>
        </w:tc>
      </w:tr>
      <w:tr w:rsidR="008234A2" w:rsidRPr="008234A2" w14:paraId="3B492E77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F2D5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5. Dési Huber István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A86FB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0F091E45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5890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6. Gothard Jenő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2ACE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357.000,-</w:t>
            </w:r>
          </w:p>
        </w:tc>
      </w:tr>
      <w:tr w:rsidR="008234A2" w:rsidRPr="008234A2" w14:paraId="647662A3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FE8D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7. Szombathelyi Neumann János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645DFC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322.000,-</w:t>
            </w:r>
          </w:p>
        </w:tc>
      </w:tr>
      <w:tr w:rsidR="008234A2" w:rsidRPr="008234A2" w14:paraId="2F2BE966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2FC1B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8. Nyitra Utcai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E5912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312.000,-</w:t>
            </w:r>
          </w:p>
        </w:tc>
      </w:tr>
      <w:tr w:rsidR="008234A2" w:rsidRPr="008234A2" w14:paraId="39F4F031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AA13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9. Oladi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A6155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355.000,-</w:t>
            </w:r>
          </w:p>
        </w:tc>
      </w:tr>
      <w:tr w:rsidR="008234A2" w:rsidRPr="008234A2" w14:paraId="434C2B3F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5A60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10. Paragvári Utcai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ACECB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322.000,-</w:t>
            </w:r>
          </w:p>
        </w:tc>
      </w:tr>
      <w:tr w:rsidR="008234A2" w:rsidRPr="008234A2" w14:paraId="12266FE9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3E022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11. Reguly Antal Nyelvoktató Nemzetiségi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66CB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308.000,-</w:t>
            </w:r>
          </w:p>
        </w:tc>
      </w:tr>
      <w:tr w:rsidR="008234A2" w:rsidRPr="008234A2" w14:paraId="6D8A7A2C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0247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12. Reményik Sándor Evangélikus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4652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303.000,-</w:t>
            </w:r>
          </w:p>
        </w:tc>
      </w:tr>
      <w:tr w:rsidR="008234A2" w:rsidRPr="008234A2" w14:paraId="48CA584F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E7A3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13. Szombathelyi Váci Mihály Általános Iskola és AMI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C551F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73A2D704" w14:textId="77777777" w:rsidTr="00F22931">
        <w:trPr>
          <w:trHeight w:val="42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A492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14. Szombathelyi Zrínyi Ilona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782EA9" w14:textId="77777777" w:rsidR="008234A2" w:rsidRPr="008234A2" w:rsidRDefault="008234A2" w:rsidP="00F22931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           </w:t>
            </w: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335.000,-</w:t>
            </w:r>
          </w:p>
        </w:tc>
      </w:tr>
      <w:tr w:rsidR="008234A2" w:rsidRPr="008234A2" w14:paraId="5AC25A97" w14:textId="77777777" w:rsidTr="00F22931">
        <w:trPr>
          <w:trHeight w:val="313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FBB8C" w14:textId="77777777" w:rsidR="008234A2" w:rsidRPr="008234A2" w:rsidRDefault="008234A2" w:rsidP="00F229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6AD6E1" w14:textId="77777777" w:rsidR="008234A2" w:rsidRPr="008234A2" w:rsidRDefault="008234A2" w:rsidP="00F22931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4.586.000,-</w:t>
            </w:r>
          </w:p>
        </w:tc>
      </w:tr>
      <w:tr w:rsidR="008234A2" w:rsidRPr="008234A2" w14:paraId="51D77DC4" w14:textId="77777777" w:rsidTr="00F22931">
        <w:trPr>
          <w:trHeight w:val="357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3F6D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Középiskolák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1A02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Javaslat</w:t>
            </w:r>
          </w:p>
          <w:p w14:paraId="55F2774C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(Ft-ban)</w:t>
            </w:r>
          </w:p>
        </w:tc>
      </w:tr>
      <w:tr w:rsidR="008234A2" w:rsidRPr="008234A2" w14:paraId="5A6FAC3E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BC44" w14:textId="77777777" w:rsidR="008234A2" w:rsidRPr="008234A2" w:rsidRDefault="008234A2" w:rsidP="008234A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Kisalföldi ASZC Szombathelyi Élelmiszeripari és Földmérési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36467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163B8672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A4C9" w14:textId="77777777" w:rsidR="008234A2" w:rsidRPr="008234A2" w:rsidRDefault="008234A2" w:rsidP="008234A2">
            <w:pPr>
              <w:pStyle w:val="Listaszerbekezds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VMSZC Gépipari és Informatikai Technikuma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179D5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327.000,-</w:t>
            </w:r>
          </w:p>
        </w:tc>
      </w:tr>
      <w:tr w:rsidR="008234A2" w:rsidRPr="008234A2" w14:paraId="23FF2296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18162" w14:textId="77777777" w:rsidR="008234A2" w:rsidRPr="008234A2" w:rsidRDefault="008234A2" w:rsidP="008234A2">
            <w:pPr>
              <w:pStyle w:val="Listaszerbekezds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VMSZC Hefele Menyhért Szakképző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4865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050B0CFD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E8A72" w14:textId="77777777" w:rsidR="008234A2" w:rsidRPr="008234A2" w:rsidRDefault="008234A2" w:rsidP="008234A2">
            <w:pPr>
              <w:pStyle w:val="Listaszerbekezds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Kisalföldi ASZC Herman Ottó Környezetvédelmi és Mezőgazdasági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1E280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311.000,-</w:t>
            </w:r>
          </w:p>
        </w:tc>
      </w:tr>
      <w:tr w:rsidR="008234A2" w:rsidRPr="008234A2" w14:paraId="57F89583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FA23" w14:textId="77777777" w:rsidR="008234A2" w:rsidRPr="008234A2" w:rsidRDefault="008234A2" w:rsidP="008234A2">
            <w:pPr>
              <w:pStyle w:val="Listaszerbekezds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VMSZC Horváth Boldizsár Közgazdasági és Informatikai Technikum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DB59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323.000,-</w:t>
            </w:r>
          </w:p>
        </w:tc>
      </w:tr>
      <w:tr w:rsidR="008234A2" w:rsidRPr="008234A2" w14:paraId="5AE926CC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C948F" w14:textId="77777777" w:rsidR="008234A2" w:rsidRPr="008234A2" w:rsidRDefault="008234A2" w:rsidP="008234A2">
            <w:pPr>
              <w:pStyle w:val="Listaszerbekezds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Illés Labdarúgó Akadémia  Gimnáziuma és Kollégiuma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2737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305.000,-</w:t>
            </w:r>
          </w:p>
        </w:tc>
      </w:tr>
      <w:tr w:rsidR="008234A2" w:rsidRPr="008234A2" w14:paraId="76EBB623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3454" w14:textId="77777777" w:rsidR="008234A2" w:rsidRPr="008234A2" w:rsidRDefault="008234A2" w:rsidP="008234A2">
            <w:pPr>
              <w:pStyle w:val="Listaszerbekezds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Szombathelyi Kanizsai Dorottya Gimnázium</w:t>
            </w:r>
          </w:p>
          <w:p w14:paraId="471E5AA6" w14:textId="77777777" w:rsidR="008234A2" w:rsidRPr="008234A2" w:rsidRDefault="008234A2" w:rsidP="00F22931">
            <w:pPr>
              <w:ind w:left="307" w:hanging="30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886DDD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345.000,-</w:t>
            </w:r>
          </w:p>
        </w:tc>
      </w:tr>
      <w:tr w:rsidR="008234A2" w:rsidRPr="008234A2" w14:paraId="1B141F28" w14:textId="77777777" w:rsidTr="00F22931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4A7C" w14:textId="77777777" w:rsidR="008234A2" w:rsidRPr="008234A2" w:rsidRDefault="008234A2" w:rsidP="008234A2">
            <w:pPr>
              <w:pStyle w:val="Listaszerbekezds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VMSZC Kereskedelmi és Vendéglátó Technikum és Kollégium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B154EE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320.000,-</w:t>
            </w:r>
          </w:p>
        </w:tc>
      </w:tr>
      <w:tr w:rsidR="008234A2" w:rsidRPr="008234A2" w14:paraId="65701B19" w14:textId="77777777" w:rsidTr="00F22931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FC33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9.   Szombathelyi Nagy Lajos Gimnázium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712FB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358.000,-</w:t>
            </w:r>
          </w:p>
        </w:tc>
      </w:tr>
      <w:tr w:rsidR="008234A2" w:rsidRPr="008234A2" w14:paraId="5C1F612B" w14:textId="77777777" w:rsidTr="00F22931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67EC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10.   VMSZC Oladi Technikum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9A67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6B97E461" w14:textId="77777777" w:rsidTr="00F22931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A349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11.   VMSZC Puskás Tivadar Szakképző Iskola és Kollégium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FA3E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7BBF427E" w14:textId="77777777" w:rsidTr="00F22931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13E7F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12.</w:t>
            </w:r>
            <w:r w:rsidRPr="008234A2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 </w:t>
            </w: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Premontrei Rendi Szent Norbert Gimnázium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5F49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310.000,-</w:t>
            </w:r>
          </w:p>
        </w:tc>
      </w:tr>
      <w:tr w:rsidR="008234A2" w:rsidRPr="008234A2" w14:paraId="69F710F0" w14:textId="77777777" w:rsidTr="00F22931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C6D8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13.  VMSZC Savaria Technikum és Kollégium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E73C09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305.000,-</w:t>
            </w:r>
          </w:p>
        </w:tc>
      </w:tr>
      <w:tr w:rsidR="008234A2" w:rsidRPr="008234A2" w14:paraId="3EA71261" w14:textId="77777777" w:rsidTr="00F22931">
        <w:trPr>
          <w:trHeight w:val="315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1C810" w14:textId="77777777" w:rsidR="008234A2" w:rsidRPr="008234A2" w:rsidRDefault="008234A2" w:rsidP="00F229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 xml:space="preserve">  14. PTE Szent-Györgyi Albert Technikum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4F7D6" w14:textId="77777777" w:rsidR="008234A2" w:rsidRPr="008234A2" w:rsidRDefault="008234A2" w:rsidP="00F229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4A769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310.000,-</w:t>
            </w:r>
          </w:p>
        </w:tc>
      </w:tr>
      <w:tr w:rsidR="008234A2" w:rsidRPr="008234A2" w14:paraId="167F8267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E5A9" w14:textId="77777777" w:rsidR="008234A2" w:rsidRPr="008234A2" w:rsidRDefault="008234A2" w:rsidP="00F229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F56BD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4.414.000,-</w:t>
            </w:r>
          </w:p>
        </w:tc>
      </w:tr>
      <w:tr w:rsidR="008234A2" w:rsidRPr="008234A2" w14:paraId="12031491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A7911" w14:textId="77777777" w:rsidR="008234A2" w:rsidRPr="008234A2" w:rsidRDefault="008234A2" w:rsidP="00F229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Mindösszesen: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35E3C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9.000.000,-</w:t>
            </w:r>
          </w:p>
        </w:tc>
      </w:tr>
    </w:tbl>
    <w:p w14:paraId="1B38C064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97B44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3ACFB9" w14:textId="77777777" w:rsidR="008234A2" w:rsidRPr="008234A2" w:rsidRDefault="008234A2" w:rsidP="008234A2">
      <w:pPr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8234A2">
        <w:rPr>
          <w:rFonts w:asciiTheme="minorHAnsi" w:hAnsiTheme="minorHAnsi" w:cstheme="minorHAnsi"/>
          <w:sz w:val="22"/>
          <w:szCs w:val="22"/>
        </w:rPr>
        <w:t>A táblázatban nem szereplő oktatási intézmények nem teljesítették a Városi Diáksport Bizottság által a támogatás feltételeként megfogalmazott szakmai elvárásokat. (1. sz. melléklet)</w:t>
      </w:r>
    </w:p>
    <w:p w14:paraId="463FB4F6" w14:textId="77777777" w:rsidR="008234A2" w:rsidRPr="008234A2" w:rsidRDefault="008234A2" w:rsidP="008234A2">
      <w:pPr>
        <w:ind w:right="424"/>
        <w:jc w:val="both"/>
        <w:rPr>
          <w:rFonts w:asciiTheme="minorHAnsi" w:hAnsiTheme="minorHAnsi" w:cstheme="minorHAnsi"/>
          <w:sz w:val="22"/>
          <w:szCs w:val="22"/>
        </w:rPr>
      </w:pPr>
    </w:p>
    <w:p w14:paraId="150E2985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  <w:r w:rsidRPr="008234A2">
        <w:rPr>
          <w:rFonts w:asciiTheme="minorHAnsi" w:hAnsiTheme="minorHAnsi" w:cstheme="minorHAnsi"/>
          <w:sz w:val="22"/>
          <w:szCs w:val="22"/>
        </w:rPr>
        <w:t>Szombathely Megyei Jogú Város Közgyűlésének Városstratégiai, Idegenforgalmi és Sport Bizottsága 95/2025. (IV.22.) VISB számú határozatával elfogadta 2025. évi városi diáksport programok költségvetését.</w:t>
      </w:r>
    </w:p>
    <w:p w14:paraId="5B5B9939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  <w:r w:rsidRPr="008234A2">
        <w:rPr>
          <w:rFonts w:asciiTheme="minorHAnsi" w:hAnsiTheme="minorHAnsi" w:cstheme="minorHAnsi"/>
          <w:bCs/>
          <w:iCs/>
          <w:sz w:val="22"/>
          <w:szCs w:val="22"/>
        </w:rPr>
        <w:t>A diáksport programok szervezése, lebonyolítása a Sport és Ifjúsági Iroda</w:t>
      </w:r>
      <w:r w:rsidRPr="008234A2">
        <w:rPr>
          <w:rFonts w:asciiTheme="minorHAnsi" w:hAnsiTheme="minorHAnsi" w:cstheme="minorHAnsi"/>
          <w:iCs/>
          <w:sz w:val="22"/>
          <w:szCs w:val="22"/>
        </w:rPr>
        <w:t xml:space="preserve"> közvetlen sportszakmai irányításával és </w:t>
      </w:r>
      <w:r w:rsidRPr="008234A2">
        <w:rPr>
          <w:rFonts w:asciiTheme="minorHAnsi" w:hAnsiTheme="minorHAnsi" w:cstheme="minorHAnsi"/>
          <w:bCs/>
          <w:iCs/>
          <w:sz w:val="22"/>
          <w:szCs w:val="22"/>
        </w:rPr>
        <w:t xml:space="preserve">sportági szakemberek közreműködésével valósul meg, valamint a Szombathelyi Sportközpont és Sportiskola Nonprofit Kft. – </w:t>
      </w:r>
      <w:r w:rsidRPr="008234A2">
        <w:rPr>
          <w:rFonts w:asciiTheme="minorHAnsi" w:hAnsiTheme="minorHAnsi" w:cstheme="minorHAnsi"/>
          <w:sz w:val="22"/>
          <w:szCs w:val="22"/>
        </w:rPr>
        <w:t xml:space="preserve">mint az Önkormányzat saját tulajdonú gazdasági társasága – </w:t>
      </w:r>
      <w:r w:rsidRPr="008234A2">
        <w:rPr>
          <w:rFonts w:asciiTheme="minorHAnsi" w:hAnsiTheme="minorHAnsi" w:cstheme="minorHAnsi"/>
          <w:bCs/>
          <w:iCs/>
          <w:sz w:val="22"/>
          <w:szCs w:val="22"/>
        </w:rPr>
        <w:t xml:space="preserve">pénzügyi teljesítés érdekében történő bevonásával kerül megvalósításra. A Kft. bevonásával megvalósuló rendezvényekre </w:t>
      </w:r>
      <w:r w:rsidRPr="008234A2">
        <w:rPr>
          <w:rFonts w:asciiTheme="minorHAnsi" w:hAnsiTheme="minorHAnsi" w:cstheme="minorHAnsi"/>
          <w:sz w:val="22"/>
          <w:szCs w:val="22"/>
        </w:rPr>
        <w:t>ötszázezer forint</w:t>
      </w:r>
      <w:r w:rsidRPr="008234A2">
        <w:rPr>
          <w:rFonts w:asciiTheme="minorHAnsi" w:hAnsiTheme="minorHAnsi" w:cstheme="minorHAnsi"/>
          <w:bCs/>
          <w:iCs/>
          <w:sz w:val="22"/>
          <w:szCs w:val="22"/>
        </w:rPr>
        <w:t xml:space="preserve"> átadására teszek a jelen előterjesztésben javaslatot.</w:t>
      </w:r>
    </w:p>
    <w:p w14:paraId="64120B9A" w14:textId="77777777" w:rsidR="008234A2" w:rsidRPr="008234A2" w:rsidRDefault="008234A2" w:rsidP="008234A2">
      <w:pPr>
        <w:ind w:right="424"/>
        <w:jc w:val="both"/>
        <w:rPr>
          <w:rFonts w:asciiTheme="minorHAnsi" w:hAnsiTheme="minorHAnsi" w:cstheme="minorHAnsi"/>
          <w:sz w:val="22"/>
          <w:szCs w:val="22"/>
        </w:rPr>
      </w:pPr>
    </w:p>
    <w:p w14:paraId="2354025E" w14:textId="77777777" w:rsidR="008234A2" w:rsidRPr="008234A2" w:rsidRDefault="008234A2" w:rsidP="008234A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234A2">
        <w:rPr>
          <w:rFonts w:asciiTheme="minorHAnsi" w:hAnsiTheme="minorHAnsi" w:cstheme="minorHAnsi"/>
          <w:sz w:val="22"/>
          <w:szCs w:val="22"/>
        </w:rPr>
        <w:t xml:space="preserve">Az Önkormányzat sporttámogatásairól – a rendelkezésre álló keretösszeg alapján – a sportról szóló 6/2002. (III. 28.) önkormányzati rendeletben foglaltak szerint, valamint Szombathely Megyei Jogú Város sportfinanszírozási rendszere alapján a sport ügyeket ellátó bizottság jogosult dönteni. </w:t>
      </w:r>
    </w:p>
    <w:p w14:paraId="68EB8771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7FC34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  <w:r w:rsidRPr="008234A2">
        <w:rPr>
          <w:rFonts w:asciiTheme="minorHAnsi" w:hAnsiTheme="minorHAnsi" w:cstheme="minorHAnsi"/>
          <w:sz w:val="22"/>
          <w:szCs w:val="22"/>
        </w:rPr>
        <w:t>Kérem a Tisztelt Bizottságot, hogy az előterjesztést megtárgyalni, és a javaslatot elfogadni szíveskedjék.</w:t>
      </w:r>
    </w:p>
    <w:p w14:paraId="63531DEC" w14:textId="77777777" w:rsidR="008234A2" w:rsidRPr="008234A2" w:rsidRDefault="008234A2" w:rsidP="008234A2">
      <w:pPr>
        <w:rPr>
          <w:rFonts w:asciiTheme="minorHAnsi" w:hAnsiTheme="minorHAnsi" w:cstheme="minorHAnsi"/>
          <w:sz w:val="22"/>
          <w:szCs w:val="22"/>
        </w:rPr>
      </w:pPr>
    </w:p>
    <w:p w14:paraId="06AFC812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B0C25" w14:textId="77777777" w:rsidR="008234A2" w:rsidRPr="008234A2" w:rsidRDefault="008234A2" w:rsidP="008234A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</w:rPr>
        <w:t>Szombathely, 2025. december „       ”</w:t>
      </w:r>
    </w:p>
    <w:p w14:paraId="772DA45B" w14:textId="77777777" w:rsidR="008234A2" w:rsidRPr="008234A2" w:rsidRDefault="008234A2" w:rsidP="008234A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072AC0" w14:textId="77777777" w:rsidR="008234A2" w:rsidRPr="008234A2" w:rsidRDefault="008234A2" w:rsidP="008234A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FFCC9D" w14:textId="77777777" w:rsidR="008234A2" w:rsidRPr="008234A2" w:rsidRDefault="008234A2" w:rsidP="008234A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5953BE" w14:textId="799CEF24" w:rsidR="008234A2" w:rsidRPr="008234A2" w:rsidRDefault="008234A2" w:rsidP="008234A2">
      <w:pPr>
        <w:ind w:left="495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</w:rPr>
        <w:t>(: Dr. László Győző :)</w:t>
      </w:r>
    </w:p>
    <w:p w14:paraId="63EE560B" w14:textId="77777777" w:rsidR="008234A2" w:rsidRPr="008234A2" w:rsidRDefault="008234A2" w:rsidP="008234A2">
      <w:pPr>
        <w:rPr>
          <w:rFonts w:asciiTheme="minorHAnsi" w:hAnsiTheme="minorHAnsi" w:cstheme="minorHAnsi"/>
          <w:sz w:val="22"/>
          <w:szCs w:val="22"/>
        </w:rPr>
      </w:pPr>
    </w:p>
    <w:p w14:paraId="4967E2C6" w14:textId="77777777" w:rsidR="008234A2" w:rsidRPr="008234A2" w:rsidRDefault="008234A2" w:rsidP="008234A2">
      <w:pPr>
        <w:rPr>
          <w:rFonts w:asciiTheme="minorHAnsi" w:hAnsiTheme="minorHAnsi" w:cstheme="minorHAnsi"/>
          <w:sz w:val="22"/>
          <w:szCs w:val="22"/>
        </w:rPr>
      </w:pPr>
    </w:p>
    <w:p w14:paraId="0135ACF0" w14:textId="77777777" w:rsidR="000A0261" w:rsidRPr="008234A2" w:rsidRDefault="000A0261" w:rsidP="008234A2">
      <w:pPr>
        <w:rPr>
          <w:rFonts w:asciiTheme="minorHAnsi" w:hAnsiTheme="minorHAnsi" w:cstheme="minorHAnsi"/>
          <w:sz w:val="22"/>
          <w:szCs w:val="22"/>
        </w:rPr>
      </w:pPr>
    </w:p>
    <w:p w14:paraId="3DB383FF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ADB94BF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  <w:u w:val="single"/>
        </w:rPr>
        <w:t>…../2025. (XII. 9.) VISB. sz. határozat</w:t>
      </w:r>
    </w:p>
    <w:p w14:paraId="44E62553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32B4FF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67E4A" w14:textId="77777777" w:rsidR="008234A2" w:rsidRPr="008234A2" w:rsidRDefault="008234A2" w:rsidP="008234A2">
      <w:pPr>
        <w:pStyle w:val="Listaszerbekezds"/>
        <w:numPr>
          <w:ilvl w:val="0"/>
          <w:numId w:val="12"/>
        </w:numPr>
        <w:ind w:left="0" w:right="42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234A2">
        <w:rPr>
          <w:rFonts w:asciiTheme="minorHAnsi" w:hAnsiTheme="minorHAnsi" w:cstheme="minorHAnsi"/>
          <w:sz w:val="22"/>
          <w:szCs w:val="22"/>
        </w:rPr>
        <w:t>Szombathely Megyei Jogú Város Közgyűlésének Városstratégiai, Idegenforgalmi és Sport Bizottsága</w:t>
      </w:r>
      <w:r w:rsidRPr="008234A2">
        <w:rPr>
          <w:rFonts w:asciiTheme="minorHAnsi" w:hAnsiTheme="minorHAnsi" w:cstheme="minorHAnsi"/>
          <w:bCs/>
          <w:sz w:val="22"/>
          <w:szCs w:val="22"/>
        </w:rPr>
        <w:t xml:space="preserve"> a sportról szóló 6/2002. (III.8.) önkormányzati rendelet 6. § (3) bekezdése alapján az </w:t>
      </w:r>
      <w:r w:rsidRPr="008234A2">
        <w:rPr>
          <w:rFonts w:asciiTheme="minorHAnsi" w:hAnsiTheme="minorHAnsi" w:cstheme="minorHAnsi"/>
          <w:sz w:val="22"/>
          <w:szCs w:val="22"/>
        </w:rPr>
        <w:t>iskolai sportkörök, diáksport egyesületek alap- és eredményességi támogatására vonatkozó javaslatot az alábbiak szerint elfogadja.</w:t>
      </w:r>
    </w:p>
    <w:p w14:paraId="2137CD0D" w14:textId="77777777" w:rsidR="008234A2" w:rsidRPr="008234A2" w:rsidRDefault="008234A2" w:rsidP="008234A2">
      <w:pPr>
        <w:pStyle w:val="Listaszerbekezds"/>
        <w:ind w:left="0" w:right="424"/>
        <w:jc w:val="both"/>
        <w:rPr>
          <w:rFonts w:asciiTheme="minorHAnsi" w:hAnsiTheme="minorHAnsi" w:cstheme="minorHAnsi"/>
          <w:sz w:val="22"/>
          <w:szCs w:val="22"/>
        </w:rPr>
      </w:pPr>
    </w:p>
    <w:p w14:paraId="74C24256" w14:textId="77777777" w:rsidR="008234A2" w:rsidRPr="008234A2" w:rsidRDefault="008234A2" w:rsidP="008234A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7"/>
        <w:gridCol w:w="2157"/>
      </w:tblGrid>
      <w:tr w:rsidR="008234A2" w:rsidRPr="008234A2" w14:paraId="682E4648" w14:textId="77777777" w:rsidTr="00F22931">
        <w:trPr>
          <w:trHeight w:val="345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DC8B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Általános 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B1B7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Határozat </w:t>
            </w:r>
          </w:p>
          <w:p w14:paraId="6C327E90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(Ft-ban)</w:t>
            </w:r>
          </w:p>
        </w:tc>
      </w:tr>
      <w:tr w:rsidR="008234A2" w:rsidRPr="008234A2" w14:paraId="5461F352" w14:textId="77777777" w:rsidTr="00F22931">
        <w:trPr>
          <w:trHeight w:val="367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2E9E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1. Szombathelyi Bercsényi Miklós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843E8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30FCB857" w14:textId="77777777" w:rsidTr="00F22931">
        <w:trPr>
          <w:trHeight w:val="402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7B09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2. ELTE Bolyai János Gyakorló Általános Iskola és Gimnázium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3CF7D7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439.000,-</w:t>
            </w:r>
          </w:p>
        </w:tc>
      </w:tr>
      <w:tr w:rsidR="008234A2" w:rsidRPr="008234A2" w14:paraId="03B62492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B526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3. Boldog Brenner János Általános Iskola, Gimnázium és Koll.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8A60F4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312.000,-</w:t>
            </w:r>
          </w:p>
        </w:tc>
      </w:tr>
      <w:tr w:rsidR="008234A2" w:rsidRPr="008234A2" w14:paraId="7577417A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A3CA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4. Szombathelyi Derkovits Gyula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9C5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321.000,-</w:t>
            </w:r>
          </w:p>
        </w:tc>
      </w:tr>
      <w:tr w:rsidR="008234A2" w:rsidRPr="008234A2" w14:paraId="17598020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C945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5. Dési Huber István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16842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58135145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FE6D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6. Gothard Jenő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7B47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357.000,-</w:t>
            </w:r>
          </w:p>
        </w:tc>
      </w:tr>
      <w:tr w:rsidR="008234A2" w:rsidRPr="008234A2" w14:paraId="37B6DE11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B548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7. Szombathelyi Neumann János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769B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322.000,-</w:t>
            </w:r>
          </w:p>
        </w:tc>
      </w:tr>
      <w:tr w:rsidR="008234A2" w:rsidRPr="008234A2" w14:paraId="435BB013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1022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8. Nyitra Utcai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E1E004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312.000,-</w:t>
            </w:r>
          </w:p>
        </w:tc>
      </w:tr>
      <w:tr w:rsidR="008234A2" w:rsidRPr="008234A2" w14:paraId="00C0B4C5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B2B4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9. Oladi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A6927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355.000,-</w:t>
            </w:r>
          </w:p>
        </w:tc>
      </w:tr>
      <w:tr w:rsidR="008234A2" w:rsidRPr="008234A2" w14:paraId="6D55DD83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947F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10. Paragvári Utcai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C4CF69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322.000,-</w:t>
            </w:r>
          </w:p>
        </w:tc>
      </w:tr>
      <w:tr w:rsidR="008234A2" w:rsidRPr="008234A2" w14:paraId="7D40E014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D9C9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11. Reguly Antal Nyelvoktató Nemzetiségi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2BCC6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308.000,-</w:t>
            </w:r>
          </w:p>
        </w:tc>
      </w:tr>
      <w:tr w:rsidR="008234A2" w:rsidRPr="008234A2" w14:paraId="6031C6D4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4BB0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12. Reményik Sándor Evangélikus Általános Iskola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727C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303.000,-</w:t>
            </w:r>
          </w:p>
        </w:tc>
      </w:tr>
      <w:tr w:rsidR="008234A2" w:rsidRPr="008234A2" w14:paraId="74D94F2A" w14:textId="77777777" w:rsidTr="00F22931">
        <w:trPr>
          <w:trHeight w:val="42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8D4D" w14:textId="77777777" w:rsidR="008234A2" w:rsidRPr="008234A2" w:rsidRDefault="008234A2" w:rsidP="00F22931">
            <w:pPr>
              <w:ind w:left="487" w:hanging="4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13. Szombathelyi Váci Mihály Általános Iskola és AMI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BE75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445580EE" w14:textId="77777777" w:rsidTr="00F22931">
        <w:trPr>
          <w:trHeight w:val="42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F518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14. Szombathelyi Zrínyi Ilona Általános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CD76DA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335.000,-</w:t>
            </w:r>
          </w:p>
        </w:tc>
      </w:tr>
      <w:tr w:rsidR="008234A2" w:rsidRPr="008234A2" w14:paraId="6E200775" w14:textId="77777777" w:rsidTr="00F22931">
        <w:trPr>
          <w:trHeight w:val="313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0E7E" w14:textId="77777777" w:rsidR="008234A2" w:rsidRPr="008234A2" w:rsidRDefault="008234A2" w:rsidP="00F229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78BE0E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sz w:val="22"/>
                <w:szCs w:val="22"/>
              </w:rPr>
              <w:t>4.586.000,-</w:t>
            </w:r>
          </w:p>
        </w:tc>
      </w:tr>
      <w:tr w:rsidR="008234A2" w:rsidRPr="008234A2" w14:paraId="2CBB5154" w14:textId="77777777" w:rsidTr="000A0261">
        <w:trPr>
          <w:trHeight w:val="38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14C1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Középiskolák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16B0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34A2" w:rsidRPr="008234A2" w14:paraId="2B149FA2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D2DE" w14:textId="77777777" w:rsidR="008234A2" w:rsidRPr="008234A2" w:rsidRDefault="008234A2" w:rsidP="008234A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Kisalföldi ASZC Szombathelyi Élelmiszeripari és Földmérési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454FD7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28741F5A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CC9FD" w14:textId="77777777" w:rsidR="008234A2" w:rsidRPr="008234A2" w:rsidRDefault="008234A2" w:rsidP="008234A2">
            <w:pPr>
              <w:pStyle w:val="Listaszerbekezds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VMSZC Gépipari és Informatikai Technikuma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DDB55" w14:textId="4F4F7666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327.</w:t>
            </w:r>
            <w:r w:rsidR="00F644C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</w:p>
        </w:tc>
      </w:tr>
      <w:tr w:rsidR="008234A2" w:rsidRPr="008234A2" w14:paraId="7C3B16F5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8083" w14:textId="77777777" w:rsidR="008234A2" w:rsidRPr="008234A2" w:rsidRDefault="008234A2" w:rsidP="008234A2">
            <w:pPr>
              <w:pStyle w:val="Listaszerbekezds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VMSZC Hefele Menyhért Szakképző Iskola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5D9A2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46CDB3D9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9FA2" w14:textId="77777777" w:rsidR="008234A2" w:rsidRPr="008234A2" w:rsidRDefault="008234A2" w:rsidP="008234A2">
            <w:pPr>
              <w:pStyle w:val="Listaszerbekezds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Kisalföldi ASZC Herman Ottó Környezetvédelmi és Mezőgazdasági Technikum,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4A93E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311.000,-</w:t>
            </w:r>
          </w:p>
        </w:tc>
      </w:tr>
      <w:tr w:rsidR="008234A2" w:rsidRPr="008234A2" w14:paraId="59E59BB5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7435" w14:textId="77777777" w:rsidR="008234A2" w:rsidRPr="008234A2" w:rsidRDefault="008234A2" w:rsidP="008234A2">
            <w:pPr>
              <w:pStyle w:val="Listaszerbekezds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VMSZC Horváth Boldizsár Közgazdasági és Informatikai Technikum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BF011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323.000,-</w:t>
            </w:r>
          </w:p>
        </w:tc>
      </w:tr>
      <w:tr w:rsidR="008234A2" w:rsidRPr="008234A2" w14:paraId="44D01917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35F4C" w14:textId="77777777" w:rsidR="008234A2" w:rsidRPr="008234A2" w:rsidRDefault="008234A2" w:rsidP="008234A2">
            <w:pPr>
              <w:pStyle w:val="Listaszerbekezds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Illés Labdarúgó Akadémia Gimnáziuma és Kollégiuma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BB9B5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305.000,-</w:t>
            </w:r>
          </w:p>
        </w:tc>
      </w:tr>
      <w:tr w:rsidR="008234A2" w:rsidRPr="008234A2" w14:paraId="01BDCDA3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5401" w14:textId="77777777" w:rsidR="008234A2" w:rsidRPr="008234A2" w:rsidRDefault="008234A2" w:rsidP="008234A2">
            <w:pPr>
              <w:pStyle w:val="Listaszerbekezds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Szombathelyi Kanizsai Dorottya Gimnázium</w:t>
            </w:r>
          </w:p>
          <w:p w14:paraId="2A26A399" w14:textId="77777777" w:rsidR="008234A2" w:rsidRPr="008234A2" w:rsidRDefault="008234A2" w:rsidP="00F22931">
            <w:pPr>
              <w:ind w:left="307" w:hanging="30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5EFA87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345.000,-</w:t>
            </w:r>
          </w:p>
        </w:tc>
      </w:tr>
      <w:tr w:rsidR="008234A2" w:rsidRPr="008234A2" w14:paraId="4813D0AF" w14:textId="77777777" w:rsidTr="000A026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895B" w14:textId="77777777" w:rsidR="008234A2" w:rsidRPr="008234A2" w:rsidRDefault="008234A2" w:rsidP="008234A2">
            <w:pPr>
              <w:pStyle w:val="Listaszerbekezds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>VMSZC Kereskedelmi és Vendéglátó Technikum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50492A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320.000,-</w:t>
            </w:r>
          </w:p>
        </w:tc>
      </w:tr>
      <w:tr w:rsidR="008234A2" w:rsidRPr="008234A2" w14:paraId="1C936E84" w14:textId="77777777" w:rsidTr="000A026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B027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9.    Szombathelyi Nagy Lajos Gimnázium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279532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358.000,-</w:t>
            </w:r>
          </w:p>
        </w:tc>
      </w:tr>
      <w:tr w:rsidR="008234A2" w:rsidRPr="008234A2" w14:paraId="15AE843C" w14:textId="77777777" w:rsidTr="000A026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37F24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10.   VMSZC Oladi Technikum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62F8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22B693B9" w14:textId="77777777" w:rsidTr="000A026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B7DA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11.   VMSZC Puskás Tivadar Szakképző Iskola és Kollégium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12008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300.000,-</w:t>
            </w:r>
          </w:p>
        </w:tc>
      </w:tr>
      <w:tr w:rsidR="008234A2" w:rsidRPr="008234A2" w14:paraId="42902F9B" w14:textId="77777777" w:rsidTr="000A026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D841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  12.  Premontrei Rendi Szent Norbert Gimnázium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6E0A5C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310.000,-</w:t>
            </w:r>
          </w:p>
        </w:tc>
      </w:tr>
      <w:tr w:rsidR="008234A2" w:rsidRPr="008234A2" w14:paraId="5A2D634F" w14:textId="77777777" w:rsidTr="00F22931">
        <w:trPr>
          <w:trHeight w:val="360"/>
        </w:trPr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F3263" w14:textId="77777777" w:rsidR="008234A2" w:rsidRPr="008234A2" w:rsidRDefault="008234A2" w:rsidP="00F229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13.  VMSZC Savaria Technikum és Kollégium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BCDB15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305.000,-</w:t>
            </w:r>
          </w:p>
        </w:tc>
      </w:tr>
      <w:tr w:rsidR="008234A2" w:rsidRPr="008234A2" w14:paraId="51924F26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ADC3" w14:textId="77777777" w:rsidR="008234A2" w:rsidRPr="008234A2" w:rsidRDefault="008234A2" w:rsidP="00F229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 xml:space="preserve">  14.  PTE Szent-Györgyi Albert Technikum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1C012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sz w:val="22"/>
                <w:szCs w:val="22"/>
              </w:rPr>
              <w:t>310.000,-</w:t>
            </w:r>
          </w:p>
        </w:tc>
      </w:tr>
      <w:tr w:rsidR="008234A2" w:rsidRPr="008234A2" w14:paraId="33AF1926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521F" w14:textId="77777777" w:rsidR="008234A2" w:rsidRPr="008234A2" w:rsidRDefault="008234A2" w:rsidP="00F229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26FFD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4.414.000,-</w:t>
            </w:r>
          </w:p>
        </w:tc>
      </w:tr>
      <w:tr w:rsidR="008234A2" w:rsidRPr="008234A2" w14:paraId="4C28B3D7" w14:textId="77777777" w:rsidTr="00F22931">
        <w:trPr>
          <w:trHeight w:val="360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9148" w14:textId="77777777" w:rsidR="008234A2" w:rsidRPr="008234A2" w:rsidRDefault="008234A2" w:rsidP="00F229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Mindösszesen: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6620" w14:textId="77777777" w:rsidR="008234A2" w:rsidRPr="008234A2" w:rsidRDefault="008234A2" w:rsidP="00F2293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9.000.000,-</w:t>
            </w:r>
          </w:p>
        </w:tc>
      </w:tr>
    </w:tbl>
    <w:p w14:paraId="50880D41" w14:textId="77777777" w:rsidR="008234A2" w:rsidRPr="008234A2" w:rsidRDefault="008234A2" w:rsidP="008234A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7161C4" w14:textId="77777777" w:rsidR="008234A2" w:rsidRPr="008234A2" w:rsidRDefault="008234A2" w:rsidP="008234A2">
      <w:pPr>
        <w:pStyle w:val="Listaszerbekezds"/>
        <w:numPr>
          <w:ilvl w:val="0"/>
          <w:numId w:val="11"/>
        </w:numPr>
        <w:ind w:left="142" w:right="42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4A2">
        <w:rPr>
          <w:rFonts w:asciiTheme="minorHAnsi" w:hAnsiTheme="minorHAnsi" w:cstheme="minorHAnsi"/>
          <w:bCs/>
          <w:sz w:val="22"/>
          <w:szCs w:val="22"/>
        </w:rPr>
        <w:t>A Bizottság felkéri a polgármestert, hogy a táblázatban szereplő összegek támogatottak részére történő</w:t>
      </w:r>
      <w:r w:rsidRPr="008234A2">
        <w:rPr>
          <w:rFonts w:asciiTheme="minorHAnsi" w:hAnsiTheme="minorHAnsi" w:cstheme="minorHAnsi"/>
          <w:sz w:val="22"/>
          <w:szCs w:val="22"/>
        </w:rPr>
        <w:t xml:space="preserve"> átadásához, a támogatási szerződések elkészítéséhez szükséges intézkedéseket tegye meg.</w:t>
      </w:r>
    </w:p>
    <w:p w14:paraId="2EC045F1" w14:textId="77777777" w:rsidR="008234A2" w:rsidRPr="008234A2" w:rsidRDefault="008234A2" w:rsidP="008234A2">
      <w:pPr>
        <w:pStyle w:val="Listaszerbekezds"/>
        <w:ind w:left="142" w:right="42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47E8B3" w14:textId="77777777" w:rsidR="008234A2" w:rsidRPr="008234A2" w:rsidRDefault="008234A2" w:rsidP="008234A2">
      <w:pPr>
        <w:pStyle w:val="Listaszerbekezds"/>
        <w:numPr>
          <w:ilvl w:val="0"/>
          <w:numId w:val="11"/>
        </w:numPr>
        <w:ind w:left="142" w:right="42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4A2">
        <w:rPr>
          <w:rFonts w:asciiTheme="minorHAnsi" w:hAnsiTheme="minorHAnsi" w:cstheme="minorHAnsi"/>
          <w:sz w:val="22"/>
          <w:szCs w:val="22"/>
        </w:rPr>
        <w:t>A Bizottság felkéri a polgármestert, hogy a „Gyermek és ifjúsági sport” tételsorról a Szombathelyi Sportközpont és Sportiskola Nonprofit Kft. részére az előterjesztésben bemutatott forrásokból, a 2025/2026. tanév második féléves programjainak végrehajtására, valamint a 2026. év első negyedévének diáksportos feladatainak megvalósítására ötszázezer forintot biztosítson.</w:t>
      </w:r>
    </w:p>
    <w:p w14:paraId="5EB6CCB4" w14:textId="77777777" w:rsidR="008234A2" w:rsidRPr="008234A2" w:rsidRDefault="008234A2" w:rsidP="008234A2">
      <w:pPr>
        <w:pStyle w:val="Listaszerbekezds"/>
        <w:rPr>
          <w:rFonts w:asciiTheme="minorHAnsi" w:hAnsiTheme="minorHAnsi" w:cstheme="minorHAnsi"/>
          <w:bCs/>
          <w:sz w:val="22"/>
          <w:szCs w:val="22"/>
        </w:rPr>
      </w:pPr>
    </w:p>
    <w:p w14:paraId="25D7FFA4" w14:textId="77777777" w:rsidR="008234A2" w:rsidRPr="008234A2" w:rsidRDefault="008234A2" w:rsidP="008234A2">
      <w:pPr>
        <w:rPr>
          <w:rFonts w:asciiTheme="minorHAnsi" w:hAnsiTheme="minorHAnsi" w:cstheme="minorHAnsi"/>
          <w:bCs/>
          <w:sz w:val="22"/>
          <w:szCs w:val="22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8234A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234A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234A2">
        <w:rPr>
          <w:rFonts w:asciiTheme="minorHAnsi" w:hAnsiTheme="minorHAnsi" w:cstheme="minorHAnsi"/>
          <w:bCs/>
          <w:sz w:val="22"/>
          <w:szCs w:val="22"/>
        </w:rPr>
        <w:t>Tóth Kálmán, a Városstratégiai, Idegenforgalmi és Sport Bizottság elnöke</w:t>
      </w:r>
    </w:p>
    <w:p w14:paraId="6A76FFC8" w14:textId="77777777" w:rsidR="008234A2" w:rsidRPr="008234A2" w:rsidRDefault="008234A2" w:rsidP="008234A2">
      <w:pPr>
        <w:rPr>
          <w:rFonts w:asciiTheme="minorHAnsi" w:hAnsiTheme="minorHAnsi" w:cstheme="minorHAnsi"/>
          <w:bCs/>
          <w:sz w:val="22"/>
          <w:szCs w:val="22"/>
        </w:rPr>
      </w:pPr>
      <w:r w:rsidRPr="008234A2">
        <w:rPr>
          <w:rFonts w:asciiTheme="minorHAnsi" w:hAnsiTheme="minorHAnsi" w:cstheme="minorHAnsi"/>
          <w:bCs/>
          <w:sz w:val="22"/>
          <w:szCs w:val="22"/>
        </w:rPr>
        <w:tab/>
      </w:r>
      <w:r w:rsidRPr="008234A2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723F8740" w14:textId="77777777" w:rsidR="008234A2" w:rsidRPr="008234A2" w:rsidRDefault="008234A2" w:rsidP="008234A2">
      <w:pPr>
        <w:rPr>
          <w:rFonts w:asciiTheme="minorHAnsi" w:hAnsiTheme="minorHAnsi" w:cstheme="minorHAnsi"/>
          <w:bCs/>
          <w:sz w:val="22"/>
          <w:szCs w:val="22"/>
        </w:rPr>
      </w:pPr>
      <w:r w:rsidRPr="008234A2">
        <w:rPr>
          <w:rFonts w:asciiTheme="minorHAnsi" w:hAnsiTheme="minorHAnsi" w:cstheme="minorHAnsi"/>
          <w:bCs/>
          <w:sz w:val="22"/>
          <w:szCs w:val="22"/>
        </w:rPr>
        <w:tab/>
      </w:r>
      <w:r w:rsidRPr="008234A2">
        <w:rPr>
          <w:rFonts w:asciiTheme="minorHAnsi" w:hAnsiTheme="minorHAnsi" w:cstheme="minorHAnsi"/>
          <w:bCs/>
          <w:sz w:val="22"/>
          <w:szCs w:val="22"/>
        </w:rPr>
        <w:tab/>
        <w:t>A végrehajtás előkészítéséért:</w:t>
      </w:r>
    </w:p>
    <w:p w14:paraId="0A349C29" w14:textId="77777777" w:rsidR="008234A2" w:rsidRPr="008234A2" w:rsidRDefault="008234A2" w:rsidP="008234A2">
      <w:pPr>
        <w:ind w:left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4A2">
        <w:rPr>
          <w:rFonts w:asciiTheme="minorHAnsi" w:hAnsiTheme="minorHAnsi" w:cstheme="minorHAnsi"/>
          <w:bCs/>
          <w:sz w:val="22"/>
          <w:szCs w:val="22"/>
        </w:rPr>
        <w:t>(Vinczéné dr. Menyhárt Mária, az Egészségügyi és Közszolgálati Osztály vezetője)</w:t>
      </w:r>
    </w:p>
    <w:p w14:paraId="1F5798C1" w14:textId="77777777" w:rsidR="008234A2" w:rsidRPr="008234A2" w:rsidRDefault="008234A2" w:rsidP="008234A2">
      <w:pPr>
        <w:ind w:left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4A2">
        <w:rPr>
          <w:rFonts w:asciiTheme="minorHAnsi" w:hAnsiTheme="minorHAnsi" w:cstheme="minorHAnsi"/>
          <w:bCs/>
          <w:sz w:val="22"/>
          <w:szCs w:val="22"/>
        </w:rPr>
        <w:t>(Stéger Gábor, a Közgazdasági és Adó Osztály vezetője)</w:t>
      </w:r>
    </w:p>
    <w:p w14:paraId="7E8BDF01" w14:textId="77777777" w:rsidR="008234A2" w:rsidRPr="008234A2" w:rsidRDefault="008234A2" w:rsidP="008234A2">
      <w:pPr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8234A2">
        <w:rPr>
          <w:rFonts w:asciiTheme="minorHAnsi" w:hAnsiTheme="minorHAnsi" w:cstheme="minorHAnsi"/>
          <w:bCs/>
          <w:sz w:val="22"/>
          <w:szCs w:val="22"/>
        </w:rPr>
        <w:t>(Kovács Balázs, a Sport és Ifjúsági Iroda vezetője)</w:t>
      </w:r>
    </w:p>
    <w:p w14:paraId="56F720B9" w14:textId="77777777" w:rsidR="008234A2" w:rsidRPr="008234A2" w:rsidRDefault="008234A2" w:rsidP="008234A2">
      <w:pPr>
        <w:ind w:left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AF40AE" w14:textId="77777777" w:rsidR="008234A2" w:rsidRPr="008234A2" w:rsidRDefault="008234A2" w:rsidP="008234A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34A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8234A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234A2">
        <w:rPr>
          <w:rFonts w:asciiTheme="minorHAnsi" w:hAnsiTheme="minorHAnsi" w:cstheme="minorHAnsi"/>
          <w:sz w:val="22"/>
          <w:szCs w:val="22"/>
        </w:rPr>
        <w:t>2025. december 31.</w:t>
      </w:r>
    </w:p>
    <w:p w14:paraId="1B514D7F" w14:textId="77777777" w:rsidR="008234A2" w:rsidRPr="008234A2" w:rsidRDefault="008234A2" w:rsidP="008234A2">
      <w:pPr>
        <w:rPr>
          <w:rFonts w:asciiTheme="minorHAnsi" w:hAnsiTheme="minorHAnsi" w:cstheme="minorHAnsi"/>
          <w:sz w:val="22"/>
          <w:szCs w:val="22"/>
        </w:rPr>
      </w:pPr>
    </w:p>
    <w:p w14:paraId="1916C566" w14:textId="77777777" w:rsidR="008234A2" w:rsidRPr="008234A2" w:rsidRDefault="008234A2" w:rsidP="008234A2">
      <w:pPr>
        <w:tabs>
          <w:tab w:val="left" w:pos="339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99F9FBE" w14:textId="77777777" w:rsidR="008234A2" w:rsidRPr="008234A2" w:rsidRDefault="008234A2" w:rsidP="008234A2">
      <w:pPr>
        <w:tabs>
          <w:tab w:val="left" w:pos="339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BFECA8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E69816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5656088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350165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835E2D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BC0C010" w14:textId="77777777" w:rsidR="008234A2" w:rsidRPr="008234A2" w:rsidRDefault="008234A2" w:rsidP="008234A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9BB31A" w14:textId="4DE26254" w:rsidR="0025693B" w:rsidRPr="008234A2" w:rsidRDefault="0025693B" w:rsidP="008234A2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25693B" w:rsidRPr="008234A2" w:rsidSect="004073BB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1AD3" w14:textId="77777777" w:rsidR="00FA2AE3" w:rsidRDefault="00FA2AE3">
      <w:r>
        <w:separator/>
      </w:r>
    </w:p>
  </w:endnote>
  <w:endnote w:type="continuationSeparator" w:id="0">
    <w:p w14:paraId="5580D17E" w14:textId="77777777" w:rsidR="00FA2AE3" w:rsidRDefault="00FA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2A67" w14:textId="77777777"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14:paraId="2DFF99A5" w14:textId="426DDFBE" w:rsidR="005F19FE" w:rsidRDefault="0091594C" w:rsidP="00EC7C11">
    <w:pPr>
      <w:pStyle w:val="llb"/>
      <w:jc w:val="center"/>
      <w:rPr>
        <w:rFonts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83869F" wp14:editId="4A8098AC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6F62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D0796C" wp14:editId="3224BF4A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C6067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CF0138" wp14:editId="1A20E94E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EC374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356256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356256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A57D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1B63905E" w14:textId="77777777" w:rsidR="00356256" w:rsidRPr="00A215B6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Telefon: +36 94/520-</w:t>
    </w:r>
    <w:r w:rsidR="006164BC" w:rsidRPr="00A215B6">
      <w:rPr>
        <w:rFonts w:asciiTheme="minorHAnsi" w:hAnsiTheme="minorHAnsi" w:cstheme="minorHAnsi"/>
        <w:sz w:val="20"/>
        <w:szCs w:val="20"/>
      </w:rPr>
      <w:t>126</w:t>
    </w:r>
  </w:p>
  <w:p w14:paraId="55A62576" w14:textId="01BF1202" w:rsidR="00356256" w:rsidRPr="00A215B6" w:rsidRDefault="000012CE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Email:</w:t>
    </w:r>
    <w:r w:rsidR="004A1B09">
      <w:rPr>
        <w:rFonts w:asciiTheme="minorHAnsi" w:hAnsiTheme="minorHAnsi" w:cstheme="minorHAnsi"/>
        <w:sz w:val="20"/>
        <w:szCs w:val="20"/>
      </w:rPr>
      <w:t xml:space="preserve"> </w:t>
    </w:r>
    <w:r w:rsidRPr="00A215B6">
      <w:rPr>
        <w:rFonts w:asciiTheme="minorHAnsi" w:hAnsiTheme="minorHAnsi" w:cstheme="minorHAnsi"/>
        <w:sz w:val="20"/>
        <w:szCs w:val="20"/>
      </w:rPr>
      <w:t>laszlo.gyozo@szombathely.hu</w:t>
    </w:r>
  </w:p>
  <w:p w14:paraId="61F80C5D" w14:textId="77777777" w:rsidR="005F19FE" w:rsidRPr="00A215B6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2496" w14:textId="77777777" w:rsidR="00FA2AE3" w:rsidRDefault="00FA2AE3">
      <w:r>
        <w:separator/>
      </w:r>
    </w:p>
  </w:footnote>
  <w:footnote w:type="continuationSeparator" w:id="0">
    <w:p w14:paraId="1F4660D8" w14:textId="77777777" w:rsidR="00FA2AE3" w:rsidRDefault="00FA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08B5" w14:textId="34690AA9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91594C">
      <w:rPr>
        <w:rFonts w:cs="Calibri"/>
        <w:noProof/>
        <w:sz w:val="20"/>
      </w:rPr>
      <w:drawing>
        <wp:inline distT="0" distB="0" distL="0" distR="0" wp14:anchorId="3CE5327D" wp14:editId="2A665F76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8AAD2" w14:textId="77777777" w:rsidR="005F19FE" w:rsidRPr="00A215B6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rFonts w:cs="Calibri"/>
      </w:rPr>
      <w:tab/>
    </w:r>
    <w:r w:rsidRPr="00A215B6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30DE146E" w14:textId="77777777" w:rsidR="005F19FE" w:rsidRPr="00A215B6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A215B6">
      <w:rPr>
        <w:rFonts w:asciiTheme="minorHAnsi" w:hAnsiTheme="minorHAnsi" w:cstheme="minorHAnsi"/>
        <w:smallCaps/>
        <w:sz w:val="22"/>
        <w:szCs w:val="22"/>
      </w:rPr>
      <w:tab/>
    </w:r>
    <w:r w:rsidR="00AC3D7B" w:rsidRPr="00A215B6">
      <w:rPr>
        <w:rFonts w:asciiTheme="minorHAnsi" w:hAnsiTheme="minorHAnsi" w:cstheme="minorHAnsi"/>
        <w:smallCaps/>
        <w:sz w:val="22"/>
        <w:szCs w:val="22"/>
      </w:rPr>
      <w:t>Alpolgármestere</w:t>
    </w:r>
  </w:p>
  <w:p w14:paraId="52C29E25" w14:textId="77777777"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4EE"/>
    <w:multiLevelType w:val="hybridMultilevel"/>
    <w:tmpl w:val="5836A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5A30"/>
    <w:multiLevelType w:val="hybridMultilevel"/>
    <w:tmpl w:val="C7D81E88"/>
    <w:lvl w:ilvl="0" w:tplc="69708BCC">
      <w:start w:val="1"/>
      <w:numFmt w:val="decimal"/>
      <w:lvlText w:val="%1."/>
      <w:lvlJc w:val="left"/>
      <w:pPr>
        <w:ind w:left="495" w:hanging="360"/>
      </w:pPr>
    </w:lvl>
    <w:lvl w:ilvl="1" w:tplc="040E0019">
      <w:start w:val="1"/>
      <w:numFmt w:val="lowerLetter"/>
      <w:lvlText w:val="%2."/>
      <w:lvlJc w:val="left"/>
      <w:pPr>
        <w:ind w:left="1215" w:hanging="360"/>
      </w:pPr>
    </w:lvl>
    <w:lvl w:ilvl="2" w:tplc="040E001B">
      <w:start w:val="1"/>
      <w:numFmt w:val="lowerRoman"/>
      <w:lvlText w:val="%3."/>
      <w:lvlJc w:val="right"/>
      <w:pPr>
        <w:ind w:left="1935" w:hanging="180"/>
      </w:pPr>
    </w:lvl>
    <w:lvl w:ilvl="3" w:tplc="040E000F">
      <w:start w:val="1"/>
      <w:numFmt w:val="decimal"/>
      <w:lvlText w:val="%4."/>
      <w:lvlJc w:val="left"/>
      <w:pPr>
        <w:ind w:left="2655" w:hanging="360"/>
      </w:pPr>
    </w:lvl>
    <w:lvl w:ilvl="4" w:tplc="040E0019">
      <w:start w:val="1"/>
      <w:numFmt w:val="lowerLetter"/>
      <w:lvlText w:val="%5."/>
      <w:lvlJc w:val="left"/>
      <w:pPr>
        <w:ind w:left="3375" w:hanging="360"/>
      </w:pPr>
    </w:lvl>
    <w:lvl w:ilvl="5" w:tplc="040E001B">
      <w:start w:val="1"/>
      <w:numFmt w:val="lowerRoman"/>
      <w:lvlText w:val="%6."/>
      <w:lvlJc w:val="right"/>
      <w:pPr>
        <w:ind w:left="4095" w:hanging="180"/>
      </w:pPr>
    </w:lvl>
    <w:lvl w:ilvl="6" w:tplc="040E000F">
      <w:start w:val="1"/>
      <w:numFmt w:val="decimal"/>
      <w:lvlText w:val="%7."/>
      <w:lvlJc w:val="left"/>
      <w:pPr>
        <w:ind w:left="4815" w:hanging="360"/>
      </w:pPr>
    </w:lvl>
    <w:lvl w:ilvl="7" w:tplc="040E0019">
      <w:start w:val="1"/>
      <w:numFmt w:val="lowerLetter"/>
      <w:lvlText w:val="%8."/>
      <w:lvlJc w:val="left"/>
      <w:pPr>
        <w:ind w:left="5535" w:hanging="360"/>
      </w:pPr>
    </w:lvl>
    <w:lvl w:ilvl="8" w:tplc="040E001B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4917FF7"/>
    <w:multiLevelType w:val="hybridMultilevel"/>
    <w:tmpl w:val="EC0AF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A37E4"/>
    <w:multiLevelType w:val="hybridMultilevel"/>
    <w:tmpl w:val="FD2E7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77C88"/>
    <w:multiLevelType w:val="hybridMultilevel"/>
    <w:tmpl w:val="88E2F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11BEB"/>
    <w:multiLevelType w:val="hybridMultilevel"/>
    <w:tmpl w:val="52A2A8BA"/>
    <w:lvl w:ilvl="0" w:tplc="55CAB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56DFD"/>
    <w:multiLevelType w:val="hybridMultilevel"/>
    <w:tmpl w:val="B7D85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075B2"/>
    <w:multiLevelType w:val="hybridMultilevel"/>
    <w:tmpl w:val="480C723A"/>
    <w:lvl w:ilvl="0" w:tplc="987A23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971CD"/>
    <w:multiLevelType w:val="hybridMultilevel"/>
    <w:tmpl w:val="2F006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40624">
    <w:abstractNumId w:val="10"/>
  </w:num>
  <w:num w:numId="2" w16cid:durableId="1608655824">
    <w:abstractNumId w:val="2"/>
  </w:num>
  <w:num w:numId="3" w16cid:durableId="794759039">
    <w:abstractNumId w:val="7"/>
  </w:num>
  <w:num w:numId="4" w16cid:durableId="1022824966">
    <w:abstractNumId w:val="6"/>
  </w:num>
  <w:num w:numId="5" w16cid:durableId="709112121">
    <w:abstractNumId w:val="8"/>
  </w:num>
  <w:num w:numId="6" w16cid:durableId="387530367">
    <w:abstractNumId w:val="12"/>
  </w:num>
  <w:num w:numId="7" w16cid:durableId="736900149">
    <w:abstractNumId w:val="0"/>
  </w:num>
  <w:num w:numId="8" w16cid:durableId="1878739386">
    <w:abstractNumId w:val="3"/>
  </w:num>
  <w:num w:numId="9" w16cid:durableId="1013344258">
    <w:abstractNumId w:val="11"/>
  </w:num>
  <w:num w:numId="10" w16cid:durableId="1650865917">
    <w:abstractNumId w:val="1"/>
  </w:num>
  <w:num w:numId="11" w16cid:durableId="1054432654">
    <w:abstractNumId w:val="5"/>
  </w:num>
  <w:num w:numId="12" w16cid:durableId="2033916679">
    <w:abstractNumId w:val="9"/>
  </w:num>
  <w:num w:numId="13" w16cid:durableId="1561863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7B"/>
    <w:rsid w:val="000012CE"/>
    <w:rsid w:val="000124B9"/>
    <w:rsid w:val="000138C8"/>
    <w:rsid w:val="000200E2"/>
    <w:rsid w:val="00032E04"/>
    <w:rsid w:val="000357F0"/>
    <w:rsid w:val="00035AB1"/>
    <w:rsid w:val="0003720E"/>
    <w:rsid w:val="00044CFA"/>
    <w:rsid w:val="0005798D"/>
    <w:rsid w:val="0008759B"/>
    <w:rsid w:val="000878AC"/>
    <w:rsid w:val="00095510"/>
    <w:rsid w:val="000A0261"/>
    <w:rsid w:val="000A4A3E"/>
    <w:rsid w:val="000A4B62"/>
    <w:rsid w:val="000A6061"/>
    <w:rsid w:val="000B37A0"/>
    <w:rsid w:val="000B6E24"/>
    <w:rsid w:val="000C1033"/>
    <w:rsid w:val="000C7496"/>
    <w:rsid w:val="000D5554"/>
    <w:rsid w:val="000D6FDE"/>
    <w:rsid w:val="00115904"/>
    <w:rsid w:val="00121DDF"/>
    <w:rsid w:val="00132161"/>
    <w:rsid w:val="0014614C"/>
    <w:rsid w:val="00150C34"/>
    <w:rsid w:val="0015323D"/>
    <w:rsid w:val="00153726"/>
    <w:rsid w:val="0018022D"/>
    <w:rsid w:val="001826CA"/>
    <w:rsid w:val="00193BE7"/>
    <w:rsid w:val="001A4648"/>
    <w:rsid w:val="001C6DD0"/>
    <w:rsid w:val="001D10C5"/>
    <w:rsid w:val="00201C15"/>
    <w:rsid w:val="00212007"/>
    <w:rsid w:val="00213999"/>
    <w:rsid w:val="00213BF4"/>
    <w:rsid w:val="00230876"/>
    <w:rsid w:val="00246C16"/>
    <w:rsid w:val="00251E63"/>
    <w:rsid w:val="0025693B"/>
    <w:rsid w:val="002742EA"/>
    <w:rsid w:val="00285644"/>
    <w:rsid w:val="00293B4C"/>
    <w:rsid w:val="002A34CE"/>
    <w:rsid w:val="002A5D45"/>
    <w:rsid w:val="002C0F6C"/>
    <w:rsid w:val="002D117C"/>
    <w:rsid w:val="002D18A8"/>
    <w:rsid w:val="002E1015"/>
    <w:rsid w:val="00310EDA"/>
    <w:rsid w:val="00311BCA"/>
    <w:rsid w:val="00325973"/>
    <w:rsid w:val="0032649B"/>
    <w:rsid w:val="003339FF"/>
    <w:rsid w:val="0034130E"/>
    <w:rsid w:val="00352BC6"/>
    <w:rsid w:val="00356256"/>
    <w:rsid w:val="00361FA5"/>
    <w:rsid w:val="00367B23"/>
    <w:rsid w:val="0038031A"/>
    <w:rsid w:val="003B5FB9"/>
    <w:rsid w:val="003E028C"/>
    <w:rsid w:val="003E3B26"/>
    <w:rsid w:val="00404127"/>
    <w:rsid w:val="004073BB"/>
    <w:rsid w:val="004311CB"/>
    <w:rsid w:val="00432033"/>
    <w:rsid w:val="00445345"/>
    <w:rsid w:val="004621F1"/>
    <w:rsid w:val="0049267B"/>
    <w:rsid w:val="004A1137"/>
    <w:rsid w:val="004A1B09"/>
    <w:rsid w:val="004A44ED"/>
    <w:rsid w:val="004B7421"/>
    <w:rsid w:val="004D7C98"/>
    <w:rsid w:val="004E0A08"/>
    <w:rsid w:val="004E372B"/>
    <w:rsid w:val="00532D7D"/>
    <w:rsid w:val="0053762C"/>
    <w:rsid w:val="00540D1B"/>
    <w:rsid w:val="00546307"/>
    <w:rsid w:val="005817E9"/>
    <w:rsid w:val="00591670"/>
    <w:rsid w:val="00592F31"/>
    <w:rsid w:val="005C72B0"/>
    <w:rsid w:val="005D32D9"/>
    <w:rsid w:val="005D45B6"/>
    <w:rsid w:val="005D4636"/>
    <w:rsid w:val="005F19FE"/>
    <w:rsid w:val="005F21B6"/>
    <w:rsid w:val="005F7166"/>
    <w:rsid w:val="006024B8"/>
    <w:rsid w:val="00607AC5"/>
    <w:rsid w:val="006164BC"/>
    <w:rsid w:val="00623A6F"/>
    <w:rsid w:val="00640340"/>
    <w:rsid w:val="00645758"/>
    <w:rsid w:val="00650AB8"/>
    <w:rsid w:val="00670AC1"/>
    <w:rsid w:val="00685185"/>
    <w:rsid w:val="006874A2"/>
    <w:rsid w:val="006A30DD"/>
    <w:rsid w:val="006A3A32"/>
    <w:rsid w:val="006A3EF6"/>
    <w:rsid w:val="006B5218"/>
    <w:rsid w:val="006C0F59"/>
    <w:rsid w:val="006C5313"/>
    <w:rsid w:val="006C5F4D"/>
    <w:rsid w:val="006E1B79"/>
    <w:rsid w:val="006F10DD"/>
    <w:rsid w:val="006F4986"/>
    <w:rsid w:val="00701504"/>
    <w:rsid w:val="0070720F"/>
    <w:rsid w:val="007166D2"/>
    <w:rsid w:val="0073358C"/>
    <w:rsid w:val="00781310"/>
    <w:rsid w:val="007867FE"/>
    <w:rsid w:val="007A34F1"/>
    <w:rsid w:val="007A57BE"/>
    <w:rsid w:val="007B2FF9"/>
    <w:rsid w:val="007F2F31"/>
    <w:rsid w:val="00800655"/>
    <w:rsid w:val="008110F2"/>
    <w:rsid w:val="008217BE"/>
    <w:rsid w:val="008234A2"/>
    <w:rsid w:val="008303A6"/>
    <w:rsid w:val="00860D1F"/>
    <w:rsid w:val="00864D7A"/>
    <w:rsid w:val="008728D0"/>
    <w:rsid w:val="00884640"/>
    <w:rsid w:val="008C34CB"/>
    <w:rsid w:val="008E1ECF"/>
    <w:rsid w:val="008F45A8"/>
    <w:rsid w:val="00903EBA"/>
    <w:rsid w:val="0091594C"/>
    <w:rsid w:val="009318D7"/>
    <w:rsid w:val="009348EA"/>
    <w:rsid w:val="0096279B"/>
    <w:rsid w:val="00962A75"/>
    <w:rsid w:val="009800B9"/>
    <w:rsid w:val="009831A3"/>
    <w:rsid w:val="00993999"/>
    <w:rsid w:val="009A0DB2"/>
    <w:rsid w:val="009C1AAC"/>
    <w:rsid w:val="009D7E88"/>
    <w:rsid w:val="00A13B4B"/>
    <w:rsid w:val="00A215B6"/>
    <w:rsid w:val="00A230B4"/>
    <w:rsid w:val="00A26C24"/>
    <w:rsid w:val="00A33335"/>
    <w:rsid w:val="00A37012"/>
    <w:rsid w:val="00A56CA3"/>
    <w:rsid w:val="00A7633E"/>
    <w:rsid w:val="00A91211"/>
    <w:rsid w:val="00A9739E"/>
    <w:rsid w:val="00AB4F9C"/>
    <w:rsid w:val="00AB7B31"/>
    <w:rsid w:val="00AC3D7B"/>
    <w:rsid w:val="00AD08CD"/>
    <w:rsid w:val="00AD0954"/>
    <w:rsid w:val="00AD2863"/>
    <w:rsid w:val="00AD369E"/>
    <w:rsid w:val="00AD4459"/>
    <w:rsid w:val="00AE3E81"/>
    <w:rsid w:val="00AF05DB"/>
    <w:rsid w:val="00B01C1F"/>
    <w:rsid w:val="00B26AC7"/>
    <w:rsid w:val="00B30AC3"/>
    <w:rsid w:val="00B3382D"/>
    <w:rsid w:val="00B610E8"/>
    <w:rsid w:val="00BA6C9C"/>
    <w:rsid w:val="00BB0710"/>
    <w:rsid w:val="00BC46F6"/>
    <w:rsid w:val="00BC7146"/>
    <w:rsid w:val="00BD7DA0"/>
    <w:rsid w:val="00BE361A"/>
    <w:rsid w:val="00BE370B"/>
    <w:rsid w:val="00BE6BC9"/>
    <w:rsid w:val="00C05440"/>
    <w:rsid w:val="00C1674A"/>
    <w:rsid w:val="00C30A96"/>
    <w:rsid w:val="00C41B26"/>
    <w:rsid w:val="00C423FE"/>
    <w:rsid w:val="00C44205"/>
    <w:rsid w:val="00C50D7E"/>
    <w:rsid w:val="00C56354"/>
    <w:rsid w:val="00C653DF"/>
    <w:rsid w:val="00C86EB0"/>
    <w:rsid w:val="00C95523"/>
    <w:rsid w:val="00CC6A37"/>
    <w:rsid w:val="00CE6E0E"/>
    <w:rsid w:val="00CF2335"/>
    <w:rsid w:val="00D11C43"/>
    <w:rsid w:val="00D2070F"/>
    <w:rsid w:val="00D36987"/>
    <w:rsid w:val="00D54DF8"/>
    <w:rsid w:val="00D95C7B"/>
    <w:rsid w:val="00DB0D5A"/>
    <w:rsid w:val="00DB453C"/>
    <w:rsid w:val="00DD30DE"/>
    <w:rsid w:val="00DD6D26"/>
    <w:rsid w:val="00DE5155"/>
    <w:rsid w:val="00DF07E7"/>
    <w:rsid w:val="00E012F6"/>
    <w:rsid w:val="00E0682A"/>
    <w:rsid w:val="00E47E6C"/>
    <w:rsid w:val="00E54435"/>
    <w:rsid w:val="00E65F4C"/>
    <w:rsid w:val="00E763DB"/>
    <w:rsid w:val="00E81E4E"/>
    <w:rsid w:val="00E82F69"/>
    <w:rsid w:val="00E90F47"/>
    <w:rsid w:val="00E9422B"/>
    <w:rsid w:val="00EB1115"/>
    <w:rsid w:val="00EC7C11"/>
    <w:rsid w:val="00F10F2B"/>
    <w:rsid w:val="00F30434"/>
    <w:rsid w:val="00F42C78"/>
    <w:rsid w:val="00F4596D"/>
    <w:rsid w:val="00F47813"/>
    <w:rsid w:val="00F56393"/>
    <w:rsid w:val="00F644CF"/>
    <w:rsid w:val="00F65235"/>
    <w:rsid w:val="00F7344F"/>
    <w:rsid w:val="00F83CE3"/>
    <w:rsid w:val="00F93027"/>
    <w:rsid w:val="00FA2AE3"/>
    <w:rsid w:val="00FB2DF2"/>
    <w:rsid w:val="00FB46E4"/>
    <w:rsid w:val="00FC75CB"/>
    <w:rsid w:val="00FD3AFD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87033"/>
  <w15:chartTrackingRefBased/>
  <w15:docId w15:val="{0DFACED8-619D-462F-AAF8-EA44291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267B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49267B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49267B"/>
    <w:rPr>
      <w:sz w:val="24"/>
      <w:szCs w:val="24"/>
    </w:rPr>
  </w:style>
  <w:style w:type="character" w:customStyle="1" w:styleId="Szvegtrzs2">
    <w:name w:val="Szövegtörzs (2)_"/>
    <w:link w:val="Szvegtrzs21"/>
    <w:rsid w:val="0049267B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49267B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paragraph" w:customStyle="1" w:styleId="Nincstrkz1">
    <w:name w:val="Nincs térköz1"/>
    <w:rsid w:val="00AD369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F9302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939</Words>
  <Characters>6482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 Gábor</dc:creator>
  <cp:keywords/>
  <dc:description/>
  <cp:lastModifiedBy>havasi.attila</cp:lastModifiedBy>
  <cp:revision>5</cp:revision>
  <cp:lastPrinted>2025-04-09T09:02:00Z</cp:lastPrinted>
  <dcterms:created xsi:type="dcterms:W3CDTF">2025-11-25T11:54:00Z</dcterms:created>
  <dcterms:modified xsi:type="dcterms:W3CDTF">2025-12-01T08:38:00Z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