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D0D" w:rsidRDefault="00C07D0D" w:rsidP="00C07D0D">
      <w:pPr>
        <w:autoSpaceDE w:val="0"/>
        <w:autoSpaceDN w:val="0"/>
        <w:adjustRightInd w:val="0"/>
        <w:rPr>
          <w:b/>
          <w:u w:val="single"/>
        </w:rPr>
      </w:pPr>
    </w:p>
    <w:p w:rsidR="00C07D0D" w:rsidRDefault="00C07D0D" w:rsidP="00C07D0D">
      <w:pPr>
        <w:autoSpaceDE w:val="0"/>
        <w:autoSpaceDN w:val="0"/>
        <w:adjustRightInd w:val="0"/>
        <w:rPr>
          <w:b/>
          <w:bCs/>
          <w:lang w:eastAsia="en-US"/>
        </w:rPr>
      </w:pPr>
    </w:p>
    <w:p w:rsidR="00C07D0D" w:rsidRDefault="00C07D0D" w:rsidP="00C07D0D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>Szombathely Megyei Jogú Város közlekedés forgalmi helyzetének értékelése, jövőbeni elképzelések</w:t>
      </w:r>
    </w:p>
    <w:p w:rsidR="00C07D0D" w:rsidRDefault="00C07D0D" w:rsidP="00C07D0D">
      <w:pPr>
        <w:autoSpaceDE w:val="0"/>
        <w:autoSpaceDN w:val="0"/>
        <w:adjustRightInd w:val="0"/>
        <w:rPr>
          <w:b/>
          <w:bCs/>
          <w:lang w:eastAsia="en-US"/>
        </w:rPr>
      </w:pPr>
    </w:p>
    <w:p w:rsidR="00C07D0D" w:rsidRDefault="00C07D0D" w:rsidP="00C07D0D">
      <w:pPr>
        <w:autoSpaceDE w:val="0"/>
        <w:autoSpaceDN w:val="0"/>
        <w:adjustRightInd w:val="0"/>
        <w:rPr>
          <w:b/>
          <w:bCs/>
          <w:lang w:eastAsia="en-US"/>
        </w:rPr>
      </w:pPr>
    </w:p>
    <w:p w:rsidR="00C07D0D" w:rsidRDefault="00C07D0D" w:rsidP="00C07D0D">
      <w:pPr>
        <w:jc w:val="both"/>
      </w:pPr>
    </w:p>
    <w:p w:rsidR="00C07D0D" w:rsidRDefault="00C07D0D" w:rsidP="00C07D0D">
      <w:pPr>
        <w:jc w:val="both"/>
      </w:pPr>
      <w:r>
        <w:t xml:space="preserve"> Szombathely város „élhető településként” való említése és egy fenntartható közlekedési rendszer létrejöttének elősegítése a Szombathelyi Rendőrkapitányság egyik alapvető célja. A közlekedéspolitika koncepciójának elemzése, újra gondolása, a forgalom szabályozására megoldási alternatívák kidolgozása a jelenlegi közlekedési helyzetet is értékelve, megoldást kíván. Ezen vonalon haladva készült értékelő jelentésünk. </w:t>
      </w:r>
    </w:p>
    <w:p w:rsidR="00C07D0D" w:rsidRDefault="00C07D0D" w:rsidP="00C07D0D">
      <w:pPr>
        <w:jc w:val="both"/>
      </w:pPr>
      <w:r>
        <w:t xml:space="preserve"> </w:t>
      </w:r>
    </w:p>
    <w:p w:rsidR="00C07D0D" w:rsidRDefault="00C07D0D" w:rsidP="00782483">
      <w:pPr>
        <w:tabs>
          <w:tab w:val="left" w:pos="4228"/>
        </w:tabs>
        <w:jc w:val="both"/>
      </w:pPr>
    </w:p>
    <w:p w:rsidR="00C07D0D" w:rsidRDefault="00C07D0D" w:rsidP="00C07D0D">
      <w:pPr>
        <w:jc w:val="both"/>
      </w:pPr>
      <w:r>
        <w:t>Szombathely, a Nyugat-Dunántúl egyik megyeszékhelye, s az utóbbi években jelentős forgalom növekedés tapasztalható a városban.</w:t>
      </w:r>
    </w:p>
    <w:p w:rsidR="00C07D0D" w:rsidRDefault="00C07D0D" w:rsidP="00782483">
      <w:pPr>
        <w:tabs>
          <w:tab w:val="left" w:pos="4228"/>
        </w:tabs>
        <w:jc w:val="both"/>
      </w:pPr>
    </w:p>
    <w:p w:rsidR="00782483" w:rsidRPr="001274B3" w:rsidRDefault="00782483" w:rsidP="00782483">
      <w:pPr>
        <w:tabs>
          <w:tab w:val="left" w:pos="4228"/>
        </w:tabs>
        <w:jc w:val="both"/>
      </w:pPr>
      <w:r w:rsidRPr="001274B3">
        <w:t xml:space="preserve">Szombathely város belterületi közúthálózatának hossza 218 km, </w:t>
      </w:r>
      <w:r w:rsidR="001F46F6" w:rsidRPr="001274B3">
        <w:t>melynek jelentős része önkormányzati kezelés alatt áll. A</w:t>
      </w:r>
      <w:r w:rsidRPr="001274B3">
        <w:t xml:space="preserve"> Magyar Közút N</w:t>
      </w:r>
      <w:r w:rsidR="0000021D">
        <w:t xml:space="preserve">onprofit </w:t>
      </w:r>
      <w:r w:rsidRPr="001274B3">
        <w:t>Z</w:t>
      </w:r>
      <w:r w:rsidR="0000021D">
        <w:t>r</w:t>
      </w:r>
      <w:r w:rsidRPr="001274B3">
        <w:t xml:space="preserve">t. kezelésében mintegy 20 km hosszú, Szombathelyen átvezető országos közúthálózat található. </w:t>
      </w:r>
    </w:p>
    <w:p w:rsidR="004901BF" w:rsidRPr="001274B3" w:rsidRDefault="004901BF" w:rsidP="004901BF">
      <w:pPr>
        <w:jc w:val="both"/>
      </w:pPr>
    </w:p>
    <w:p w:rsidR="004901BF" w:rsidRPr="001274B3" w:rsidRDefault="004901BF" w:rsidP="004901BF">
      <w:pPr>
        <w:jc w:val="both"/>
      </w:pPr>
      <w:r w:rsidRPr="001274B3">
        <w:t>A város közlekedési hálózata több főútvonal (86,87,89-es főutak), valamint egy gyorsforgalmi út (M86 autóút) találkozásánál helyezkedik el, melyek egyaránt kiszolgálják mind a helyi lakosságot, mind a környező településekről ingázókat, valamint a városon átutazó, Ausztriában dolgozó munkavállalókat is</w:t>
      </w:r>
      <w:r w:rsidR="00AB79EE" w:rsidRPr="001274B3">
        <w:t>.</w:t>
      </w:r>
    </w:p>
    <w:p w:rsidR="00AB79EE" w:rsidRPr="001274B3" w:rsidRDefault="00AB79EE" w:rsidP="004901BF">
      <w:pPr>
        <w:jc w:val="both"/>
      </w:pPr>
    </w:p>
    <w:p w:rsidR="00AB79EE" w:rsidRPr="001274B3" w:rsidRDefault="00AB79EE" w:rsidP="00AB79EE">
      <w:pPr>
        <w:jc w:val="both"/>
      </w:pPr>
      <w:r w:rsidRPr="001274B3">
        <w:t xml:space="preserve">A KSH 2023. </w:t>
      </w:r>
      <w:r w:rsidR="0000021D">
        <w:t xml:space="preserve">évi </w:t>
      </w:r>
      <w:r w:rsidRPr="001274B3">
        <w:t>adatai alapján Magyarországon, Vas vármegyében található az ezer lakosra jutó legtöbb gépjármű. A megyeszékhelyen több ezer főt foglalkoztató nagy autópari és egyéb cégek (</w:t>
      </w:r>
      <w:proofErr w:type="spellStart"/>
      <w:r w:rsidRPr="001274B3">
        <w:t>Schaeffler</w:t>
      </w:r>
      <w:proofErr w:type="spellEnd"/>
      <w:r w:rsidRPr="001274B3">
        <w:t xml:space="preserve">, TDK, </w:t>
      </w:r>
      <w:proofErr w:type="spellStart"/>
      <w:r w:rsidRPr="001274B3">
        <w:t>Aptiv</w:t>
      </w:r>
      <w:proofErr w:type="spellEnd"/>
      <w:r w:rsidRPr="001274B3">
        <w:t xml:space="preserve">, BPW, </w:t>
      </w:r>
      <w:proofErr w:type="spellStart"/>
      <w:r w:rsidRPr="001274B3">
        <w:t>Ivy</w:t>
      </w:r>
      <w:proofErr w:type="spellEnd"/>
      <w:r w:rsidRPr="001274B3">
        <w:t xml:space="preserve">) működnek, amelyek magukhoz szívják a munkaerőt a távolabbi településekről is, a dolgozók pedig a bejárást sok esetben autóval oldják meg. A jelenlegi, sajnos negatív tendencia az, hogy minden családban legalább </w:t>
      </w:r>
      <w:proofErr w:type="gramStart"/>
      <w:r w:rsidR="0065455E">
        <w:t xml:space="preserve">kettő </w:t>
      </w:r>
      <w:r w:rsidRPr="001274B3">
        <w:t> gépjármű</w:t>
      </w:r>
      <w:proofErr w:type="gramEnd"/>
      <w:r w:rsidRPr="001274B3">
        <w:t>, illetve hamarosan, ahány jogosítvány, annyi személyautó lesz.</w:t>
      </w:r>
    </w:p>
    <w:p w:rsidR="00AB79EE" w:rsidRPr="001274B3" w:rsidRDefault="00AB79EE" w:rsidP="004901BF">
      <w:pPr>
        <w:jc w:val="both"/>
      </w:pPr>
    </w:p>
    <w:p w:rsidR="002D4FCA" w:rsidRPr="001274B3" w:rsidRDefault="00651F16" w:rsidP="004901BF">
      <w:pPr>
        <w:tabs>
          <w:tab w:val="left" w:pos="4228"/>
        </w:tabs>
        <w:jc w:val="both"/>
      </w:pPr>
      <w:r w:rsidRPr="001274B3">
        <w:t xml:space="preserve">Az úthálózat sugaras jellegű, </w:t>
      </w:r>
      <w:r w:rsidR="00B42448" w:rsidRPr="001274B3">
        <w:t>a fő- és gyűjtőutak bonyolítják le a városon belüli forgalom nagy részét.</w:t>
      </w:r>
      <w:r w:rsidR="002D4FCA" w:rsidRPr="001274B3">
        <w:t xml:space="preserve"> </w:t>
      </w:r>
      <w:r w:rsidR="004901BF" w:rsidRPr="001274B3">
        <w:t>K</w:t>
      </w:r>
      <w:r w:rsidRPr="001274B3">
        <w:t>elet fel</w:t>
      </w:r>
      <w:r w:rsidR="00BD5F41" w:rsidRPr="001274B3">
        <w:t>ő</w:t>
      </w:r>
      <w:r w:rsidRPr="001274B3">
        <w:t xml:space="preserve">l </w:t>
      </w:r>
      <w:r w:rsidR="004901BF" w:rsidRPr="001274B3">
        <w:t xml:space="preserve">indulva </w:t>
      </w:r>
      <w:r w:rsidRPr="001274B3">
        <w:t xml:space="preserve">a </w:t>
      </w:r>
      <w:proofErr w:type="spellStart"/>
      <w:r w:rsidRPr="001274B3">
        <w:t>Zanati</w:t>
      </w:r>
      <w:proofErr w:type="spellEnd"/>
      <w:r w:rsidRPr="001274B3">
        <w:t xml:space="preserve"> út a Szent Márton utcában folytatódik</w:t>
      </w:r>
      <w:r w:rsidR="0065455E">
        <w:t>,</w:t>
      </w:r>
      <w:r w:rsidRPr="001274B3">
        <w:t xml:space="preserve"> egészen a Thököly utcáig. Ily módon több sávon megközelíthető </w:t>
      </w:r>
      <w:r w:rsidR="00782483" w:rsidRPr="001274B3">
        <w:t>a belváros. Észak-nyugat felé haladva már csak 1x1 sávon a Sörház utcán keresztül juthatunk el a többsávos Petőfi Sándor utcába.</w:t>
      </w:r>
      <w:r w:rsidR="004901BF" w:rsidRPr="001274B3">
        <w:t xml:space="preserve"> A nyugati városrészt</w:t>
      </w:r>
      <w:r w:rsidR="00BD5F41" w:rsidRPr="001274B3">
        <w:t xml:space="preserve"> és a Bucsui határátkelőhelyet</w:t>
      </w:r>
      <w:r w:rsidR="004901BF" w:rsidRPr="001274B3">
        <w:t xml:space="preserve"> a </w:t>
      </w:r>
      <w:proofErr w:type="spellStart"/>
      <w:r w:rsidR="004901BF" w:rsidRPr="001274B3">
        <w:t>Rohonci</w:t>
      </w:r>
      <w:proofErr w:type="spellEnd"/>
      <w:r w:rsidR="004901BF" w:rsidRPr="001274B3">
        <w:t xml:space="preserve"> út, Dolgozók útján keresztül lehet megközelíteni. A belvárosból az északi városrészt a Vörösmarty Mihály</w:t>
      </w:r>
      <w:r w:rsidR="002D4FCA" w:rsidRPr="001274B3">
        <w:t xml:space="preserve"> utca, 11-es Huszár út használatával érhetjük el, míg a déli városrész a Hunyadi János utcán keresztül érhető el. </w:t>
      </w:r>
    </w:p>
    <w:p w:rsidR="002D4FCA" w:rsidRPr="001274B3" w:rsidRDefault="002D4FCA" w:rsidP="004901BF">
      <w:pPr>
        <w:tabs>
          <w:tab w:val="left" w:pos="4228"/>
        </w:tabs>
        <w:jc w:val="both"/>
      </w:pPr>
    </w:p>
    <w:p w:rsidR="0034082E" w:rsidRPr="001274B3" w:rsidRDefault="002D4FCA" w:rsidP="0034082E">
      <w:pPr>
        <w:tabs>
          <w:tab w:val="left" w:pos="4228"/>
        </w:tabs>
        <w:jc w:val="both"/>
      </w:pPr>
      <w:r w:rsidRPr="001274B3">
        <w:t>Fenti fő</w:t>
      </w:r>
      <w:r w:rsidR="0000021D">
        <w:t xml:space="preserve"> -</w:t>
      </w:r>
      <w:r w:rsidRPr="001274B3">
        <w:t xml:space="preserve"> és gyűjtőutakon a reggeli, a műszakváltások</w:t>
      </w:r>
      <w:r w:rsidR="0000021D">
        <w:t>k</w:t>
      </w:r>
      <w:r w:rsidRPr="001274B3">
        <w:t>o</w:t>
      </w:r>
      <w:r w:rsidR="0000021D">
        <w:t>r</w:t>
      </w:r>
      <w:r w:rsidRPr="001274B3">
        <w:t xml:space="preserve">, az iskolakezdési/befejezési és a délutáni csúcsforgalmi időszakokban torlódások tapasztalhatók. </w:t>
      </w:r>
      <w:r w:rsidR="0034082E" w:rsidRPr="001274B3">
        <w:t xml:space="preserve">A forgalom megnövekedése </w:t>
      </w:r>
      <w:r w:rsidR="0034082E" w:rsidRPr="001274B3">
        <w:lastRenderedPageBreak/>
        <w:t xml:space="preserve">leginkább a reggeli (7.00-8.30 óra között) és a délutáni (kb. 15.00-17.00) órákban érzékelhető, mely során torlódások és balesetveszélyes helyzetek alakulnak ki Szombathely több pontján. </w:t>
      </w:r>
    </w:p>
    <w:p w:rsidR="00651F16" w:rsidRPr="001274B3" w:rsidRDefault="002D4FCA" w:rsidP="0034082E">
      <w:pPr>
        <w:tabs>
          <w:tab w:val="left" w:pos="4228"/>
        </w:tabs>
        <w:jc w:val="both"/>
      </w:pPr>
      <w:r w:rsidRPr="001274B3">
        <w:t xml:space="preserve">A torlódás független attól, hogy a csomópontokban milyen forgalomszabályozás van (jelzőlámpás, közúti jelzőtáblás, körforgalom) érvényben. </w:t>
      </w:r>
      <w:r w:rsidR="00841B65" w:rsidRPr="001274B3">
        <w:t>A város legforgalmasabb főútjai egyértelműen egyenesen bevezetnek a belvárosba, így a torl</w:t>
      </w:r>
      <w:r w:rsidR="0034082E" w:rsidRPr="001274B3">
        <w:t>ó</w:t>
      </w:r>
      <w:r w:rsidR="00841B65" w:rsidRPr="001274B3">
        <w:t>dások a belváros egy időpontban történő megközelítéséből, valamint egyidejű elhagyásából adódnak.</w:t>
      </w:r>
    </w:p>
    <w:p w:rsidR="00651F16" w:rsidRPr="001274B3" w:rsidRDefault="00651F16" w:rsidP="00016192">
      <w:pPr>
        <w:jc w:val="both"/>
      </w:pPr>
    </w:p>
    <w:p w:rsidR="00AB79EE" w:rsidRPr="001274B3" w:rsidRDefault="00AB79EE" w:rsidP="00AB79EE">
      <w:pPr>
        <w:jc w:val="both"/>
        <w:rPr>
          <w:b/>
        </w:rPr>
      </w:pPr>
      <w:r w:rsidRPr="001274B3">
        <w:rPr>
          <w:b/>
        </w:rPr>
        <w:t>Szombathely város területén több problémás csomópont, illetve gócpont található, melynek felülvizsgálata indokolt lehet:</w:t>
      </w:r>
    </w:p>
    <w:p w:rsidR="00AB79EE" w:rsidRPr="001274B3" w:rsidRDefault="00AB79EE" w:rsidP="00016192">
      <w:pPr>
        <w:jc w:val="both"/>
      </w:pPr>
    </w:p>
    <w:p w:rsidR="00651F16" w:rsidRPr="001274B3" w:rsidRDefault="00841B65" w:rsidP="00AB79EE">
      <w:pPr>
        <w:pStyle w:val="Listaszerbekezds"/>
        <w:numPr>
          <w:ilvl w:val="0"/>
          <w:numId w:val="27"/>
        </w:numPr>
        <w:jc w:val="both"/>
      </w:pPr>
      <w:r w:rsidRPr="001274B3">
        <w:rPr>
          <w:b/>
        </w:rPr>
        <w:t>87 sz. főút</w:t>
      </w:r>
      <w:r w:rsidR="00AB79EE" w:rsidRPr="001274B3">
        <w:rPr>
          <w:b/>
        </w:rPr>
        <w:t xml:space="preserve"> </w:t>
      </w:r>
      <w:r w:rsidRPr="001274B3">
        <w:rPr>
          <w:b/>
        </w:rPr>
        <w:t>METRO áruház melletti körforgalomtól</w:t>
      </w:r>
      <w:r w:rsidRPr="001274B3">
        <w:t xml:space="preserve"> észak felé a 11-es Huszár út külső szakaszán, illetve keleti irányban a Repülők útján egészen a Söptei út körforgalomig</w:t>
      </w:r>
      <w:r w:rsidR="00AB79EE" w:rsidRPr="001274B3">
        <w:t xml:space="preserve"> csúcsidőben jelentős torlódások alakulnak ki. A </w:t>
      </w:r>
      <w:r w:rsidRPr="001274B3">
        <w:t>forgalom ütemének gyorsítás</w:t>
      </w:r>
      <w:r w:rsidR="0000021D">
        <w:t>á</w:t>
      </w:r>
      <w:r w:rsidRPr="001274B3">
        <w:t xml:space="preserve">hoz nagymértékben hozzájárulna annak vizsgálata, hogy miként lehetne a </w:t>
      </w:r>
      <w:r w:rsidR="0034082E" w:rsidRPr="001274B3">
        <w:t>„</w:t>
      </w:r>
      <w:r w:rsidRPr="001274B3">
        <w:t>METRO körforgalmat</w:t>
      </w:r>
      <w:r w:rsidR="0034082E" w:rsidRPr="001274B3">
        <w:t>”</w:t>
      </w:r>
      <w:r w:rsidRPr="001274B3">
        <w:t xml:space="preserve"> átépíteni un. turbó körforgalommá. </w:t>
      </w:r>
      <w:r w:rsidR="00AB79EE" w:rsidRPr="001274B3">
        <w:t>A</w:t>
      </w:r>
      <w:r w:rsidR="0034082E" w:rsidRPr="001274B3">
        <w:t xml:space="preserve"> körforgalomba történő behajtás-kihajtás célirányosan történne és a többirányú várakozás és az ebből adódó araszolások megszűnnének. Egy idő után kialakulna a turbó körforgalom használatának rutinja és mint már több nagyvárosban (Győr, Hódmezővásárhely) kedvelt kereszteződés lenne. </w:t>
      </w:r>
    </w:p>
    <w:p w:rsidR="00106A59" w:rsidRPr="001274B3" w:rsidRDefault="00106A59" w:rsidP="00106A59">
      <w:pPr>
        <w:pStyle w:val="Listaszerbekezds"/>
        <w:jc w:val="both"/>
      </w:pPr>
    </w:p>
    <w:p w:rsidR="00AB79EE" w:rsidRPr="001274B3" w:rsidRDefault="00AB79EE" w:rsidP="00AB79EE">
      <w:pPr>
        <w:pStyle w:val="Listaszerbekezds"/>
        <w:numPr>
          <w:ilvl w:val="0"/>
          <w:numId w:val="27"/>
        </w:numPr>
        <w:jc w:val="both"/>
      </w:pPr>
      <w:r w:rsidRPr="001274B3">
        <w:rPr>
          <w:b/>
        </w:rPr>
        <w:t>Vörösmarty-Szent Márton</w:t>
      </w:r>
      <w:r w:rsidR="0000021D">
        <w:rPr>
          <w:b/>
        </w:rPr>
        <w:t xml:space="preserve"> utca</w:t>
      </w:r>
      <w:r w:rsidRPr="001274B3">
        <w:rPr>
          <w:b/>
        </w:rPr>
        <w:t xml:space="preserve"> kereszteződés</w:t>
      </w:r>
      <w:r w:rsidRPr="001274B3">
        <w:t xml:space="preserve"> legnagyobb problémája többek között, hogy a reggeli és délutáni órákban a Vörösmarty utca irányába tartók- mivel rövid a balra kanyarodó sáv-, több lámpaváltásra tudnak csak behaladni a </w:t>
      </w:r>
      <w:r w:rsidR="00106A59" w:rsidRPr="001274B3">
        <w:t>kereszteződésbe és abba beragadva megbénítják a kereszteződés forgalmát. Í</w:t>
      </w:r>
      <w:r w:rsidRPr="001274B3">
        <w:t xml:space="preserve">gy </w:t>
      </w:r>
      <w:r w:rsidR="00106A59" w:rsidRPr="001274B3">
        <w:t xml:space="preserve">gyakran </w:t>
      </w:r>
      <w:r w:rsidRPr="001274B3">
        <w:t>a teljes Thököly út, valamint a Hunyadi út forgalm</w:t>
      </w:r>
      <w:r w:rsidR="00106A59" w:rsidRPr="001274B3">
        <w:t xml:space="preserve">a is bedugul. </w:t>
      </w:r>
      <w:r w:rsidRPr="001274B3">
        <w:t xml:space="preserve">Ugyanez a probléma fennáll a </w:t>
      </w:r>
      <w:r w:rsidRPr="001274B3">
        <w:rPr>
          <w:b/>
        </w:rPr>
        <w:t>Petőfi Sándor utca</w:t>
      </w:r>
      <w:r w:rsidR="00106A59" w:rsidRPr="001274B3">
        <w:rPr>
          <w:b/>
        </w:rPr>
        <w:t xml:space="preserve"> </w:t>
      </w:r>
      <w:r w:rsidRPr="001274B3">
        <w:rPr>
          <w:b/>
        </w:rPr>
        <w:t>-</w:t>
      </w:r>
      <w:r w:rsidR="00106A59" w:rsidRPr="001274B3">
        <w:rPr>
          <w:b/>
        </w:rPr>
        <w:t xml:space="preserve"> </w:t>
      </w:r>
      <w:proofErr w:type="spellStart"/>
      <w:r w:rsidRPr="001274B3">
        <w:rPr>
          <w:b/>
        </w:rPr>
        <w:t>Paragvári</w:t>
      </w:r>
      <w:proofErr w:type="spellEnd"/>
      <w:r w:rsidRPr="001274B3">
        <w:rPr>
          <w:b/>
        </w:rPr>
        <w:t xml:space="preserve"> út kereszteződésénél</w:t>
      </w:r>
      <w:r w:rsidRPr="001274B3">
        <w:t xml:space="preserve"> is.</w:t>
      </w:r>
    </w:p>
    <w:p w:rsidR="00106A59" w:rsidRPr="001274B3" w:rsidRDefault="00106A59" w:rsidP="00106A59">
      <w:pPr>
        <w:pStyle w:val="Listaszerbekezds"/>
      </w:pPr>
    </w:p>
    <w:p w:rsidR="00106A59" w:rsidRPr="001274B3" w:rsidRDefault="00106A59" w:rsidP="00106A59">
      <w:pPr>
        <w:pStyle w:val="Listaszerbekezds"/>
        <w:numPr>
          <w:ilvl w:val="0"/>
          <w:numId w:val="27"/>
        </w:numPr>
        <w:jc w:val="both"/>
      </w:pPr>
      <w:r w:rsidRPr="001274B3">
        <w:rPr>
          <w:b/>
        </w:rPr>
        <w:t>Ady tér (MMIK) gyalogátkelőhelye</w:t>
      </w:r>
      <w:r w:rsidRPr="001274B3">
        <w:t xml:space="preserve">, mivel </w:t>
      </w:r>
      <w:r w:rsidR="00BD3E78" w:rsidRPr="001274B3">
        <w:t xml:space="preserve">forgalma jelzőlámpákkal </w:t>
      </w:r>
      <w:r w:rsidRPr="001274B3">
        <w:t>nincs szabályozva, ezért a gyalogosok folyamatosan, buszok érkezésétől függően, rapsz</w:t>
      </w:r>
      <w:r w:rsidR="000F5B0A">
        <w:t>o</w:t>
      </w:r>
      <w:r w:rsidRPr="001274B3">
        <w:t>dikusan, több méteres távolsággal lépnek le az autósok elé, haladnak át a gyalogos átkelőhelyen, ezzel a Kiskar utcáig okoznak torlódást. Célszerű lenne lámpás kereszteződést kialakítani a gyalogosok számára, hogy a forgalom lendületesebben tudjon haladni.</w:t>
      </w:r>
    </w:p>
    <w:p w:rsidR="00BD3E78" w:rsidRPr="001274B3" w:rsidRDefault="00BD3E78" w:rsidP="00BD3E78">
      <w:pPr>
        <w:pStyle w:val="Listaszerbekezds"/>
      </w:pPr>
    </w:p>
    <w:p w:rsidR="00106A59" w:rsidRPr="001274B3" w:rsidRDefault="00106A59" w:rsidP="00BD3E78">
      <w:pPr>
        <w:pStyle w:val="Listaszerbekezds"/>
        <w:numPr>
          <w:ilvl w:val="0"/>
          <w:numId w:val="27"/>
        </w:numPr>
        <w:jc w:val="both"/>
      </w:pPr>
      <w:r w:rsidRPr="001274B3">
        <w:rPr>
          <w:b/>
        </w:rPr>
        <w:t>Károlyi Gáspár térnél</w:t>
      </w:r>
      <w:r w:rsidRPr="001274B3">
        <w:t xml:space="preserve"> a legnagyobb problémát a balra kikanyarodás jelenti a Magyar utca felől, mivel sok esetben a gyalogosok miatt elsőbbséget adó gépjárművezetők a kereszteződésben megállva, torlódást idéznek elő. Ugyanaz a probléma áll fenn itt is, mint az Ady tér előtt található gyalogátkelőhelynél.</w:t>
      </w:r>
      <w:r w:rsidR="00BD3E78" w:rsidRPr="001274B3">
        <w:t xml:space="preserve"> A tér méreteiből adódóan meg lehetne vizsgálni a </w:t>
      </w:r>
      <w:r w:rsidR="00BD3E78" w:rsidRPr="001274B3">
        <w:rPr>
          <w:b/>
        </w:rPr>
        <w:t>körforgalom kialakításának lehetőségét</w:t>
      </w:r>
      <w:r w:rsidR="00BD3E78" w:rsidRPr="001274B3">
        <w:t xml:space="preserve"> is, mivel a </w:t>
      </w:r>
      <w:proofErr w:type="gramStart"/>
      <w:r w:rsidR="00BD3E78" w:rsidRPr="001274B3">
        <w:t>Magyar</w:t>
      </w:r>
      <w:proofErr w:type="gramEnd"/>
      <w:r w:rsidR="00BD3E78" w:rsidRPr="001274B3">
        <w:t xml:space="preserve"> utcából balra történő kanyarodás az autóbuszoknak méretükből adódóan rendkívül nehézkes.</w:t>
      </w:r>
    </w:p>
    <w:p w:rsidR="00BD3E78" w:rsidRPr="001274B3" w:rsidRDefault="00BD3E78" w:rsidP="00BD3E78">
      <w:pPr>
        <w:pStyle w:val="Listaszerbekezds"/>
      </w:pPr>
    </w:p>
    <w:p w:rsidR="00BD3E78" w:rsidRPr="001274B3" w:rsidRDefault="00BD3E78" w:rsidP="00BD3E78">
      <w:pPr>
        <w:pStyle w:val="Listaszerbekezds"/>
        <w:numPr>
          <w:ilvl w:val="0"/>
          <w:numId w:val="27"/>
        </w:numPr>
        <w:jc w:val="both"/>
      </w:pPr>
      <w:r w:rsidRPr="001274B3">
        <w:rPr>
          <w:b/>
        </w:rPr>
        <w:t>Külső Rumi út és a 86-os sz. főút csomópontjá</w:t>
      </w:r>
      <w:r w:rsidR="009F6413" w:rsidRPr="001274B3">
        <w:rPr>
          <w:b/>
        </w:rPr>
        <w:t xml:space="preserve">ban (MOZAIK) </w:t>
      </w:r>
      <w:r w:rsidR="009F6413" w:rsidRPr="001274B3">
        <w:t xml:space="preserve">a közlekedési lámpák ütemének forgalomhoz igazított beállítása szükséges. Csúcsforgalmi időszakokban is a 86-os sz. főút forgalmát részesíti előnyben, </w:t>
      </w:r>
      <w:r w:rsidR="006A2B0E" w:rsidRPr="001274B3">
        <w:t>hosszabb ideig tartó zöld jelzéssel. A városba a Külső Rumi úton be-ki közlekedők araszolva tudnak csak közlekedni, amit még tovább nehezít a kettő darab vasúti átjáró is</w:t>
      </w:r>
      <w:r w:rsidR="002A793C" w:rsidRPr="001274B3">
        <w:t>, amin át kell haladniuk.</w:t>
      </w:r>
    </w:p>
    <w:p w:rsidR="00106A59" w:rsidRPr="001274B3" w:rsidRDefault="00106A59" w:rsidP="00BD3E78">
      <w:pPr>
        <w:jc w:val="both"/>
      </w:pPr>
    </w:p>
    <w:p w:rsidR="00651F16" w:rsidRPr="001274B3" w:rsidRDefault="00D2536E" w:rsidP="00D2536E">
      <w:pPr>
        <w:pStyle w:val="Listaszerbekezds"/>
        <w:numPr>
          <w:ilvl w:val="0"/>
          <w:numId w:val="27"/>
        </w:numPr>
        <w:jc w:val="both"/>
      </w:pPr>
      <w:r w:rsidRPr="001274B3">
        <w:rPr>
          <w:b/>
        </w:rPr>
        <w:t>Semmelweis utca-Vörösmarty kereszteződés</w:t>
      </w:r>
      <w:r w:rsidRPr="001274B3">
        <w:t xml:space="preserve"> mindig túlterhelt a közelben található iskola, óvoda, a határ, továbbá a bevásárlóközpontok felé haladók miatt. Az autósok </w:t>
      </w:r>
      <w:r w:rsidRPr="001274B3">
        <w:lastRenderedPageBreak/>
        <w:t xml:space="preserve">jórésze szabálytalanul áthalad a kereszteződésen akkor is, ha látja, hogy az áthaladást nem tudja szabályosan befejezni. Bár </w:t>
      </w:r>
      <w:r w:rsidR="00685B7E" w:rsidRPr="001274B3">
        <w:t xml:space="preserve">felfestett </w:t>
      </w:r>
      <w:r w:rsidRPr="001274B3">
        <w:t>útburkolati jel már van a kereszteződésben</w:t>
      </w:r>
      <w:r w:rsidR="00223C99" w:rsidRPr="001274B3">
        <w:t xml:space="preserve"> </w:t>
      </w:r>
      <w:r w:rsidR="00685B7E" w:rsidRPr="001274B3">
        <w:t>(</w:t>
      </w:r>
      <w:r w:rsidR="00223C99" w:rsidRPr="001274B3">
        <w:t>KRESZ 158/e ábrával megjelölt különösen veszélyes hely</w:t>
      </w:r>
      <w:r w:rsidR="00685B7E" w:rsidRPr="001274B3">
        <w:t>)</w:t>
      </w:r>
      <w:r w:rsidRPr="001274B3">
        <w:t xml:space="preserve">, célszerű lenne egy kamera felhelyezése.  </w:t>
      </w:r>
    </w:p>
    <w:p w:rsidR="00104BA3" w:rsidRPr="001274B3" w:rsidRDefault="00104BA3" w:rsidP="00104BA3">
      <w:pPr>
        <w:pStyle w:val="Listaszerbekezds"/>
      </w:pPr>
    </w:p>
    <w:p w:rsidR="00104BA3" w:rsidRPr="001274B3" w:rsidRDefault="00104BA3" w:rsidP="00104BA3">
      <w:pPr>
        <w:pStyle w:val="Listaszerbekezds"/>
        <w:numPr>
          <w:ilvl w:val="0"/>
          <w:numId w:val="27"/>
        </w:numPr>
        <w:jc w:val="both"/>
      </w:pPr>
      <w:r w:rsidRPr="001274B3">
        <w:rPr>
          <w:b/>
        </w:rPr>
        <w:t>Hosszabb ideig tartó zöldhullám biztosítása</w:t>
      </w:r>
      <w:r w:rsidRPr="001274B3">
        <w:t xml:space="preserve"> kifejezetten a forgalmasabb időszakokban a főbb utakra, amellyel el lehetne érni, hogy a jelentős gépjármű hullám minél előbb elhagyja a kritikusnak mondható helyeket (pl.: </w:t>
      </w:r>
      <w:proofErr w:type="spellStart"/>
      <w:r w:rsidRPr="001274B3">
        <w:t>Zanati</w:t>
      </w:r>
      <w:proofErr w:type="spellEnd"/>
      <w:r w:rsidRPr="001274B3">
        <w:t xml:space="preserve"> út, Vörösmarty Mihály utca, Szent Márton</w:t>
      </w:r>
      <w:r w:rsidR="0000021D">
        <w:t xml:space="preserve"> út</w:t>
      </w:r>
      <w:r w:rsidR="00CB52A0">
        <w:t>,</w:t>
      </w:r>
      <w:r w:rsidRPr="001274B3">
        <w:t xml:space="preserve"> Thököly</w:t>
      </w:r>
      <w:r w:rsidR="0000021D">
        <w:t xml:space="preserve"> utca</w:t>
      </w:r>
      <w:r w:rsidRPr="001274B3">
        <w:t xml:space="preserve">). </w:t>
      </w:r>
    </w:p>
    <w:p w:rsidR="00F3404E" w:rsidRPr="001274B3" w:rsidRDefault="00F3404E" w:rsidP="00F3404E">
      <w:pPr>
        <w:pStyle w:val="Listaszerbekezds"/>
      </w:pPr>
    </w:p>
    <w:p w:rsidR="00F3404E" w:rsidRPr="001274B3" w:rsidRDefault="00E02144" w:rsidP="00104BA3">
      <w:pPr>
        <w:pStyle w:val="Listaszerbekezds"/>
        <w:numPr>
          <w:ilvl w:val="0"/>
          <w:numId w:val="27"/>
        </w:numPr>
        <w:jc w:val="both"/>
      </w:pPr>
      <w:r w:rsidRPr="001274B3">
        <w:rPr>
          <w:b/>
        </w:rPr>
        <w:t>P+R parkolók kialakításának vizsgálata.</w:t>
      </w:r>
      <w:r w:rsidRPr="001274B3">
        <w:t xml:space="preserve"> </w:t>
      </w:r>
      <w:r w:rsidR="00F3404E" w:rsidRPr="001274B3">
        <w:t>Az Ausztriába ingázók egy része autóval érkezik Szombathelyre és különböző helyeken</w:t>
      </w:r>
      <w:r w:rsidRPr="001274B3">
        <w:t xml:space="preserve">, általában közterületeken (városi parkolókban vagy </w:t>
      </w:r>
      <w:r w:rsidR="00F3404E" w:rsidRPr="001274B3">
        <w:t>nagy</w:t>
      </w:r>
      <w:r w:rsidRPr="001274B3">
        <w:t>obb</w:t>
      </w:r>
      <w:r w:rsidR="00F3404E" w:rsidRPr="001274B3">
        <w:t xml:space="preserve"> ár</w:t>
      </w:r>
      <w:r w:rsidRPr="001274B3">
        <w:t>u</w:t>
      </w:r>
      <w:r w:rsidR="00F3404E" w:rsidRPr="001274B3">
        <w:t>házak parkoló</w:t>
      </w:r>
      <w:r w:rsidRPr="001274B3">
        <w:t xml:space="preserve">iban) hagyják azokat. Összeülnek és nagyobb autóval vagy kisbusszal mennek tovább. Kereslet lenne a </w:t>
      </w:r>
      <w:r w:rsidR="000B4CD8" w:rsidRPr="001274B3">
        <w:t xml:space="preserve">város </w:t>
      </w:r>
      <w:r w:rsidRPr="001274B3">
        <w:t xml:space="preserve">nyugati </w:t>
      </w:r>
      <w:r w:rsidR="000B4CD8" w:rsidRPr="001274B3">
        <w:t xml:space="preserve">részén kamerával ellátott, akár fizetős parkoló kialakítása, ahol több napra is biztonságba </w:t>
      </w:r>
      <w:r w:rsidR="0000021D">
        <w:t>helyezhetnék</w:t>
      </w:r>
      <w:r w:rsidR="000B4CD8" w:rsidRPr="001274B3">
        <w:t xml:space="preserve"> járműveiket.</w:t>
      </w:r>
    </w:p>
    <w:p w:rsidR="00104BA3" w:rsidRPr="001274B3" w:rsidRDefault="00104BA3" w:rsidP="00104BA3">
      <w:pPr>
        <w:pStyle w:val="Listaszerbekezds"/>
        <w:jc w:val="both"/>
      </w:pPr>
    </w:p>
    <w:p w:rsidR="00016192" w:rsidRPr="001274B3" w:rsidRDefault="000B4CD8" w:rsidP="00016192">
      <w:pPr>
        <w:jc w:val="both"/>
        <w:rPr>
          <w:b/>
        </w:rPr>
      </w:pPr>
      <w:r w:rsidRPr="001274B3">
        <w:rPr>
          <w:b/>
        </w:rPr>
        <w:t xml:space="preserve">Szubjektív gondolatok </w:t>
      </w:r>
      <w:r w:rsidR="002C5DE1">
        <w:rPr>
          <w:b/>
        </w:rPr>
        <w:t xml:space="preserve">és megoldások </w:t>
      </w:r>
      <w:r w:rsidRPr="001274B3">
        <w:rPr>
          <w:b/>
        </w:rPr>
        <w:t>a város forgalmával kapcsolatban:</w:t>
      </w:r>
    </w:p>
    <w:p w:rsidR="000B4CD8" w:rsidRPr="001274B3" w:rsidRDefault="000B4CD8" w:rsidP="00016192">
      <w:pPr>
        <w:jc w:val="both"/>
        <w:rPr>
          <w:b/>
        </w:rPr>
      </w:pPr>
    </w:p>
    <w:p w:rsidR="00DE4115" w:rsidRPr="001274B3" w:rsidRDefault="00DE4115" w:rsidP="00DE4115">
      <w:pPr>
        <w:jc w:val="both"/>
      </w:pPr>
      <w:r w:rsidRPr="001274B3">
        <w:t xml:space="preserve">A </w:t>
      </w:r>
      <w:r w:rsidR="000B4CD8" w:rsidRPr="001274B3">
        <w:t xml:space="preserve">járművezetők a </w:t>
      </w:r>
      <w:r w:rsidRPr="001274B3">
        <w:t>körforgalmakat sok esetben nem tudják megfelelően használni (</w:t>
      </w:r>
      <w:r w:rsidR="000B4CD8" w:rsidRPr="001274B3">
        <w:t xml:space="preserve">jelzőtáblás </w:t>
      </w:r>
      <w:r w:rsidRPr="001274B3">
        <w:t>útkereszteződésként használják leginkább), ezért pl. a Gagarin úton legutoljára átadott körforgalom jelentős torlódást eredményez mind a Kárpáti Kelemen, mind a Bartók Béla körút irányába a frekventált időszakokban.</w:t>
      </w:r>
    </w:p>
    <w:p w:rsidR="00DE4115" w:rsidRPr="001274B3" w:rsidRDefault="00DE4115" w:rsidP="00DE4115">
      <w:pPr>
        <w:jc w:val="both"/>
      </w:pPr>
    </w:p>
    <w:p w:rsidR="00DE4115" w:rsidRPr="001274B3" w:rsidRDefault="00DE4115" w:rsidP="00DE4115">
      <w:pPr>
        <w:jc w:val="both"/>
      </w:pPr>
      <w:r w:rsidRPr="001274B3">
        <w:t>A városban kevés az alternatív útvonalak száma, illetve sok gépjárművezető – helyi lakosként sem – nem ismeri a várost, ezért nem is keresik meg ezeket az útvonalakat (rendezvények esetén, ha lezárások vannak, nem képesek újabb útvonalak használatára, a rögzült útvonalon akarnak tovább</w:t>
      </w:r>
      <w:r w:rsidR="009B2B7A" w:rsidRPr="001274B3">
        <w:t xml:space="preserve"> </w:t>
      </w:r>
      <w:r w:rsidRPr="001274B3">
        <w:t>haladni).</w:t>
      </w:r>
    </w:p>
    <w:p w:rsidR="00DE4115" w:rsidRPr="001274B3" w:rsidRDefault="00DE4115" w:rsidP="00DE4115">
      <w:pPr>
        <w:jc w:val="both"/>
      </w:pPr>
    </w:p>
    <w:p w:rsidR="00EC324E" w:rsidRPr="001274B3" w:rsidRDefault="00EC324E" w:rsidP="00EC324E">
      <w:pPr>
        <w:jc w:val="both"/>
      </w:pPr>
      <w:r w:rsidRPr="001274B3">
        <w:t>A párhuzamos közlekedésre alkalmas úttesteken</w:t>
      </w:r>
      <w:r w:rsidR="000F5B0A">
        <w:t>,</w:t>
      </w:r>
      <w:r w:rsidRPr="001274B3">
        <w:t xml:space="preserve"> ahol a balra kanyarodók részére nincs kiépített kanyarodó sáv, a balra kanyarodás lehetőségeinek csökkentése, azok csak a nagyobb, forgalomirányító fényjelző készülékkel szabályozott kereszteződésekben legyen lehetséges. (pl.</w:t>
      </w:r>
      <w:r w:rsidR="003A506A" w:rsidRPr="001274B3">
        <w:t xml:space="preserve">: </w:t>
      </w:r>
      <w:proofErr w:type="spellStart"/>
      <w:r w:rsidRPr="001274B3">
        <w:t>Zanati</w:t>
      </w:r>
      <w:proofErr w:type="spellEnd"/>
      <w:r w:rsidRPr="001274B3">
        <w:t xml:space="preserve"> út).</w:t>
      </w:r>
    </w:p>
    <w:p w:rsidR="00EC324E" w:rsidRPr="001274B3" w:rsidRDefault="00EC324E" w:rsidP="00EC324E">
      <w:pPr>
        <w:jc w:val="both"/>
      </w:pPr>
    </w:p>
    <w:p w:rsidR="00EC324E" w:rsidRPr="001274B3" w:rsidRDefault="00EC324E" w:rsidP="00EC324E">
      <w:pPr>
        <w:jc w:val="both"/>
      </w:pPr>
      <w:r w:rsidRPr="001274B3">
        <w:t xml:space="preserve">A jelzőlámpás kereszteződésekben nem csak a fényjelző készülék tilos jelzését lehetne külön számlálóval jelezni, hanem a zöld fázisidőt is, ezáltal csökkenne a kereszteződésben </w:t>
      </w:r>
      <w:proofErr w:type="gramStart"/>
      <w:r w:rsidRPr="001274B3">
        <w:t xml:space="preserve">„ </w:t>
      </w:r>
      <w:proofErr w:type="spellStart"/>
      <w:r w:rsidRPr="001274B3">
        <w:t>bennragadt</w:t>
      </w:r>
      <w:proofErr w:type="spellEnd"/>
      <w:proofErr w:type="gramEnd"/>
      <w:r w:rsidRPr="001274B3">
        <w:t>” járművek száma, illetve a járművezetők könnyebben fel tudnának készülni az elindulásra (a már említett Semmelweis utca-Vörösmarty kereszteződése).</w:t>
      </w:r>
    </w:p>
    <w:p w:rsidR="003A506A" w:rsidRPr="001274B3" w:rsidRDefault="003A506A" w:rsidP="00EC324E">
      <w:pPr>
        <w:jc w:val="both"/>
      </w:pPr>
    </w:p>
    <w:p w:rsidR="003A506A" w:rsidRPr="001274B3" w:rsidRDefault="003A506A" w:rsidP="003A506A">
      <w:pPr>
        <w:jc w:val="both"/>
      </w:pPr>
      <w:r w:rsidRPr="001274B3">
        <w:t>Körforgalmak közvetlen közelében kiépített gyalogos átkelőhelyek forgalmát érdemes lenne nyomógombos gyalogosok forgalmát irányító fényjelző készülékkel szabályozni. Így a körforgalomból kilépő járműforgalom kevesebb alkalommal lenne leállítva (pl.:</w:t>
      </w:r>
      <w:r w:rsidR="000F5B0A">
        <w:t xml:space="preserve"> </w:t>
      </w:r>
      <w:r w:rsidRPr="001274B3">
        <w:t>Pláza körforgalom).</w:t>
      </w:r>
    </w:p>
    <w:p w:rsidR="00EC324E" w:rsidRPr="001274B3" w:rsidRDefault="00EC324E" w:rsidP="00DE4115">
      <w:pPr>
        <w:jc w:val="both"/>
      </w:pPr>
    </w:p>
    <w:p w:rsidR="00CA2B4C" w:rsidRPr="001274B3" w:rsidRDefault="002A793C" w:rsidP="00CA2B4C">
      <w:pPr>
        <w:jc w:val="both"/>
      </w:pPr>
      <w:r w:rsidRPr="001274B3">
        <w:t xml:space="preserve">2025. október </w:t>
      </w:r>
      <w:r w:rsidR="006B4120">
        <w:t xml:space="preserve">hónapban kísérleti jelleggel </w:t>
      </w:r>
      <w:r w:rsidRPr="001274B3">
        <w:t>karos forgalomirányítási feladatot lá</w:t>
      </w:r>
      <w:r w:rsidR="008C6461">
        <w:t>t</w:t>
      </w:r>
      <w:r w:rsidRPr="001274B3">
        <w:t xml:space="preserve">tunk el </w:t>
      </w:r>
      <w:r w:rsidR="006B4120">
        <w:t>Szombathelyen</w:t>
      </w:r>
      <w:r w:rsidR="00F768C4">
        <w:t xml:space="preserve">, </w:t>
      </w:r>
      <w:r w:rsidR="006B4120">
        <w:t xml:space="preserve">nagyobb forgalmú és csúcsidőben problémás </w:t>
      </w:r>
      <w:r w:rsidRPr="001274B3">
        <w:t>kereszteződés</w:t>
      </w:r>
      <w:r w:rsidR="00F768C4">
        <w:t xml:space="preserve">ekben. </w:t>
      </w:r>
      <w:r w:rsidR="00DE4115" w:rsidRPr="001274B3">
        <w:t xml:space="preserve">A karos forgalomirányítás </w:t>
      </w:r>
      <w:r w:rsidR="006B4120">
        <w:t>célja az volt, hogy meggyőződjünk arról, hogy milyen hatékonysággal tudunk rendőri forgalom irányítással befolyással lenni a forgalom ritmusá</w:t>
      </w:r>
      <w:r w:rsidR="00F768C4">
        <w:t xml:space="preserve">ra, </w:t>
      </w:r>
      <w:r w:rsidR="006B4120">
        <w:t>ütemé</w:t>
      </w:r>
      <w:r w:rsidR="00F768C4">
        <w:t>r</w:t>
      </w:r>
      <w:r w:rsidR="006B4120">
        <w:t xml:space="preserve">e. Azt tapasztaltuk, hogy a rendőri karjelzéseket a közlekedő gépjárművezetők és gyalogosok nem teljes mértékben tudják értelmezni, bizonytalanok azzal kapcsolatban és sok esetben megállva </w:t>
      </w:r>
      <w:r w:rsidR="006B4120">
        <w:lastRenderedPageBreak/>
        <w:t>kérdeznek a rendőrtől. Természetesen mindez idő</w:t>
      </w:r>
      <w:r w:rsidR="00697176">
        <w:t>t vesz igénybe</w:t>
      </w:r>
      <w:r w:rsidR="006B4120">
        <w:t xml:space="preserve">, tovább növelve a várakozást. </w:t>
      </w:r>
      <w:r w:rsidR="00F768C4">
        <w:t>M</w:t>
      </w:r>
      <w:r w:rsidR="003F3B46">
        <w:t xml:space="preserve">egállapítható, hogy </w:t>
      </w:r>
      <w:r w:rsidR="00CA2B4C">
        <w:t xml:space="preserve">a </w:t>
      </w:r>
      <w:r w:rsidR="00CA2B4C" w:rsidRPr="001274B3">
        <w:t xml:space="preserve">rendőri forgalomirányítás csak abban az esetben tud eredményt hozni, ha van szabad útszakasz ahová a járművek </w:t>
      </w:r>
      <w:r w:rsidR="00F768C4">
        <w:t xml:space="preserve">tovább </w:t>
      </w:r>
      <w:r w:rsidR="00CA2B4C" w:rsidRPr="001274B3">
        <w:t xml:space="preserve">tudnak haladni, amerre a kereszteződést el tudják hagyni. </w:t>
      </w:r>
      <w:r w:rsidR="00697176">
        <w:t xml:space="preserve">Végső konklúzió, hogy a </w:t>
      </w:r>
      <w:r w:rsidR="00CA2B4C">
        <w:t>forgalom a karos irányítás ellenére nem gyorsult fel, nem érte el célját, sőt egy esetben (Károlyi Gáspár tér</w:t>
      </w:r>
      <w:r w:rsidR="002B1C8B">
        <w:t>i irányítás kapcsán</w:t>
      </w:r>
      <w:r w:rsidR="00CA2B4C">
        <w:t>) t</w:t>
      </w:r>
      <w:r w:rsidR="00CA2B4C" w:rsidRPr="001274B3">
        <w:t>elefonon panasz is érkezett a kapitányságra, hogy miért is avatkozunk bele ily módon a közlekedésbe.</w:t>
      </w:r>
    </w:p>
    <w:p w:rsidR="006B4120" w:rsidRDefault="006B4120" w:rsidP="00DE4115">
      <w:pPr>
        <w:jc w:val="both"/>
      </w:pPr>
      <w:r>
        <w:t xml:space="preserve">  </w:t>
      </w:r>
    </w:p>
    <w:p w:rsidR="00947745" w:rsidRPr="001274B3" w:rsidRDefault="00947745" w:rsidP="00DE4115">
      <w:pPr>
        <w:jc w:val="both"/>
      </w:pPr>
    </w:p>
    <w:p w:rsidR="00DE4115" w:rsidRPr="002C5DE1" w:rsidRDefault="00DE4115" w:rsidP="00DE4115">
      <w:pPr>
        <w:jc w:val="both"/>
        <w:rPr>
          <w:b/>
        </w:rPr>
      </w:pPr>
      <w:r w:rsidRPr="002C5DE1">
        <w:rPr>
          <w:b/>
        </w:rPr>
        <w:t xml:space="preserve">Szombathely város közlekedésbiztonságának és a hatékonyabb forgalomszervezésnek, forgalmi akadályok elhárításának megoldására </w:t>
      </w:r>
      <w:r w:rsidR="002E1C38" w:rsidRPr="002C5DE1">
        <w:rPr>
          <w:b/>
        </w:rPr>
        <w:t xml:space="preserve">összegzésképpen </w:t>
      </w:r>
      <w:r w:rsidRPr="002C5DE1">
        <w:rPr>
          <w:b/>
        </w:rPr>
        <w:t>az alábbi javaslatokat teszem:</w:t>
      </w:r>
    </w:p>
    <w:p w:rsidR="00DE4115" w:rsidRPr="002C5DE1" w:rsidRDefault="00DE4115" w:rsidP="00DE4115">
      <w:pPr>
        <w:jc w:val="both"/>
        <w:rPr>
          <w:b/>
        </w:rPr>
      </w:pPr>
    </w:p>
    <w:p w:rsidR="00DE4115" w:rsidRPr="001274B3" w:rsidRDefault="00DE4115" w:rsidP="002E1C38">
      <w:pPr>
        <w:pStyle w:val="Listaszerbekezds"/>
        <w:numPr>
          <w:ilvl w:val="0"/>
          <w:numId w:val="28"/>
        </w:numPr>
        <w:jc w:val="both"/>
      </w:pPr>
      <w:r w:rsidRPr="001274B3">
        <w:t>forgalomtechnikai átszervezés (jelzőlámpák összehangolása), egyeztetés Szombathely MJV Önkormányzatával</w:t>
      </w:r>
      <w:r w:rsidR="002E1C38" w:rsidRPr="001274B3">
        <w:t xml:space="preserve"> és a Magyar Közút N</w:t>
      </w:r>
      <w:r w:rsidR="002C5DE1">
        <w:t xml:space="preserve">onprofit </w:t>
      </w:r>
      <w:r w:rsidR="002E1C38" w:rsidRPr="001274B3">
        <w:t>Z</w:t>
      </w:r>
      <w:r w:rsidR="002C5DE1">
        <w:t>r</w:t>
      </w:r>
      <w:r w:rsidR="002E1C38" w:rsidRPr="001274B3">
        <w:t>t-vel,</w:t>
      </w:r>
    </w:p>
    <w:p w:rsidR="00DE4115" w:rsidRPr="001274B3" w:rsidRDefault="00DE4115" w:rsidP="002E1C38">
      <w:pPr>
        <w:pStyle w:val="Listaszerbekezds"/>
        <w:numPr>
          <w:ilvl w:val="0"/>
          <w:numId w:val="28"/>
        </w:numPr>
        <w:jc w:val="both"/>
      </w:pPr>
      <w:r w:rsidRPr="001274B3">
        <w:t>jelzőlámpák</w:t>
      </w:r>
      <w:r w:rsidR="00270774">
        <w:t xml:space="preserve"> fázis idejének vizsgálata, jelzőlámpák mellé </w:t>
      </w:r>
      <w:r w:rsidRPr="001274B3">
        <w:t>kamerák felhelyezése</w:t>
      </w:r>
      <w:r w:rsidR="002E1C38" w:rsidRPr="001274B3">
        <w:t>,</w:t>
      </w:r>
    </w:p>
    <w:p w:rsidR="00DE4115" w:rsidRPr="001274B3" w:rsidRDefault="00DE4115" w:rsidP="002E1C38">
      <w:pPr>
        <w:pStyle w:val="Listaszerbekezds"/>
        <w:numPr>
          <w:ilvl w:val="0"/>
          <w:numId w:val="28"/>
        </w:numPr>
        <w:jc w:val="both"/>
      </w:pPr>
      <w:r w:rsidRPr="001274B3">
        <w:t>körforgalmak bővítése vagy átalakítása a biztonságosabb és gyorsabb áthaladás érdekében (ahol lehetséges, jobbra kanyarodó sáv kiépítése)</w:t>
      </w:r>
      <w:r w:rsidR="002E1C38" w:rsidRPr="001274B3">
        <w:t>,</w:t>
      </w:r>
    </w:p>
    <w:p w:rsidR="00DE4115" w:rsidRDefault="00DE4115" w:rsidP="002E1C38">
      <w:pPr>
        <w:pStyle w:val="Listaszerbekezds"/>
        <w:numPr>
          <w:ilvl w:val="0"/>
          <w:numId w:val="28"/>
        </w:numPr>
        <w:jc w:val="both"/>
      </w:pPr>
      <w:r w:rsidRPr="001274B3">
        <w:t xml:space="preserve">gyalogos forgalom </w:t>
      </w:r>
      <w:r w:rsidR="00270774">
        <w:t>átkelésének biztonságosabbá tétele gyalogos átkelőhelyen</w:t>
      </w:r>
      <w:r w:rsidR="0015427B">
        <w:t xml:space="preserve"> </w:t>
      </w:r>
      <w:r w:rsidR="00283FDC">
        <w:t xml:space="preserve">(zöldhullám nélküli útvonalakon nyomógombos </w:t>
      </w:r>
      <w:r w:rsidR="0015427B">
        <w:t>gyalogos átkelőhelyek kialakítása),</w:t>
      </w:r>
      <w:r w:rsidR="00283FDC">
        <w:t xml:space="preserve"> </w:t>
      </w:r>
    </w:p>
    <w:p w:rsidR="00270774" w:rsidRPr="001274B3" w:rsidRDefault="00270774" w:rsidP="002E1C38">
      <w:pPr>
        <w:pStyle w:val="Listaszerbekezds"/>
        <w:numPr>
          <w:ilvl w:val="0"/>
          <w:numId w:val="28"/>
        </w:numPr>
        <w:jc w:val="both"/>
      </w:pPr>
      <w:r>
        <w:t>parkoló kialakítások,</w:t>
      </w:r>
    </w:p>
    <w:p w:rsidR="00DE4115" w:rsidRPr="001274B3" w:rsidRDefault="00DE4115" w:rsidP="002E1C38">
      <w:pPr>
        <w:pStyle w:val="Listaszerbekezds"/>
        <w:numPr>
          <w:ilvl w:val="0"/>
          <w:numId w:val="28"/>
        </w:numPr>
        <w:jc w:val="both"/>
      </w:pPr>
      <w:r w:rsidRPr="001274B3">
        <w:t>elkerülő út megépítése, hiszen jelenleg hatalmas átmenő forgalmat is bonyolít a város</w:t>
      </w:r>
      <w:r w:rsidR="002E1C38" w:rsidRPr="001274B3">
        <w:t>.</w:t>
      </w:r>
    </w:p>
    <w:p w:rsidR="00DE4115" w:rsidRPr="001274B3" w:rsidRDefault="00DE4115" w:rsidP="00DE4115">
      <w:pPr>
        <w:jc w:val="both"/>
      </w:pPr>
    </w:p>
    <w:p w:rsidR="0015427B" w:rsidRDefault="0015427B" w:rsidP="002B1C8B">
      <w:pPr>
        <w:jc w:val="both"/>
      </w:pPr>
      <w:r>
        <w:t xml:space="preserve">Javaslom a </w:t>
      </w:r>
      <w:r w:rsidR="002C5DE1">
        <w:t xml:space="preserve">szakmai koncepciót a </w:t>
      </w:r>
      <w:r w:rsidR="002B1C8B">
        <w:t xml:space="preserve">Bűnmegelőzési, Közbiztonsági és Közrendvédelmi Bizottság ülésén napirendi pontként tárgyalni és annak eredményeként </w:t>
      </w:r>
      <w:r w:rsidR="00CB52A0">
        <w:t xml:space="preserve">esetleges </w:t>
      </w:r>
      <w:r w:rsidR="002B1C8B">
        <w:t xml:space="preserve">szakmai bizottságot felállítani. </w:t>
      </w:r>
    </w:p>
    <w:p w:rsidR="0015427B" w:rsidRDefault="0015427B" w:rsidP="00DE4115"/>
    <w:p w:rsidR="0015427B" w:rsidRDefault="0015427B" w:rsidP="00DE4115"/>
    <w:p w:rsidR="00DC7E68" w:rsidRPr="001274B3" w:rsidRDefault="00DC7E68" w:rsidP="00DE4115"/>
    <w:p w:rsidR="00DC7E68" w:rsidRPr="001274B3" w:rsidRDefault="00DC7E68" w:rsidP="00DE4115"/>
    <w:p w:rsidR="00DE4115" w:rsidRPr="001274B3" w:rsidRDefault="00DE4115" w:rsidP="00DE4115">
      <w:pPr>
        <w:autoSpaceDE w:val="0"/>
        <w:autoSpaceDN w:val="0"/>
        <w:adjustRightInd w:val="0"/>
        <w:rPr>
          <w:lang w:eastAsia="en-US"/>
        </w:rPr>
      </w:pPr>
      <w:r w:rsidRPr="001274B3">
        <w:rPr>
          <w:lang w:eastAsia="en-US"/>
        </w:rPr>
        <w:t xml:space="preserve">Szombathely, </w:t>
      </w:r>
      <w:r w:rsidR="002E1C38" w:rsidRPr="001274B3">
        <w:rPr>
          <w:lang w:eastAsia="en-US"/>
        </w:rPr>
        <w:t xml:space="preserve">időbélyegző szerint. </w:t>
      </w:r>
    </w:p>
    <w:p w:rsidR="00DE4115" w:rsidRPr="001274B3" w:rsidRDefault="00DE4115" w:rsidP="00DE4115">
      <w:pPr>
        <w:autoSpaceDE w:val="0"/>
        <w:autoSpaceDN w:val="0"/>
        <w:adjustRightInd w:val="0"/>
        <w:ind w:left="5664"/>
        <w:rPr>
          <w:b/>
          <w:bCs/>
          <w:lang w:eastAsia="en-US"/>
        </w:rPr>
      </w:pPr>
    </w:p>
    <w:p w:rsidR="00DC094F" w:rsidRPr="001274B3" w:rsidRDefault="00DC094F" w:rsidP="00B56D28"/>
    <w:p w:rsidR="00DC094F" w:rsidRPr="001274B3" w:rsidRDefault="00DC094F" w:rsidP="00D57896">
      <w:pPr>
        <w:ind w:left="4248" w:firstLine="708"/>
      </w:pPr>
    </w:p>
    <w:p w:rsidR="00093C97" w:rsidRPr="001274B3" w:rsidRDefault="00093C97" w:rsidP="00D57896"/>
    <w:p w:rsidR="005B60F0" w:rsidRPr="001274B3" w:rsidRDefault="00283B91">
      <w:pPr>
        <w:jc w:val="both"/>
      </w:pPr>
      <w:r w:rsidRPr="001274B3">
        <w:t xml:space="preserve">         </w:t>
      </w:r>
      <w:r w:rsidR="00437701" w:rsidRPr="001274B3">
        <w:tab/>
      </w:r>
      <w:r w:rsidR="005D3463" w:rsidRPr="001274B3">
        <w:tab/>
      </w:r>
      <w:r w:rsidR="005D3463" w:rsidRPr="001274B3">
        <w:tab/>
      </w:r>
      <w:r w:rsidR="005D3463" w:rsidRPr="001274B3">
        <w:tab/>
      </w:r>
      <w:r w:rsidR="005D3463" w:rsidRPr="001274B3">
        <w:tab/>
      </w:r>
      <w:r w:rsidR="005D3463" w:rsidRPr="001274B3">
        <w:tab/>
      </w:r>
      <w:r w:rsidR="005D3463" w:rsidRPr="001274B3">
        <w:tab/>
      </w:r>
      <w:r w:rsidR="005D3463" w:rsidRPr="001274B3">
        <w:tab/>
      </w:r>
      <w:r w:rsidR="00093191" w:rsidRPr="001274B3">
        <w:t xml:space="preserve"> </w:t>
      </w:r>
      <w:r w:rsidR="00437701" w:rsidRPr="001274B3">
        <w:rPr>
          <w:b/>
        </w:rPr>
        <w:t>dr. Koncz Gabriella</w:t>
      </w:r>
      <w:r w:rsidR="001D07AD" w:rsidRPr="001274B3">
        <w:t xml:space="preserve"> r.</w:t>
      </w:r>
      <w:r w:rsidR="00395A23" w:rsidRPr="001274B3">
        <w:t xml:space="preserve"> </w:t>
      </w:r>
      <w:r w:rsidR="00437701" w:rsidRPr="001274B3">
        <w:t>ezredes</w:t>
      </w:r>
    </w:p>
    <w:p w:rsidR="005B60F0" w:rsidRPr="001274B3" w:rsidRDefault="00437701">
      <w:pPr>
        <w:ind w:left="3540" w:firstLine="708"/>
        <w:jc w:val="both"/>
      </w:pPr>
      <w:r w:rsidRPr="001274B3">
        <w:t xml:space="preserve">   </w:t>
      </w:r>
      <w:r w:rsidR="00107D5D" w:rsidRPr="001274B3">
        <w:tab/>
      </w:r>
      <w:r w:rsidR="00107D5D" w:rsidRPr="001274B3">
        <w:tab/>
        <w:t xml:space="preserve">           </w:t>
      </w:r>
      <w:r w:rsidRPr="001274B3">
        <w:t>rendőrségi tanácsos</w:t>
      </w:r>
    </w:p>
    <w:p w:rsidR="00437701" w:rsidRPr="001274B3" w:rsidRDefault="00437701">
      <w:pPr>
        <w:jc w:val="both"/>
      </w:pPr>
      <w:r w:rsidRPr="001274B3">
        <w:tab/>
      </w:r>
      <w:r w:rsidRPr="001274B3">
        <w:tab/>
      </w:r>
      <w:r w:rsidRPr="001274B3">
        <w:tab/>
      </w:r>
      <w:r w:rsidRPr="001274B3">
        <w:tab/>
      </w:r>
      <w:r w:rsidRPr="001274B3">
        <w:tab/>
      </w:r>
      <w:r w:rsidRPr="001274B3">
        <w:tab/>
        <w:t xml:space="preserve">    </w:t>
      </w:r>
      <w:r w:rsidR="00107D5D" w:rsidRPr="001274B3">
        <w:tab/>
      </w:r>
      <w:r w:rsidR="00395A23" w:rsidRPr="001274B3">
        <w:tab/>
        <w:t xml:space="preserve">        </w:t>
      </w:r>
      <w:r w:rsidR="000026CE" w:rsidRPr="001274B3">
        <w:t xml:space="preserve">     </w:t>
      </w:r>
      <w:r w:rsidRPr="001274B3">
        <w:t>kapitányságvezető</w:t>
      </w:r>
    </w:p>
    <w:sectPr w:rsidR="00437701" w:rsidRPr="001274B3" w:rsidSect="00C53D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EFE" w:rsidRDefault="00447EFE" w:rsidP="00F22A56">
      <w:r>
        <w:separator/>
      </w:r>
    </w:p>
  </w:endnote>
  <w:endnote w:type="continuationSeparator" w:id="0">
    <w:p w:rsidR="00447EFE" w:rsidRDefault="00447EFE" w:rsidP="00F2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8E" w:rsidRDefault="00C53D8E">
    <w:pPr>
      <w:pStyle w:val="llb"/>
    </w:pPr>
  </w:p>
  <w:p w:rsidR="00C53D8E" w:rsidRDefault="00C53D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8E" w:rsidRPr="00C53D8E" w:rsidRDefault="00C53D8E" w:rsidP="00C53D8E">
    <w:pPr>
      <w:jc w:val="center"/>
      <w:rPr>
        <w:sz w:val="20"/>
        <w:szCs w:val="20"/>
      </w:rPr>
    </w:pPr>
    <w:r w:rsidRPr="00C53D8E">
      <w:rPr>
        <w:sz w:val="20"/>
        <w:szCs w:val="20"/>
      </w:rPr>
      <w:t xml:space="preserve">Cím: 9700 Szombathely, Petőfi S. u. 1/B.; </w:t>
    </w:r>
  </w:p>
  <w:p w:rsidR="00C53D8E" w:rsidRPr="00C53D8E" w:rsidRDefault="00C53D8E" w:rsidP="00C53D8E">
    <w:pPr>
      <w:jc w:val="center"/>
      <w:rPr>
        <w:sz w:val="20"/>
        <w:szCs w:val="20"/>
      </w:rPr>
    </w:pPr>
    <w:r w:rsidRPr="00C53D8E">
      <w:rPr>
        <w:sz w:val="20"/>
        <w:szCs w:val="20"/>
      </w:rPr>
      <w:t>Postacím: 9701 Szombathely, Pf. 179.</w:t>
    </w:r>
  </w:p>
  <w:p w:rsidR="00C53D8E" w:rsidRPr="00C53D8E" w:rsidRDefault="00C53D8E" w:rsidP="00C53D8E">
    <w:pPr>
      <w:jc w:val="center"/>
      <w:rPr>
        <w:color w:val="000000"/>
        <w:sz w:val="20"/>
        <w:szCs w:val="20"/>
      </w:rPr>
    </w:pPr>
    <w:r w:rsidRPr="00C53D8E">
      <w:rPr>
        <w:color w:val="000000"/>
        <w:sz w:val="20"/>
        <w:szCs w:val="20"/>
      </w:rPr>
      <w:t>Telefon: 06/94/521-169, 03/26/11-69</w:t>
    </w:r>
  </w:p>
  <w:p w:rsidR="00C53D8E" w:rsidRPr="00C53D8E" w:rsidRDefault="00C53D8E" w:rsidP="00C53D8E">
    <w:pPr>
      <w:jc w:val="center"/>
      <w:rPr>
        <w:sz w:val="20"/>
        <w:szCs w:val="20"/>
      </w:rPr>
    </w:pPr>
    <w:r w:rsidRPr="00C53D8E">
      <w:rPr>
        <w:sz w:val="20"/>
        <w:szCs w:val="20"/>
      </w:rPr>
      <w:t>E-mail: szombathelyrk@vas.police.hu</w:t>
    </w:r>
  </w:p>
  <w:p w:rsidR="00C53D8E" w:rsidRPr="00C53D8E" w:rsidRDefault="00C53D8E" w:rsidP="00C53D8E">
    <w:pPr>
      <w:jc w:val="center"/>
      <w:rPr>
        <w:sz w:val="20"/>
        <w:szCs w:val="20"/>
      </w:rPr>
    </w:pPr>
    <w:r w:rsidRPr="00C53D8E">
      <w:rPr>
        <w:sz w:val="20"/>
        <w:szCs w:val="20"/>
      </w:rPr>
      <w:t>KÉR azonosító: ORFK VAS SZ</w:t>
    </w:r>
  </w:p>
  <w:p w:rsidR="00C53D8E" w:rsidRDefault="00C53D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EFE" w:rsidRDefault="00447EFE" w:rsidP="00F22A56">
      <w:r>
        <w:separator/>
      </w:r>
    </w:p>
  </w:footnote>
  <w:footnote w:type="continuationSeparator" w:id="0">
    <w:p w:rsidR="00447EFE" w:rsidRDefault="00447EFE" w:rsidP="00F2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614419"/>
      <w:docPartObj>
        <w:docPartGallery w:val="Page Numbers (Top of Page)"/>
        <w:docPartUnique/>
      </w:docPartObj>
    </w:sdtPr>
    <w:sdtEndPr/>
    <w:sdtContent>
      <w:p w:rsidR="00F575A6" w:rsidRDefault="00F575A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2A56" w:rsidRDefault="00F22A5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8E" w:rsidRDefault="00C53D8E" w:rsidP="00C53D8E">
    <w:pPr>
      <w:autoSpaceDE w:val="0"/>
      <w:autoSpaceDN w:val="0"/>
      <w:adjustRightInd w:val="0"/>
      <w:jc w:val="center"/>
      <w:rPr>
        <w:i/>
        <w:iCs/>
      </w:rPr>
    </w:pPr>
    <w:r w:rsidRPr="000E7204">
      <w:rPr>
        <w:i/>
        <w:iCs/>
        <w:noProof/>
      </w:rPr>
      <w:drawing>
        <wp:inline distT="0" distB="0" distL="0" distR="0">
          <wp:extent cx="381000" cy="7048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D8E" w:rsidRDefault="00C53D8E" w:rsidP="00C53D8E">
    <w:pPr>
      <w:autoSpaceDE w:val="0"/>
      <w:autoSpaceDN w:val="0"/>
      <w:adjustRightInd w:val="0"/>
      <w:jc w:val="center"/>
      <w:rPr>
        <w:i/>
        <w:iCs/>
      </w:rPr>
    </w:pPr>
    <w:r>
      <w:rPr>
        <w:i/>
        <w:iCs/>
      </w:rPr>
      <w:t>SZOMBATHELYI RENDŐRKAPITÁNYSÁG</w:t>
    </w:r>
  </w:p>
  <w:p w:rsidR="00C53D8E" w:rsidRDefault="00C53D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5EFEB27C"/>
    <w:lvl w:ilvl="0" w:tplc="6B3423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57F7"/>
    <w:multiLevelType w:val="hybridMultilevel"/>
    <w:tmpl w:val="D6064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401B"/>
    <w:multiLevelType w:val="hybridMultilevel"/>
    <w:tmpl w:val="D6FE7BF8"/>
    <w:lvl w:ilvl="0" w:tplc="AA423FB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74DC"/>
    <w:multiLevelType w:val="hybridMultilevel"/>
    <w:tmpl w:val="E3FE1258"/>
    <w:lvl w:ilvl="0" w:tplc="D1343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A6391"/>
    <w:multiLevelType w:val="hybridMultilevel"/>
    <w:tmpl w:val="41583B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85047"/>
    <w:multiLevelType w:val="hybridMultilevel"/>
    <w:tmpl w:val="97CAA60A"/>
    <w:lvl w:ilvl="0" w:tplc="E124D1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211EB"/>
    <w:multiLevelType w:val="hybridMultilevel"/>
    <w:tmpl w:val="331C0F7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4E75"/>
    <w:multiLevelType w:val="hybridMultilevel"/>
    <w:tmpl w:val="7598DE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E08CB"/>
    <w:multiLevelType w:val="hybridMultilevel"/>
    <w:tmpl w:val="322C4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15566"/>
    <w:multiLevelType w:val="hybridMultilevel"/>
    <w:tmpl w:val="64B2556C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B7145"/>
    <w:multiLevelType w:val="hybridMultilevel"/>
    <w:tmpl w:val="4598290E"/>
    <w:lvl w:ilvl="0" w:tplc="3EBE8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F533A"/>
    <w:multiLevelType w:val="hybridMultilevel"/>
    <w:tmpl w:val="C2141C62"/>
    <w:lvl w:ilvl="0" w:tplc="E2128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F870C6"/>
    <w:multiLevelType w:val="hybridMultilevel"/>
    <w:tmpl w:val="0C36D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51798"/>
    <w:multiLevelType w:val="hybridMultilevel"/>
    <w:tmpl w:val="CA06C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648D4"/>
    <w:multiLevelType w:val="hybridMultilevel"/>
    <w:tmpl w:val="8C4A85B0"/>
    <w:lvl w:ilvl="0" w:tplc="5E86C9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43FC6"/>
    <w:multiLevelType w:val="hybridMultilevel"/>
    <w:tmpl w:val="B5CE23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3FA2"/>
    <w:multiLevelType w:val="hybridMultilevel"/>
    <w:tmpl w:val="538EEFE2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85A0F"/>
    <w:multiLevelType w:val="hybridMultilevel"/>
    <w:tmpl w:val="9C96A656"/>
    <w:lvl w:ilvl="0" w:tplc="D1343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838C7"/>
    <w:multiLevelType w:val="hybridMultilevel"/>
    <w:tmpl w:val="EF1ED01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43BD6"/>
    <w:multiLevelType w:val="hybridMultilevel"/>
    <w:tmpl w:val="9C96A656"/>
    <w:lvl w:ilvl="0" w:tplc="D1343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143B0"/>
    <w:multiLevelType w:val="hybridMultilevel"/>
    <w:tmpl w:val="47F61B24"/>
    <w:lvl w:ilvl="0" w:tplc="040E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13695"/>
    <w:multiLevelType w:val="hybridMultilevel"/>
    <w:tmpl w:val="1B62CB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026ED0"/>
    <w:multiLevelType w:val="hybridMultilevel"/>
    <w:tmpl w:val="E3FE1258"/>
    <w:lvl w:ilvl="0" w:tplc="D1343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473D5"/>
    <w:multiLevelType w:val="hybridMultilevel"/>
    <w:tmpl w:val="DD0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F4EE7"/>
    <w:multiLevelType w:val="hybridMultilevel"/>
    <w:tmpl w:val="8C4A85B0"/>
    <w:lvl w:ilvl="0" w:tplc="5E86C9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44958"/>
    <w:multiLevelType w:val="hybridMultilevel"/>
    <w:tmpl w:val="7C7E77F6"/>
    <w:lvl w:ilvl="0" w:tplc="404038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66B38"/>
    <w:multiLevelType w:val="hybridMultilevel"/>
    <w:tmpl w:val="52F857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097852">
    <w:abstractNumId w:val="18"/>
  </w:num>
  <w:num w:numId="2" w16cid:durableId="1504975318">
    <w:abstractNumId w:val="18"/>
  </w:num>
  <w:num w:numId="3" w16cid:durableId="43912278">
    <w:abstractNumId w:val="21"/>
  </w:num>
  <w:num w:numId="4" w16cid:durableId="1443652756">
    <w:abstractNumId w:val="26"/>
  </w:num>
  <w:num w:numId="5" w16cid:durableId="572859804">
    <w:abstractNumId w:val="4"/>
  </w:num>
  <w:num w:numId="6" w16cid:durableId="1561746190">
    <w:abstractNumId w:val="9"/>
  </w:num>
  <w:num w:numId="7" w16cid:durableId="1296525556">
    <w:abstractNumId w:val="16"/>
  </w:num>
  <w:num w:numId="8" w16cid:durableId="2046324684">
    <w:abstractNumId w:val="20"/>
  </w:num>
  <w:num w:numId="9" w16cid:durableId="75130461">
    <w:abstractNumId w:val="7"/>
  </w:num>
  <w:num w:numId="10" w16cid:durableId="2126197555">
    <w:abstractNumId w:val="12"/>
  </w:num>
  <w:num w:numId="11" w16cid:durableId="1324242880">
    <w:abstractNumId w:val="15"/>
  </w:num>
  <w:num w:numId="12" w16cid:durableId="576742126">
    <w:abstractNumId w:val="6"/>
  </w:num>
  <w:num w:numId="13" w16cid:durableId="266618984">
    <w:abstractNumId w:val="23"/>
  </w:num>
  <w:num w:numId="14" w16cid:durableId="793016005">
    <w:abstractNumId w:val="13"/>
  </w:num>
  <w:num w:numId="15" w16cid:durableId="2045985391">
    <w:abstractNumId w:val="11"/>
  </w:num>
  <w:num w:numId="16" w16cid:durableId="1790783976">
    <w:abstractNumId w:val="25"/>
  </w:num>
  <w:num w:numId="17" w16cid:durableId="2047289059">
    <w:abstractNumId w:val="10"/>
  </w:num>
  <w:num w:numId="18" w16cid:durableId="1752390776">
    <w:abstractNumId w:val="19"/>
  </w:num>
  <w:num w:numId="19" w16cid:durableId="1380474998">
    <w:abstractNumId w:val="2"/>
  </w:num>
  <w:num w:numId="20" w16cid:durableId="1519269856">
    <w:abstractNumId w:val="5"/>
  </w:num>
  <w:num w:numId="21" w16cid:durableId="1454205669">
    <w:abstractNumId w:val="17"/>
  </w:num>
  <w:num w:numId="22" w16cid:durableId="1458719000">
    <w:abstractNumId w:val="3"/>
  </w:num>
  <w:num w:numId="23" w16cid:durableId="943075744">
    <w:abstractNumId w:val="22"/>
  </w:num>
  <w:num w:numId="24" w16cid:durableId="1361273897">
    <w:abstractNumId w:val="24"/>
  </w:num>
  <w:num w:numId="25" w16cid:durableId="1288320144">
    <w:abstractNumId w:val="14"/>
  </w:num>
  <w:num w:numId="26" w16cid:durableId="2053722701">
    <w:abstractNumId w:val="0"/>
  </w:num>
  <w:num w:numId="27" w16cid:durableId="236138752">
    <w:abstractNumId w:val="1"/>
  </w:num>
  <w:num w:numId="28" w16cid:durableId="1550142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6C"/>
    <w:rsid w:val="0000021D"/>
    <w:rsid w:val="000026CE"/>
    <w:rsid w:val="0000317D"/>
    <w:rsid w:val="00016192"/>
    <w:rsid w:val="00017E79"/>
    <w:rsid w:val="000266B5"/>
    <w:rsid w:val="00030DE1"/>
    <w:rsid w:val="0003627D"/>
    <w:rsid w:val="0005109E"/>
    <w:rsid w:val="000517BF"/>
    <w:rsid w:val="00052A27"/>
    <w:rsid w:val="000630B7"/>
    <w:rsid w:val="00063C2C"/>
    <w:rsid w:val="00073014"/>
    <w:rsid w:val="00080322"/>
    <w:rsid w:val="000820F1"/>
    <w:rsid w:val="00093191"/>
    <w:rsid w:val="0009334C"/>
    <w:rsid w:val="00093C97"/>
    <w:rsid w:val="000A1563"/>
    <w:rsid w:val="000B4CD8"/>
    <w:rsid w:val="000C1331"/>
    <w:rsid w:val="000C212E"/>
    <w:rsid w:val="000C5383"/>
    <w:rsid w:val="000C7A63"/>
    <w:rsid w:val="000D5184"/>
    <w:rsid w:val="000F5B0A"/>
    <w:rsid w:val="000F7E01"/>
    <w:rsid w:val="00104BA3"/>
    <w:rsid w:val="001056AB"/>
    <w:rsid w:val="001063DA"/>
    <w:rsid w:val="00106A59"/>
    <w:rsid w:val="00107D5D"/>
    <w:rsid w:val="001124A6"/>
    <w:rsid w:val="00121C2A"/>
    <w:rsid w:val="00126DB0"/>
    <w:rsid w:val="001274B3"/>
    <w:rsid w:val="00135535"/>
    <w:rsid w:val="001439C9"/>
    <w:rsid w:val="00144E7B"/>
    <w:rsid w:val="0015427B"/>
    <w:rsid w:val="00155193"/>
    <w:rsid w:val="00162DF9"/>
    <w:rsid w:val="00173DC1"/>
    <w:rsid w:val="001741FB"/>
    <w:rsid w:val="0018134B"/>
    <w:rsid w:val="00196BFB"/>
    <w:rsid w:val="001A233D"/>
    <w:rsid w:val="001D07AD"/>
    <w:rsid w:val="001D5478"/>
    <w:rsid w:val="001F46F6"/>
    <w:rsid w:val="001F677A"/>
    <w:rsid w:val="002221E4"/>
    <w:rsid w:val="00223C99"/>
    <w:rsid w:val="00226CF6"/>
    <w:rsid w:val="002317FA"/>
    <w:rsid w:val="0024043C"/>
    <w:rsid w:val="0026271C"/>
    <w:rsid w:val="00265ACA"/>
    <w:rsid w:val="00270774"/>
    <w:rsid w:val="00280A15"/>
    <w:rsid w:val="00283B91"/>
    <w:rsid w:val="00283FDC"/>
    <w:rsid w:val="00284AF0"/>
    <w:rsid w:val="00284E2F"/>
    <w:rsid w:val="002A70E3"/>
    <w:rsid w:val="002A793C"/>
    <w:rsid w:val="002B1C8B"/>
    <w:rsid w:val="002C13D7"/>
    <w:rsid w:val="002C5DE1"/>
    <w:rsid w:val="002C640B"/>
    <w:rsid w:val="002D0CF2"/>
    <w:rsid w:val="002D4FCA"/>
    <w:rsid w:val="002E0EE3"/>
    <w:rsid w:val="002E1C38"/>
    <w:rsid w:val="002E2E28"/>
    <w:rsid w:val="002E7C90"/>
    <w:rsid w:val="00303C37"/>
    <w:rsid w:val="003043AE"/>
    <w:rsid w:val="00304CC5"/>
    <w:rsid w:val="0032432B"/>
    <w:rsid w:val="00327803"/>
    <w:rsid w:val="00327F4B"/>
    <w:rsid w:val="00332EBB"/>
    <w:rsid w:val="00333EFF"/>
    <w:rsid w:val="0034068E"/>
    <w:rsid w:val="0034082E"/>
    <w:rsid w:val="0036175C"/>
    <w:rsid w:val="00363383"/>
    <w:rsid w:val="0037068F"/>
    <w:rsid w:val="0037219E"/>
    <w:rsid w:val="00377D24"/>
    <w:rsid w:val="0038045C"/>
    <w:rsid w:val="00387325"/>
    <w:rsid w:val="00395A23"/>
    <w:rsid w:val="00397E40"/>
    <w:rsid w:val="003A3778"/>
    <w:rsid w:val="003A506A"/>
    <w:rsid w:val="003A5B0C"/>
    <w:rsid w:val="003B235C"/>
    <w:rsid w:val="003B2F3D"/>
    <w:rsid w:val="003B5309"/>
    <w:rsid w:val="003D25D6"/>
    <w:rsid w:val="003E1562"/>
    <w:rsid w:val="003E2CCB"/>
    <w:rsid w:val="003F3B46"/>
    <w:rsid w:val="00403559"/>
    <w:rsid w:val="00411F41"/>
    <w:rsid w:val="00414399"/>
    <w:rsid w:val="004143B3"/>
    <w:rsid w:val="00414596"/>
    <w:rsid w:val="00416ABF"/>
    <w:rsid w:val="004220A6"/>
    <w:rsid w:val="00425722"/>
    <w:rsid w:val="004376CA"/>
    <w:rsid w:val="00437701"/>
    <w:rsid w:val="00442844"/>
    <w:rsid w:val="00447EFE"/>
    <w:rsid w:val="00453D3E"/>
    <w:rsid w:val="004566CB"/>
    <w:rsid w:val="0046175F"/>
    <w:rsid w:val="004719AD"/>
    <w:rsid w:val="00476A0E"/>
    <w:rsid w:val="00485225"/>
    <w:rsid w:val="004901BF"/>
    <w:rsid w:val="00492296"/>
    <w:rsid w:val="0049626B"/>
    <w:rsid w:val="004A132B"/>
    <w:rsid w:val="004A4F7C"/>
    <w:rsid w:val="004A587F"/>
    <w:rsid w:val="004B2791"/>
    <w:rsid w:val="004C0206"/>
    <w:rsid w:val="004C69BE"/>
    <w:rsid w:val="004C7717"/>
    <w:rsid w:val="004D2738"/>
    <w:rsid w:val="004D409F"/>
    <w:rsid w:val="004E5E69"/>
    <w:rsid w:val="004F156E"/>
    <w:rsid w:val="00507094"/>
    <w:rsid w:val="00512534"/>
    <w:rsid w:val="00516995"/>
    <w:rsid w:val="00526686"/>
    <w:rsid w:val="00530F72"/>
    <w:rsid w:val="00534094"/>
    <w:rsid w:val="00553669"/>
    <w:rsid w:val="005614D2"/>
    <w:rsid w:val="00561F20"/>
    <w:rsid w:val="00570139"/>
    <w:rsid w:val="00571C62"/>
    <w:rsid w:val="00571DC7"/>
    <w:rsid w:val="00574FD1"/>
    <w:rsid w:val="00576323"/>
    <w:rsid w:val="00586094"/>
    <w:rsid w:val="00587286"/>
    <w:rsid w:val="005B019D"/>
    <w:rsid w:val="005B60F0"/>
    <w:rsid w:val="005C5A9B"/>
    <w:rsid w:val="005D03E5"/>
    <w:rsid w:val="005D3463"/>
    <w:rsid w:val="005E148E"/>
    <w:rsid w:val="005E7D6F"/>
    <w:rsid w:val="005F63C3"/>
    <w:rsid w:val="0060004C"/>
    <w:rsid w:val="00621FD4"/>
    <w:rsid w:val="0062556C"/>
    <w:rsid w:val="00637298"/>
    <w:rsid w:val="00646A42"/>
    <w:rsid w:val="00647C59"/>
    <w:rsid w:val="00650933"/>
    <w:rsid w:val="00651F16"/>
    <w:rsid w:val="0065455E"/>
    <w:rsid w:val="00662A6F"/>
    <w:rsid w:val="006711C4"/>
    <w:rsid w:val="00675AF1"/>
    <w:rsid w:val="00685B7E"/>
    <w:rsid w:val="00696D2B"/>
    <w:rsid w:val="00696EBE"/>
    <w:rsid w:val="00697176"/>
    <w:rsid w:val="006A2B0E"/>
    <w:rsid w:val="006A4CF6"/>
    <w:rsid w:val="006A7383"/>
    <w:rsid w:val="006B1185"/>
    <w:rsid w:val="006B1F11"/>
    <w:rsid w:val="006B4120"/>
    <w:rsid w:val="006C4E85"/>
    <w:rsid w:val="006E4916"/>
    <w:rsid w:val="006E7B19"/>
    <w:rsid w:val="006F0B3E"/>
    <w:rsid w:val="006F60CB"/>
    <w:rsid w:val="00717564"/>
    <w:rsid w:val="00730F6D"/>
    <w:rsid w:val="007358EF"/>
    <w:rsid w:val="00736207"/>
    <w:rsid w:val="007570CA"/>
    <w:rsid w:val="00764C40"/>
    <w:rsid w:val="00766E2F"/>
    <w:rsid w:val="00772145"/>
    <w:rsid w:val="0077308A"/>
    <w:rsid w:val="007805F9"/>
    <w:rsid w:val="00782325"/>
    <w:rsid w:val="00782483"/>
    <w:rsid w:val="00792990"/>
    <w:rsid w:val="00795428"/>
    <w:rsid w:val="007B018E"/>
    <w:rsid w:val="007B0E05"/>
    <w:rsid w:val="007B3960"/>
    <w:rsid w:val="007B3D1D"/>
    <w:rsid w:val="007C15BB"/>
    <w:rsid w:val="007C4EB8"/>
    <w:rsid w:val="007E014A"/>
    <w:rsid w:val="007E3D73"/>
    <w:rsid w:val="007E6059"/>
    <w:rsid w:val="007F049E"/>
    <w:rsid w:val="007F1154"/>
    <w:rsid w:val="007F4C94"/>
    <w:rsid w:val="007F5154"/>
    <w:rsid w:val="00804E63"/>
    <w:rsid w:val="0080720B"/>
    <w:rsid w:val="00807891"/>
    <w:rsid w:val="00813664"/>
    <w:rsid w:val="00821A85"/>
    <w:rsid w:val="00825A03"/>
    <w:rsid w:val="00827774"/>
    <w:rsid w:val="00831EA5"/>
    <w:rsid w:val="00837AEF"/>
    <w:rsid w:val="00841B65"/>
    <w:rsid w:val="008464A1"/>
    <w:rsid w:val="00846F6A"/>
    <w:rsid w:val="00850F32"/>
    <w:rsid w:val="00860A5B"/>
    <w:rsid w:val="008632B1"/>
    <w:rsid w:val="008774F7"/>
    <w:rsid w:val="00881347"/>
    <w:rsid w:val="008A0188"/>
    <w:rsid w:val="008A046C"/>
    <w:rsid w:val="008A5DCD"/>
    <w:rsid w:val="008B5B58"/>
    <w:rsid w:val="008B740A"/>
    <w:rsid w:val="008C0911"/>
    <w:rsid w:val="008C1AFC"/>
    <w:rsid w:val="008C32D1"/>
    <w:rsid w:val="008C4958"/>
    <w:rsid w:val="008C6461"/>
    <w:rsid w:val="008E11CB"/>
    <w:rsid w:val="008E5AFC"/>
    <w:rsid w:val="008F3642"/>
    <w:rsid w:val="0092517D"/>
    <w:rsid w:val="00942152"/>
    <w:rsid w:val="00947745"/>
    <w:rsid w:val="00956D44"/>
    <w:rsid w:val="0096007C"/>
    <w:rsid w:val="00962855"/>
    <w:rsid w:val="00965948"/>
    <w:rsid w:val="00967744"/>
    <w:rsid w:val="0097390C"/>
    <w:rsid w:val="009832A3"/>
    <w:rsid w:val="00983CB2"/>
    <w:rsid w:val="00993004"/>
    <w:rsid w:val="009A2707"/>
    <w:rsid w:val="009B0E36"/>
    <w:rsid w:val="009B2B7A"/>
    <w:rsid w:val="009B783F"/>
    <w:rsid w:val="009C550A"/>
    <w:rsid w:val="009D5884"/>
    <w:rsid w:val="009E0276"/>
    <w:rsid w:val="009E4241"/>
    <w:rsid w:val="009F6413"/>
    <w:rsid w:val="00A06851"/>
    <w:rsid w:val="00A12EB2"/>
    <w:rsid w:val="00A1443E"/>
    <w:rsid w:val="00A15297"/>
    <w:rsid w:val="00A2500C"/>
    <w:rsid w:val="00A26B07"/>
    <w:rsid w:val="00A364CB"/>
    <w:rsid w:val="00A37E03"/>
    <w:rsid w:val="00A401D2"/>
    <w:rsid w:val="00A4038D"/>
    <w:rsid w:val="00A4097E"/>
    <w:rsid w:val="00A52F2C"/>
    <w:rsid w:val="00A5363C"/>
    <w:rsid w:val="00A54FE4"/>
    <w:rsid w:val="00A65285"/>
    <w:rsid w:val="00A6632D"/>
    <w:rsid w:val="00A67D76"/>
    <w:rsid w:val="00A869B1"/>
    <w:rsid w:val="00A971A7"/>
    <w:rsid w:val="00AA5AD9"/>
    <w:rsid w:val="00AA5CCA"/>
    <w:rsid w:val="00AA5D1F"/>
    <w:rsid w:val="00AB79EE"/>
    <w:rsid w:val="00AD6611"/>
    <w:rsid w:val="00AE0CBC"/>
    <w:rsid w:val="00AE2266"/>
    <w:rsid w:val="00AF2109"/>
    <w:rsid w:val="00AF77E1"/>
    <w:rsid w:val="00B04A8E"/>
    <w:rsid w:val="00B31DD4"/>
    <w:rsid w:val="00B42448"/>
    <w:rsid w:val="00B5261A"/>
    <w:rsid w:val="00B533EA"/>
    <w:rsid w:val="00B53710"/>
    <w:rsid w:val="00B5585D"/>
    <w:rsid w:val="00B56D28"/>
    <w:rsid w:val="00B62E2F"/>
    <w:rsid w:val="00B65A41"/>
    <w:rsid w:val="00B67779"/>
    <w:rsid w:val="00B7584B"/>
    <w:rsid w:val="00B8130A"/>
    <w:rsid w:val="00B814F1"/>
    <w:rsid w:val="00B819A9"/>
    <w:rsid w:val="00B97A16"/>
    <w:rsid w:val="00BA5CF0"/>
    <w:rsid w:val="00BA763C"/>
    <w:rsid w:val="00BB7661"/>
    <w:rsid w:val="00BC456C"/>
    <w:rsid w:val="00BC765C"/>
    <w:rsid w:val="00BC782F"/>
    <w:rsid w:val="00BD0520"/>
    <w:rsid w:val="00BD3E78"/>
    <w:rsid w:val="00BD5CFA"/>
    <w:rsid w:val="00BD5F41"/>
    <w:rsid w:val="00C03BB9"/>
    <w:rsid w:val="00C07D0D"/>
    <w:rsid w:val="00C11AAF"/>
    <w:rsid w:val="00C127F8"/>
    <w:rsid w:val="00C15856"/>
    <w:rsid w:val="00C161C0"/>
    <w:rsid w:val="00C277E7"/>
    <w:rsid w:val="00C315E5"/>
    <w:rsid w:val="00C44DD8"/>
    <w:rsid w:val="00C53D8E"/>
    <w:rsid w:val="00C55CA6"/>
    <w:rsid w:val="00C579FE"/>
    <w:rsid w:val="00C62CAA"/>
    <w:rsid w:val="00C6550E"/>
    <w:rsid w:val="00C74235"/>
    <w:rsid w:val="00C75EB8"/>
    <w:rsid w:val="00C952DA"/>
    <w:rsid w:val="00C96A39"/>
    <w:rsid w:val="00CA2B4C"/>
    <w:rsid w:val="00CA6469"/>
    <w:rsid w:val="00CB2B91"/>
    <w:rsid w:val="00CB4603"/>
    <w:rsid w:val="00CB52A0"/>
    <w:rsid w:val="00CE5C78"/>
    <w:rsid w:val="00CF7478"/>
    <w:rsid w:val="00D0204B"/>
    <w:rsid w:val="00D0243C"/>
    <w:rsid w:val="00D10912"/>
    <w:rsid w:val="00D12875"/>
    <w:rsid w:val="00D2536E"/>
    <w:rsid w:val="00D317BE"/>
    <w:rsid w:val="00D5048D"/>
    <w:rsid w:val="00D57896"/>
    <w:rsid w:val="00D80B2F"/>
    <w:rsid w:val="00D85088"/>
    <w:rsid w:val="00D87542"/>
    <w:rsid w:val="00D909C1"/>
    <w:rsid w:val="00DA038A"/>
    <w:rsid w:val="00DA513D"/>
    <w:rsid w:val="00DA7FA8"/>
    <w:rsid w:val="00DC094F"/>
    <w:rsid w:val="00DC3F47"/>
    <w:rsid w:val="00DC7E68"/>
    <w:rsid w:val="00DE06B2"/>
    <w:rsid w:val="00DE3D09"/>
    <w:rsid w:val="00DE4115"/>
    <w:rsid w:val="00DF0FDA"/>
    <w:rsid w:val="00DF1565"/>
    <w:rsid w:val="00DF2055"/>
    <w:rsid w:val="00DF64C7"/>
    <w:rsid w:val="00E02144"/>
    <w:rsid w:val="00E175CF"/>
    <w:rsid w:val="00E17F7D"/>
    <w:rsid w:val="00E27935"/>
    <w:rsid w:val="00E3792D"/>
    <w:rsid w:val="00E405A7"/>
    <w:rsid w:val="00E47429"/>
    <w:rsid w:val="00E55371"/>
    <w:rsid w:val="00E55739"/>
    <w:rsid w:val="00E707A9"/>
    <w:rsid w:val="00E862E0"/>
    <w:rsid w:val="00EB29CB"/>
    <w:rsid w:val="00EB2F00"/>
    <w:rsid w:val="00EC324E"/>
    <w:rsid w:val="00EC45F7"/>
    <w:rsid w:val="00EC52CE"/>
    <w:rsid w:val="00EE5E9C"/>
    <w:rsid w:val="00F11635"/>
    <w:rsid w:val="00F176D2"/>
    <w:rsid w:val="00F17C71"/>
    <w:rsid w:val="00F22A56"/>
    <w:rsid w:val="00F30BEF"/>
    <w:rsid w:val="00F321FC"/>
    <w:rsid w:val="00F3404E"/>
    <w:rsid w:val="00F42FB1"/>
    <w:rsid w:val="00F47B9E"/>
    <w:rsid w:val="00F53F50"/>
    <w:rsid w:val="00F545B4"/>
    <w:rsid w:val="00F56FA1"/>
    <w:rsid w:val="00F57080"/>
    <w:rsid w:val="00F575A6"/>
    <w:rsid w:val="00F62F61"/>
    <w:rsid w:val="00F71B5E"/>
    <w:rsid w:val="00F768C4"/>
    <w:rsid w:val="00F8233A"/>
    <w:rsid w:val="00F8421B"/>
    <w:rsid w:val="00F95247"/>
    <w:rsid w:val="00F95AE8"/>
    <w:rsid w:val="00FA563F"/>
    <w:rsid w:val="00FB5972"/>
    <w:rsid w:val="00FB7B6C"/>
    <w:rsid w:val="00FC205A"/>
    <w:rsid w:val="00FC6AF0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146D893-4714-4B48-8B5E-95E59B38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A587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22A56"/>
    <w:pPr>
      <w:keepNext/>
      <w:jc w:val="both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173DC1"/>
    <w:pPr>
      <w:spacing w:before="100" w:beforeAutospacing="1" w:after="100" w:afterAutospacing="1"/>
    </w:pPr>
    <w:rPr>
      <w:rFonts w:eastAsiaTheme="minorEastAsia"/>
    </w:rPr>
  </w:style>
  <w:style w:type="paragraph" w:styleId="Listaszerbekezds">
    <w:name w:val="List Paragraph"/>
    <w:basedOn w:val="Norml"/>
    <w:uiPriority w:val="34"/>
    <w:qFormat/>
    <w:rsid w:val="00CE5C78"/>
    <w:pPr>
      <w:ind w:left="720"/>
      <w:contextualSpacing/>
    </w:pPr>
  </w:style>
  <w:style w:type="paragraph" w:styleId="Buborkszveg">
    <w:name w:val="Balloon Text"/>
    <w:basedOn w:val="Norml"/>
    <w:link w:val="BuborkszvegChar"/>
    <w:rsid w:val="00107D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107D5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F22A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2A5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22A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2A56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F22A56"/>
    <w:rPr>
      <w:b/>
      <w:bCs/>
      <w:sz w:val="24"/>
      <w:szCs w:val="24"/>
      <w:u w:val="single"/>
    </w:rPr>
  </w:style>
  <w:style w:type="paragraph" w:styleId="Szvegtrzs">
    <w:name w:val="Body Text"/>
    <w:basedOn w:val="Norml"/>
    <w:link w:val="SzvegtrzsChar"/>
    <w:rsid w:val="00F22A56"/>
    <w:rPr>
      <w:b/>
      <w:bCs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F22A56"/>
    <w:rPr>
      <w:b/>
      <w:bCs/>
      <w:sz w:val="28"/>
    </w:rPr>
  </w:style>
  <w:style w:type="table" w:styleId="Rcsostblzat">
    <w:name w:val="Table Grid"/>
    <w:basedOn w:val="Normltblzat"/>
    <w:uiPriority w:val="39"/>
    <w:rsid w:val="00A869B1"/>
    <w:rPr>
      <w:rFonts w:ascii="Calibri" w:eastAsia="Calibri" w:hAnsi="Calibri"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9271</Characters>
  <Application>Microsoft Office Word</Application>
  <DocSecurity>4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bbb</vt:lpstr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</dc:title>
  <dc:creator>ORFK</dc:creator>
  <cp:lastModifiedBy>Kiss Viktória</cp:lastModifiedBy>
  <cp:revision>2</cp:revision>
  <cp:lastPrinted>2025-12-01T07:40:00Z</cp:lastPrinted>
  <dcterms:created xsi:type="dcterms:W3CDTF">2025-12-01T07:40:00Z</dcterms:created>
  <dcterms:modified xsi:type="dcterms:W3CDTF">2025-12-01T07:40:00Z</dcterms:modified>
</cp:coreProperties>
</file>