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F41E" w14:textId="77777777" w:rsidR="00FD329D" w:rsidRPr="004E0E5D" w:rsidRDefault="00FD329D" w:rsidP="00FD329D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59310893" w14:textId="77777777" w:rsidR="00FD329D" w:rsidRPr="004E0E5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22DBE6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595AE0FE" w14:textId="44CF98BA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Városstratégiai, Idegenforgalmi és Sport Bizottságának</w:t>
      </w:r>
    </w:p>
    <w:p w14:paraId="0E765355" w14:textId="05CB5314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33570">
        <w:rPr>
          <w:rFonts w:asciiTheme="minorHAnsi" w:hAnsiTheme="minorHAnsi" w:cstheme="minorHAnsi"/>
          <w:bCs/>
          <w:sz w:val="22"/>
          <w:szCs w:val="22"/>
        </w:rPr>
        <w:t>december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33570">
        <w:rPr>
          <w:rFonts w:asciiTheme="minorHAnsi" w:hAnsiTheme="minorHAnsi" w:cstheme="minorHAnsi"/>
          <w:bCs/>
          <w:sz w:val="22"/>
          <w:szCs w:val="22"/>
        </w:rPr>
        <w:t>9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6C679C4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40732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valamint</w:t>
      </w:r>
    </w:p>
    <w:p w14:paraId="0FF4DF1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1FF5C3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25240359" w14:textId="6B23021E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Fenntarthatósági és Klímastratégiai Szakmai</w:t>
      </w:r>
      <w:r w:rsidRPr="009D25F6">
        <w:rPr>
          <w:rFonts w:asciiTheme="minorHAnsi" w:hAnsiTheme="minorHAnsi" w:cstheme="minorHAnsi"/>
          <w:bCs/>
          <w:sz w:val="22"/>
          <w:szCs w:val="22"/>
        </w:rPr>
        <w:t xml:space="preserve"> Bizottságának</w:t>
      </w:r>
    </w:p>
    <w:p w14:paraId="71A12813" w14:textId="346E5747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33570">
        <w:rPr>
          <w:rFonts w:asciiTheme="minorHAnsi" w:hAnsiTheme="minorHAnsi" w:cstheme="minorHAnsi"/>
          <w:bCs/>
          <w:sz w:val="22"/>
          <w:szCs w:val="22"/>
        </w:rPr>
        <w:t>decem</w:t>
      </w:r>
      <w:r w:rsidR="00B71BB5">
        <w:rPr>
          <w:rFonts w:asciiTheme="minorHAnsi" w:hAnsiTheme="minorHAnsi" w:cstheme="minorHAnsi"/>
          <w:bCs/>
          <w:sz w:val="22"/>
          <w:szCs w:val="22"/>
        </w:rPr>
        <w:t>ber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33570">
        <w:rPr>
          <w:rFonts w:asciiTheme="minorHAnsi" w:hAnsiTheme="minorHAnsi" w:cstheme="minorHAnsi"/>
          <w:bCs/>
          <w:sz w:val="22"/>
          <w:szCs w:val="22"/>
        </w:rPr>
        <w:t>10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77BE7A29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BAD2C" w14:textId="7A2BDB01" w:rsidR="001620F4" w:rsidRPr="00521CE6" w:rsidRDefault="00521CE6" w:rsidP="00993E20">
      <w:pPr>
        <w:jc w:val="center"/>
        <w:rPr>
          <w:rFonts w:ascii="Calibri" w:hAnsi="Calibri" w:cs="Calibri"/>
          <w:i/>
          <w:sz w:val="22"/>
          <w:szCs w:val="22"/>
        </w:rPr>
      </w:pPr>
      <w:bookmarkStart w:id="0" w:name="_Hlk182492878"/>
      <w:r w:rsidRPr="00521CE6">
        <w:rPr>
          <w:rFonts w:ascii="Calibri" w:hAnsi="Calibri" w:cs="Calibri"/>
          <w:i/>
          <w:sz w:val="22"/>
          <w:szCs w:val="22"/>
        </w:rPr>
        <w:t>Javaslat Szombathely város területén közművezeték építés zöldterületen történő elhelyezéséhez szükséges döntések meghozatalára</w:t>
      </w:r>
    </w:p>
    <w:bookmarkEnd w:id="0"/>
    <w:p w14:paraId="23788EDC" w14:textId="77777777" w:rsidR="00521CE6" w:rsidRPr="00521CE6" w:rsidRDefault="00521CE6" w:rsidP="00993E20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721412F" w14:textId="421737F1" w:rsidR="00A03A41" w:rsidRPr="004E0E5D" w:rsidRDefault="00A03A41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Szombathely Megyei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Jogú</w:t>
      </w:r>
      <w:proofErr w:type="spellEnd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Város</w:t>
      </w:r>
      <w:proofErr w:type="spellEnd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Önkormányzat</w:t>
      </w:r>
      <w:r w:rsidR="00521CE6">
        <w:rPr>
          <w:rFonts w:asciiTheme="minorHAnsi" w:hAnsiTheme="minorHAnsi" w:cstheme="minorHAnsi"/>
          <w:spacing w:val="-5"/>
          <w:sz w:val="22"/>
          <w:szCs w:val="22"/>
          <w:lang w:val="en"/>
        </w:rPr>
        <w:t>a</w:t>
      </w:r>
      <w:proofErr w:type="spellEnd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</w:t>
      </w:r>
      <w:proofErr w:type="spellStart"/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Közgyűlésének</w:t>
      </w:r>
      <w:proofErr w:type="spellEnd"/>
      <w:r w:rsidRPr="004E0E5D">
        <w:rPr>
          <w:rFonts w:asciiTheme="minorHAnsi" w:hAnsiTheme="minorHAnsi" w:cstheme="minorHAnsi"/>
          <w:sz w:val="22"/>
          <w:szCs w:val="22"/>
        </w:rPr>
        <w:t xml:space="preserve"> a közterületek bontás utáni helyreállításáról szóló 3/2008. (IV.1.) önkormányzati rendelet 7.</w:t>
      </w:r>
      <w:r w:rsidR="00AF3980">
        <w:rPr>
          <w:rFonts w:asciiTheme="minorHAnsi" w:hAnsiTheme="minorHAnsi" w:cstheme="minorHAnsi"/>
          <w:sz w:val="22"/>
          <w:szCs w:val="22"/>
        </w:rPr>
        <w:t xml:space="preserve"> </w:t>
      </w:r>
      <w:r w:rsidRPr="004E0E5D">
        <w:rPr>
          <w:rFonts w:asciiTheme="minorHAnsi" w:hAnsiTheme="minorHAnsi" w:cstheme="minorHAnsi"/>
          <w:sz w:val="22"/>
          <w:szCs w:val="22"/>
        </w:rPr>
        <w:t xml:space="preserve">§ </w:t>
      </w:r>
      <w:r w:rsidR="00291C3E" w:rsidRPr="004E0E5D">
        <w:rPr>
          <w:rFonts w:asciiTheme="minorHAnsi" w:hAnsiTheme="minorHAnsi" w:cstheme="minorHAnsi"/>
          <w:sz w:val="22"/>
          <w:szCs w:val="22"/>
        </w:rPr>
        <w:t>(2) és (6) bekezdése</w:t>
      </w:r>
      <w:r w:rsidRPr="004E0E5D">
        <w:rPr>
          <w:rFonts w:asciiTheme="minorHAnsi" w:hAnsiTheme="minorHAnsi" w:cstheme="minorHAnsi"/>
          <w:sz w:val="22"/>
          <w:szCs w:val="22"/>
        </w:rPr>
        <w:t xml:space="preserve"> szerint zöldterületben közmű csak a városfejlesztési ügyekben illetékes bizottság előzetes hozzájárulásával helyezhető el.</w:t>
      </w:r>
    </w:p>
    <w:p w14:paraId="18D3AD7A" w14:textId="0BB2ED60" w:rsidR="00B87EBF" w:rsidRDefault="00B87EBF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47E6D" w14:textId="76BE9427" w:rsidR="00955601" w:rsidRPr="00FF7915" w:rsidRDefault="00955601" w:rsidP="00955601">
      <w:pPr>
        <w:pStyle w:val="Listaszerbekezds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="00E202B9">
        <w:rPr>
          <w:rFonts w:asciiTheme="minorHAnsi" w:hAnsiTheme="minorHAnsi" w:cstheme="minorHAnsi"/>
          <w:b/>
          <w:bCs/>
          <w:sz w:val="22"/>
          <w:szCs w:val="22"/>
        </w:rPr>
        <w:t>Temesvár utca 19-21. szám alatti ingatlan távközlési ellátása</w:t>
      </w:r>
    </w:p>
    <w:p w14:paraId="5ED03587" w14:textId="0FC9F89D" w:rsidR="00F373AA" w:rsidRDefault="00E202B9" w:rsidP="00CF7F56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VASI </w:t>
      </w:r>
      <w:proofErr w:type="spellStart"/>
      <w:r>
        <w:rPr>
          <w:rFonts w:asciiTheme="minorHAnsi" w:hAnsiTheme="minorHAnsi" w:cstheme="minorHAnsi"/>
          <w:sz w:val="22"/>
          <w:szCs w:val="22"/>
        </w:rPr>
        <w:t>Full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-Táv Kft. (9721 Gencsapáti, Ipar utca 10.) </w:t>
      </w:r>
      <w:r w:rsidRPr="00E202B9">
        <w:rPr>
          <w:rFonts w:asciiTheme="minorHAnsi" w:hAnsiTheme="minorHAnsi" w:cstheme="minorHAnsi"/>
          <w:sz w:val="22"/>
          <w:szCs w:val="22"/>
        </w:rPr>
        <w:t xml:space="preserve">kérelmet nyújtott be Szombathely Megyei Jogú Város Önkormányzatához a „Szombathely, </w:t>
      </w:r>
      <w:r>
        <w:rPr>
          <w:rFonts w:asciiTheme="minorHAnsi" w:hAnsiTheme="minorHAnsi" w:cstheme="minorHAnsi"/>
          <w:sz w:val="22"/>
          <w:szCs w:val="22"/>
        </w:rPr>
        <w:t>Temesvár</w:t>
      </w:r>
      <w:r w:rsidR="00DA31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utca 19-21. szám alatti ingatlan optikai földkábel építés</w:t>
      </w:r>
      <w:r w:rsidRPr="00E202B9">
        <w:rPr>
          <w:rFonts w:asciiTheme="minorHAnsi" w:hAnsiTheme="minorHAnsi" w:cstheme="minorHAnsi"/>
          <w:sz w:val="22"/>
          <w:szCs w:val="22"/>
        </w:rPr>
        <w:t xml:space="preserve">” tárgyú munka keretében új </w:t>
      </w:r>
      <w:r w:rsidR="00AD2A98">
        <w:rPr>
          <w:rFonts w:asciiTheme="minorHAnsi" w:hAnsiTheme="minorHAnsi" w:cstheme="minorHAnsi"/>
          <w:sz w:val="22"/>
          <w:szCs w:val="22"/>
        </w:rPr>
        <w:t xml:space="preserve">távközlési </w:t>
      </w:r>
      <w:r w:rsidRPr="00E202B9">
        <w:rPr>
          <w:rFonts w:asciiTheme="minorHAnsi" w:hAnsiTheme="minorHAnsi" w:cstheme="minorHAnsi"/>
          <w:sz w:val="22"/>
          <w:szCs w:val="22"/>
        </w:rPr>
        <w:t xml:space="preserve">földkábel létesítés engedélyezésére. A tervezett nyomvonal a </w:t>
      </w:r>
      <w:r w:rsidR="00F373AA">
        <w:rPr>
          <w:rFonts w:asciiTheme="minorHAnsi" w:hAnsiTheme="minorHAnsi" w:cstheme="minorHAnsi"/>
          <w:sz w:val="22"/>
          <w:szCs w:val="22"/>
        </w:rPr>
        <w:t>Szombathely, Temesvár utca 10633 hrsz-ú és a 10630/4 hrsz-ú ingatlanok között a</w:t>
      </w:r>
      <w:r w:rsidRPr="00E202B9">
        <w:rPr>
          <w:rFonts w:asciiTheme="minorHAnsi" w:hAnsiTheme="minorHAnsi" w:cstheme="minorHAnsi"/>
          <w:sz w:val="22"/>
          <w:szCs w:val="22"/>
        </w:rPr>
        <w:t xml:space="preserve"> gyalogjárdában</w:t>
      </w:r>
      <w:r w:rsidR="00F373AA">
        <w:rPr>
          <w:rFonts w:asciiTheme="minorHAnsi" w:hAnsiTheme="minorHAnsi" w:cstheme="minorHAnsi"/>
          <w:sz w:val="22"/>
          <w:szCs w:val="22"/>
        </w:rPr>
        <w:t xml:space="preserve"> húzódik, amely a gyalogjárda melletti </w:t>
      </w:r>
      <w:r w:rsidRPr="00E202B9">
        <w:rPr>
          <w:rFonts w:asciiTheme="minorHAnsi" w:hAnsiTheme="minorHAnsi" w:cstheme="minorHAnsi"/>
          <w:sz w:val="22"/>
          <w:szCs w:val="22"/>
        </w:rPr>
        <w:t xml:space="preserve">zöldterületben </w:t>
      </w:r>
      <w:r w:rsidR="00F373AA">
        <w:rPr>
          <w:rFonts w:asciiTheme="minorHAnsi" w:hAnsiTheme="minorHAnsi" w:cstheme="minorHAnsi"/>
          <w:sz w:val="22"/>
          <w:szCs w:val="22"/>
        </w:rPr>
        <w:t xml:space="preserve">található </w:t>
      </w:r>
      <w:r w:rsidRPr="00E202B9">
        <w:rPr>
          <w:rFonts w:asciiTheme="minorHAnsi" w:hAnsiTheme="minorHAnsi" w:cstheme="minorHAnsi"/>
          <w:sz w:val="22"/>
          <w:szCs w:val="22"/>
        </w:rPr>
        <w:t>fás szárú növények</w:t>
      </w:r>
      <w:r w:rsidR="00F373AA">
        <w:rPr>
          <w:rFonts w:asciiTheme="minorHAnsi" w:hAnsiTheme="minorHAnsi" w:cstheme="minorHAnsi"/>
          <w:sz w:val="22"/>
          <w:szCs w:val="22"/>
        </w:rPr>
        <w:t xml:space="preserve"> gyökérzónáját érinti</w:t>
      </w:r>
      <w:r w:rsidRPr="00E202B9">
        <w:rPr>
          <w:rFonts w:asciiTheme="minorHAnsi" w:hAnsiTheme="minorHAnsi" w:cstheme="minorHAnsi"/>
          <w:sz w:val="22"/>
          <w:szCs w:val="22"/>
        </w:rPr>
        <w:t xml:space="preserve">, ezért a Vasi FULL-TÁV Kft. által készített tervdokumentáció alapján </w:t>
      </w:r>
      <w:r w:rsidR="00F373AA" w:rsidRPr="00F373AA">
        <w:rPr>
          <w:rFonts w:asciiTheme="minorHAnsi" w:hAnsiTheme="minorHAnsi" w:cstheme="minorHAnsi"/>
          <w:sz w:val="22"/>
          <w:szCs w:val="22"/>
        </w:rPr>
        <w:t xml:space="preserve">Pintér Gábor okleveles táj- és kertépítészmérnök (kamarai </w:t>
      </w:r>
      <w:proofErr w:type="spellStart"/>
      <w:r w:rsidR="00F373AA" w:rsidRPr="00F373AA">
        <w:rPr>
          <w:rFonts w:asciiTheme="minorHAnsi" w:hAnsiTheme="minorHAnsi" w:cstheme="minorHAnsi"/>
          <w:sz w:val="22"/>
          <w:szCs w:val="22"/>
        </w:rPr>
        <w:t>nyilv</w:t>
      </w:r>
      <w:proofErr w:type="spellEnd"/>
      <w:r w:rsidR="00F373AA" w:rsidRPr="00F373AA">
        <w:rPr>
          <w:rFonts w:asciiTheme="minorHAnsi" w:hAnsiTheme="minorHAnsi" w:cstheme="minorHAnsi"/>
          <w:sz w:val="22"/>
          <w:szCs w:val="22"/>
        </w:rPr>
        <w:t xml:space="preserve">. szám: K 1/-0177) a Mr. </w:t>
      </w:r>
      <w:proofErr w:type="spellStart"/>
      <w:r w:rsidR="00F373AA" w:rsidRPr="00F373AA">
        <w:rPr>
          <w:rFonts w:asciiTheme="minorHAnsi" w:hAnsiTheme="minorHAnsi" w:cstheme="minorHAnsi"/>
          <w:sz w:val="22"/>
          <w:szCs w:val="22"/>
        </w:rPr>
        <w:t>Green</w:t>
      </w:r>
      <w:proofErr w:type="spellEnd"/>
      <w:r w:rsidR="00F373AA" w:rsidRPr="00F373AA">
        <w:rPr>
          <w:rFonts w:asciiTheme="minorHAnsi" w:hAnsiTheme="minorHAnsi" w:cstheme="minorHAnsi"/>
          <w:sz w:val="22"/>
          <w:szCs w:val="22"/>
        </w:rPr>
        <w:t xml:space="preserve"> Kft. (képviseli: </w:t>
      </w:r>
      <w:proofErr w:type="spellStart"/>
      <w:r w:rsidR="00F373AA" w:rsidRPr="00F373AA">
        <w:rPr>
          <w:rFonts w:asciiTheme="minorHAnsi" w:hAnsiTheme="minorHAnsi" w:cstheme="minorHAnsi"/>
          <w:sz w:val="22"/>
          <w:szCs w:val="22"/>
        </w:rPr>
        <w:t>Csenár</w:t>
      </w:r>
      <w:proofErr w:type="spellEnd"/>
      <w:r w:rsidR="00F373AA" w:rsidRPr="00F373AA">
        <w:rPr>
          <w:rFonts w:asciiTheme="minorHAnsi" w:hAnsiTheme="minorHAnsi" w:cstheme="minorHAnsi"/>
          <w:sz w:val="22"/>
          <w:szCs w:val="22"/>
        </w:rPr>
        <w:t xml:space="preserve"> Márton ügyvezető, minősített favizsgáló, nyilvántartási szám: FV-22/003) közreműködésével favédelmi tervet</w:t>
      </w:r>
      <w:r w:rsidR="00F373AA">
        <w:rPr>
          <w:rFonts w:asciiTheme="minorHAnsi" w:hAnsiTheme="minorHAnsi" w:cstheme="minorHAnsi"/>
          <w:sz w:val="22"/>
          <w:szCs w:val="22"/>
        </w:rPr>
        <w:t xml:space="preserve"> készített</w:t>
      </w:r>
      <w:r w:rsidR="00F373AA" w:rsidRPr="00F373AA">
        <w:rPr>
          <w:rFonts w:asciiTheme="minorHAnsi" w:hAnsiTheme="minorHAnsi" w:cstheme="minorHAnsi"/>
          <w:sz w:val="22"/>
          <w:szCs w:val="22"/>
        </w:rPr>
        <w:t>. A favédelmi tervet a</w:t>
      </w:r>
      <w:r w:rsidR="00F373AA">
        <w:rPr>
          <w:rFonts w:asciiTheme="minorHAnsi" w:hAnsiTheme="minorHAnsi" w:cstheme="minorHAnsi"/>
          <w:sz w:val="22"/>
          <w:szCs w:val="22"/>
        </w:rPr>
        <w:t>z</w:t>
      </w:r>
      <w:r w:rsidR="00F373AA" w:rsidRPr="00F373AA">
        <w:rPr>
          <w:rFonts w:asciiTheme="minorHAnsi" w:hAnsiTheme="minorHAnsi" w:cstheme="minorHAnsi"/>
          <w:sz w:val="22"/>
          <w:szCs w:val="22"/>
        </w:rPr>
        <w:t xml:space="preserve"> </w:t>
      </w:r>
      <w:r w:rsidR="00F373AA">
        <w:rPr>
          <w:rFonts w:asciiTheme="minorHAnsi" w:hAnsiTheme="minorHAnsi" w:cstheme="minorHAnsi"/>
          <w:sz w:val="22"/>
          <w:szCs w:val="22"/>
        </w:rPr>
        <w:t>1</w:t>
      </w:r>
      <w:r w:rsidR="00F373AA" w:rsidRPr="00F373AA">
        <w:rPr>
          <w:rFonts w:asciiTheme="minorHAnsi" w:hAnsiTheme="minorHAnsi" w:cstheme="minorHAnsi"/>
          <w:sz w:val="22"/>
          <w:szCs w:val="22"/>
        </w:rPr>
        <w:t>. számú melléklet szemlélteti</w:t>
      </w:r>
      <w:r w:rsidR="00F373AA">
        <w:rPr>
          <w:rFonts w:asciiTheme="minorHAnsi" w:hAnsiTheme="minorHAnsi" w:cstheme="minorHAnsi"/>
          <w:sz w:val="22"/>
          <w:szCs w:val="22"/>
        </w:rPr>
        <w:t>.</w:t>
      </w:r>
    </w:p>
    <w:p w14:paraId="06768DF1" w14:textId="4B2C9419" w:rsidR="0076146E" w:rsidRDefault="00F373AA" w:rsidP="00F373AA">
      <w:pPr>
        <w:pStyle w:val="Listaszerbekezds"/>
        <w:spacing w:before="12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73AA">
        <w:rPr>
          <w:rFonts w:asciiTheme="minorHAnsi" w:hAnsiTheme="minorHAnsi" w:cstheme="minorHAnsi"/>
          <w:sz w:val="22"/>
          <w:szCs w:val="22"/>
        </w:rPr>
        <w:t>A nyomvonallal érintett fák védelme érdekében javaslom, hogy a favédelmi tervben szereplő utasítások betartása mellett kerüljön sor a kivitelezésre.</w:t>
      </w:r>
    </w:p>
    <w:p w14:paraId="082592E6" w14:textId="77777777" w:rsidR="0076146E" w:rsidRPr="00FF7915" w:rsidRDefault="0076146E" w:rsidP="00843358">
      <w:pPr>
        <w:pStyle w:val="Listaszerbekezds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6B62992" w14:textId="0369E47F" w:rsidR="00843358" w:rsidRPr="00FF7915" w:rsidRDefault="00843358" w:rsidP="00AD15CE">
      <w:pPr>
        <w:pStyle w:val="Listaszerbekezds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9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="00115DD6" w:rsidRPr="00FF79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3771">
        <w:rPr>
          <w:rFonts w:asciiTheme="minorHAnsi" w:hAnsiTheme="minorHAnsi" w:cstheme="minorHAnsi"/>
          <w:b/>
          <w:bCs/>
          <w:sz w:val="22"/>
          <w:szCs w:val="22"/>
        </w:rPr>
        <w:t>11-es Huszár úton kijelölt gyalog</w:t>
      </w:r>
      <w:r w:rsidR="003C7E88">
        <w:rPr>
          <w:rFonts w:asciiTheme="minorHAnsi" w:hAnsiTheme="minorHAnsi" w:cstheme="minorHAnsi"/>
          <w:b/>
          <w:bCs/>
          <w:sz w:val="22"/>
          <w:szCs w:val="22"/>
        </w:rPr>
        <w:t>os</w:t>
      </w:r>
      <w:r w:rsidR="00E23771">
        <w:rPr>
          <w:rFonts w:asciiTheme="minorHAnsi" w:hAnsiTheme="minorHAnsi" w:cstheme="minorHAnsi"/>
          <w:b/>
          <w:bCs/>
          <w:sz w:val="22"/>
          <w:szCs w:val="22"/>
        </w:rPr>
        <w:t xml:space="preserve">átkelőhelyeknél </w:t>
      </w:r>
      <w:r w:rsidR="00DA043C">
        <w:rPr>
          <w:rFonts w:asciiTheme="minorHAnsi" w:hAnsiTheme="minorHAnsi" w:cstheme="minorHAnsi"/>
          <w:b/>
          <w:bCs/>
          <w:sz w:val="22"/>
          <w:szCs w:val="22"/>
        </w:rPr>
        <w:t>közvilágítás korszerűsítés</w:t>
      </w:r>
    </w:p>
    <w:p w14:paraId="73F6BAD6" w14:textId="0EE139C8" w:rsidR="00E23771" w:rsidRDefault="00E23771" w:rsidP="002579B7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Magyar Közút Nonprofit Zrt.</w:t>
      </w:r>
      <w:r w:rsidR="00023929">
        <w:rPr>
          <w:rFonts w:asciiTheme="minorHAnsi" w:hAnsiTheme="minorHAnsi" w:cstheme="minorHAnsi"/>
          <w:sz w:val="22"/>
          <w:szCs w:val="22"/>
        </w:rPr>
        <w:t xml:space="preserve"> (1024 Budapest, Fényes Elek utca 7-13.) megbízásából az SFM-VILL Kft. (9241 Jánossomorja, Dózsa György utca 3.) elkészítette a Szombathely, 11-es Huszár úton meglévő 4 db kijelölt gyalogosát</w:t>
      </w:r>
      <w:r w:rsidR="003C7E88">
        <w:rPr>
          <w:rFonts w:asciiTheme="minorHAnsi" w:hAnsiTheme="minorHAnsi" w:cstheme="minorHAnsi"/>
          <w:sz w:val="22"/>
          <w:szCs w:val="22"/>
        </w:rPr>
        <w:t>kelőhely közvilágítás korszerűsítés tervdokumentációját</w:t>
      </w:r>
      <w:r w:rsidR="00DA043C">
        <w:rPr>
          <w:rFonts w:asciiTheme="minorHAnsi" w:hAnsiTheme="minorHAnsi" w:cstheme="minorHAnsi"/>
          <w:sz w:val="22"/>
          <w:szCs w:val="22"/>
        </w:rPr>
        <w:t xml:space="preserve"> (2. számú melléklet)</w:t>
      </w:r>
      <w:r w:rsidR="003C7E88">
        <w:rPr>
          <w:rFonts w:asciiTheme="minorHAnsi" w:hAnsiTheme="minorHAnsi" w:cstheme="minorHAnsi"/>
          <w:sz w:val="22"/>
          <w:szCs w:val="22"/>
        </w:rPr>
        <w:t xml:space="preserve">, amelyekhez </w:t>
      </w:r>
      <w:r w:rsidR="003C7E88" w:rsidRPr="00E202B9">
        <w:rPr>
          <w:rFonts w:asciiTheme="minorHAnsi" w:hAnsiTheme="minorHAnsi" w:cstheme="minorHAnsi"/>
          <w:sz w:val="22"/>
          <w:szCs w:val="22"/>
        </w:rPr>
        <w:t>Szombathely Megyei Jogú Város Önkormányzatá</w:t>
      </w:r>
      <w:r w:rsidR="003C7E88">
        <w:rPr>
          <w:rFonts w:asciiTheme="minorHAnsi" w:hAnsiTheme="minorHAnsi" w:cstheme="minorHAnsi"/>
          <w:sz w:val="22"/>
          <w:szCs w:val="22"/>
        </w:rPr>
        <w:t>tól tulajdonosi-, és közútkezelői hozzájárulást kér.</w:t>
      </w:r>
    </w:p>
    <w:p w14:paraId="5427C4B3" w14:textId="05E74384" w:rsidR="003C7E88" w:rsidRPr="007E1E65" w:rsidRDefault="003C7E88" w:rsidP="002579B7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E1E65">
        <w:rPr>
          <w:rFonts w:asciiTheme="minorHAnsi" w:hAnsiTheme="minorHAnsi" w:cstheme="minorHAnsi"/>
          <w:sz w:val="22"/>
          <w:szCs w:val="22"/>
          <w:u w:val="single"/>
        </w:rPr>
        <w:t>A tervezéssel érintett kijelölt gyalogosátkelőhelyek:</w:t>
      </w:r>
    </w:p>
    <w:p w14:paraId="14B1D93A" w14:textId="486BBA33" w:rsidR="003C7E88" w:rsidRDefault="003C7E88" w:rsidP="003C7E88">
      <w:pPr>
        <w:pStyle w:val="Listaszerbekezds"/>
        <w:numPr>
          <w:ilvl w:val="0"/>
          <w:numId w:val="25"/>
        </w:numPr>
        <w:spacing w:before="6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</w:t>
      </w:r>
      <w:r w:rsidR="007E1E65">
        <w:rPr>
          <w:rFonts w:asciiTheme="minorHAnsi" w:hAnsiTheme="minorHAnsi" w:cstheme="minorHAnsi"/>
          <w:sz w:val="22"/>
          <w:szCs w:val="22"/>
        </w:rPr>
        <w:t>11-es Huszár út 183. szám előtt</w:t>
      </w:r>
    </w:p>
    <w:p w14:paraId="0D136084" w14:textId="264624B2" w:rsidR="003C7E88" w:rsidRDefault="003C7E88" w:rsidP="003C7E88">
      <w:pPr>
        <w:pStyle w:val="Listaszerbekezds"/>
        <w:numPr>
          <w:ilvl w:val="0"/>
          <w:numId w:val="25"/>
        </w:numPr>
        <w:spacing w:before="6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</w:t>
      </w:r>
      <w:r w:rsidR="007E1E65">
        <w:rPr>
          <w:rFonts w:asciiTheme="minorHAnsi" w:hAnsiTheme="minorHAnsi" w:cstheme="minorHAnsi"/>
          <w:sz w:val="22"/>
          <w:szCs w:val="22"/>
        </w:rPr>
        <w:t>11-es Huszár út 169. szám előtt</w:t>
      </w:r>
    </w:p>
    <w:p w14:paraId="7859C99C" w14:textId="493C2362" w:rsidR="003C7E88" w:rsidRDefault="003C7E88" w:rsidP="003C7E88">
      <w:pPr>
        <w:pStyle w:val="Listaszerbekezds"/>
        <w:numPr>
          <w:ilvl w:val="0"/>
          <w:numId w:val="25"/>
        </w:numPr>
        <w:spacing w:before="6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</w:t>
      </w:r>
      <w:r w:rsidR="007E1E65">
        <w:rPr>
          <w:rFonts w:asciiTheme="minorHAnsi" w:hAnsiTheme="minorHAnsi" w:cstheme="minorHAnsi"/>
          <w:sz w:val="22"/>
          <w:szCs w:val="22"/>
        </w:rPr>
        <w:t>11-es Huszár út 145. szám előtt</w:t>
      </w:r>
    </w:p>
    <w:p w14:paraId="5D8F7F5C" w14:textId="73B9916C" w:rsidR="003C7E88" w:rsidRPr="003C7E88" w:rsidRDefault="003C7E88" w:rsidP="003C7E88">
      <w:pPr>
        <w:pStyle w:val="Listaszerbekezds"/>
        <w:numPr>
          <w:ilvl w:val="0"/>
          <w:numId w:val="25"/>
        </w:numPr>
        <w:spacing w:before="6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</w:t>
      </w:r>
      <w:r w:rsidR="007E1E65">
        <w:rPr>
          <w:rFonts w:asciiTheme="minorHAnsi" w:hAnsiTheme="minorHAnsi" w:cstheme="minorHAnsi"/>
          <w:sz w:val="22"/>
          <w:szCs w:val="22"/>
        </w:rPr>
        <w:t>11-es Huszár út 71. szám előtt</w:t>
      </w:r>
    </w:p>
    <w:p w14:paraId="11B2E88F" w14:textId="77777777" w:rsidR="00023929" w:rsidRDefault="00023929" w:rsidP="002579B7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D2068BE" w14:textId="60230BA2" w:rsidR="00155F94" w:rsidRDefault="00155F94" w:rsidP="00155F94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55F94">
        <w:rPr>
          <w:rFonts w:asciiTheme="minorHAnsi" w:hAnsiTheme="minorHAnsi" w:cstheme="minorHAnsi"/>
          <w:sz w:val="22"/>
          <w:szCs w:val="22"/>
        </w:rPr>
        <w:lastRenderedPageBreak/>
        <w:t>A Szombathely, 11-es Huszár út 169. szám előtt</w:t>
      </w:r>
      <w:r>
        <w:rPr>
          <w:rFonts w:asciiTheme="minorHAnsi" w:hAnsiTheme="minorHAnsi" w:cstheme="minorHAnsi"/>
          <w:sz w:val="22"/>
          <w:szCs w:val="22"/>
        </w:rPr>
        <w:t xml:space="preserve">i, illetve a Szombathely, 11-es Huszár út 145. szám előtti gyalogosátkelőhelyek esetében a tervezett közvilágítás korszerűsítés </w:t>
      </w:r>
      <w:r w:rsidR="00DA043C">
        <w:rPr>
          <w:rFonts w:asciiTheme="minorHAnsi" w:hAnsiTheme="minorHAnsi" w:cstheme="minorHAnsi"/>
          <w:sz w:val="22"/>
          <w:szCs w:val="22"/>
        </w:rPr>
        <w:t xml:space="preserve">során </w:t>
      </w:r>
      <w:r>
        <w:rPr>
          <w:rFonts w:asciiTheme="minorHAnsi" w:hAnsiTheme="minorHAnsi" w:cstheme="minorHAnsi"/>
          <w:sz w:val="22"/>
          <w:szCs w:val="22"/>
        </w:rPr>
        <w:t>fák</w:t>
      </w:r>
      <w:r w:rsidR="00FB5AFB">
        <w:rPr>
          <w:rFonts w:asciiTheme="minorHAnsi" w:hAnsiTheme="minorHAnsi" w:cstheme="minorHAnsi"/>
          <w:sz w:val="22"/>
          <w:szCs w:val="22"/>
        </w:rPr>
        <w:t>, a Szombathely, 11-es Huszár út 71. szám előtt</w:t>
      </w:r>
      <w:r w:rsidR="00FD3395">
        <w:rPr>
          <w:rFonts w:asciiTheme="minorHAnsi" w:hAnsiTheme="minorHAnsi" w:cstheme="minorHAnsi"/>
          <w:sz w:val="22"/>
          <w:szCs w:val="22"/>
        </w:rPr>
        <w:t xml:space="preserve"> sövény </w:t>
      </w:r>
      <w:r w:rsidR="00DA043C">
        <w:rPr>
          <w:rFonts w:asciiTheme="minorHAnsi" w:hAnsiTheme="minorHAnsi" w:cstheme="minorHAnsi"/>
          <w:sz w:val="22"/>
          <w:szCs w:val="22"/>
        </w:rPr>
        <w:t>érintettek.</w:t>
      </w:r>
    </w:p>
    <w:p w14:paraId="6DA3079C" w14:textId="31F0976F" w:rsidR="00507906" w:rsidRDefault="00507906" w:rsidP="00B24791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benyújtott tervdokumentáció szerint a Szombathely, 11-es Huszár út 172. szám előtti szakaszon az önkormányzat által az állami tulajdonú 1638/2 hrsz-ú területen ültetett </w:t>
      </w:r>
      <w:proofErr w:type="spellStart"/>
      <w:r w:rsidR="0028123A">
        <w:rPr>
          <w:rFonts w:asciiTheme="minorHAnsi" w:hAnsiTheme="minorHAnsi" w:cstheme="minorHAnsi"/>
          <w:sz w:val="22"/>
          <w:szCs w:val="22"/>
        </w:rPr>
        <w:t>Ligustrum</w:t>
      </w:r>
      <w:proofErr w:type="spellEnd"/>
      <w:r w:rsidR="002812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8123A">
        <w:rPr>
          <w:rFonts w:asciiTheme="minorHAnsi" w:hAnsiTheme="minorHAnsi" w:cstheme="minorHAnsi"/>
          <w:sz w:val="22"/>
          <w:szCs w:val="22"/>
        </w:rPr>
        <w:t>Ovalifolium</w:t>
      </w:r>
      <w:proofErr w:type="spellEnd"/>
      <w:r w:rsidR="0028123A">
        <w:rPr>
          <w:rFonts w:asciiTheme="minorHAnsi" w:hAnsiTheme="minorHAnsi" w:cstheme="minorHAnsi"/>
          <w:sz w:val="22"/>
          <w:szCs w:val="22"/>
        </w:rPr>
        <w:t xml:space="preserve"> Góliát - Fagyal </w:t>
      </w:r>
      <w:r>
        <w:rPr>
          <w:rFonts w:asciiTheme="minorHAnsi" w:hAnsiTheme="minorHAnsi" w:cstheme="minorHAnsi"/>
          <w:sz w:val="22"/>
          <w:szCs w:val="22"/>
        </w:rPr>
        <w:t xml:space="preserve">fa kivágásra kerül, helyette a </w:t>
      </w:r>
      <w:r w:rsidR="006D71A3">
        <w:rPr>
          <w:rFonts w:asciiTheme="minorHAnsi" w:hAnsiTheme="minorHAnsi" w:cstheme="minorHAnsi"/>
          <w:sz w:val="22"/>
          <w:szCs w:val="22"/>
        </w:rPr>
        <w:t>Szombathely, 11-es Huszár út 172. szám előtti szakaszon a gyalogosátkelőhelytől cca. 3 méterre északi irányba kerül sor</w:t>
      </w:r>
      <w:r w:rsidR="00B24791">
        <w:rPr>
          <w:rFonts w:asciiTheme="minorHAnsi" w:hAnsiTheme="minorHAnsi" w:cstheme="minorHAnsi"/>
          <w:sz w:val="22"/>
          <w:szCs w:val="22"/>
        </w:rPr>
        <w:t xml:space="preserve"> a</w:t>
      </w:r>
      <w:r w:rsidR="006D71A3">
        <w:rPr>
          <w:rFonts w:asciiTheme="minorHAnsi" w:hAnsiTheme="minorHAnsi" w:cstheme="minorHAnsi"/>
          <w:sz w:val="22"/>
          <w:szCs w:val="22"/>
        </w:rPr>
        <w:t xml:space="preserve"> fapótlásra.</w:t>
      </w:r>
    </w:p>
    <w:p w14:paraId="102A16D7" w14:textId="09514D35" w:rsidR="00184E49" w:rsidRPr="00155F94" w:rsidRDefault="006D71A3" w:rsidP="00B24791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422296">
        <w:rPr>
          <w:rFonts w:asciiTheme="minorHAnsi" w:hAnsiTheme="minorHAnsi" w:cstheme="minorHAnsi"/>
          <w:sz w:val="22"/>
          <w:szCs w:val="22"/>
        </w:rPr>
        <w:t xml:space="preserve">Szombathely, 11-es Huszár út 145. szám előtti szakaszon lévő gyalogosátkelőhelynél a tervezett K5 jelű kandeláber és a meglévő K7 jelű kandeláber közötti szakaszon a közvilágítás villamos </w:t>
      </w:r>
      <w:proofErr w:type="gramStart"/>
      <w:r w:rsidR="00422296">
        <w:rPr>
          <w:rFonts w:asciiTheme="minorHAnsi" w:hAnsiTheme="minorHAnsi" w:cstheme="minorHAnsi"/>
          <w:sz w:val="22"/>
          <w:szCs w:val="22"/>
        </w:rPr>
        <w:t>energia ellátást</w:t>
      </w:r>
      <w:proofErr w:type="gramEnd"/>
      <w:r w:rsidR="00422296">
        <w:rPr>
          <w:rFonts w:asciiTheme="minorHAnsi" w:hAnsiTheme="minorHAnsi" w:cstheme="minorHAnsi"/>
          <w:sz w:val="22"/>
          <w:szCs w:val="22"/>
        </w:rPr>
        <w:t xml:space="preserve"> biztosító tervezett földkábel nyomvonala </w:t>
      </w:r>
      <w:r w:rsidR="0078388C">
        <w:rPr>
          <w:rFonts w:asciiTheme="minorHAnsi" w:hAnsiTheme="minorHAnsi" w:cstheme="minorHAnsi"/>
          <w:sz w:val="22"/>
          <w:szCs w:val="22"/>
        </w:rPr>
        <w:t xml:space="preserve">az „1000 fa program” keretében </w:t>
      </w:r>
      <w:r w:rsidR="0028123A">
        <w:rPr>
          <w:rFonts w:asciiTheme="minorHAnsi" w:hAnsiTheme="minorHAnsi" w:cstheme="minorHAnsi"/>
          <w:sz w:val="22"/>
          <w:szCs w:val="22"/>
        </w:rPr>
        <w:t xml:space="preserve">2023. évben </w:t>
      </w:r>
      <w:r w:rsidR="0078388C">
        <w:rPr>
          <w:rFonts w:asciiTheme="minorHAnsi" w:hAnsiTheme="minorHAnsi" w:cstheme="minorHAnsi"/>
          <w:sz w:val="22"/>
          <w:szCs w:val="22"/>
        </w:rPr>
        <w:t xml:space="preserve">ültetett </w:t>
      </w:r>
      <w:r w:rsidR="00422296">
        <w:rPr>
          <w:rFonts w:asciiTheme="minorHAnsi" w:hAnsiTheme="minorHAnsi" w:cstheme="minorHAnsi"/>
          <w:sz w:val="22"/>
          <w:szCs w:val="22"/>
        </w:rPr>
        <w:t xml:space="preserve">2 db </w:t>
      </w:r>
      <w:proofErr w:type="spellStart"/>
      <w:r w:rsidR="0028123A" w:rsidRPr="0028123A">
        <w:rPr>
          <w:rFonts w:asciiTheme="minorHAnsi" w:hAnsiTheme="minorHAnsi" w:cstheme="minorHAnsi"/>
          <w:bCs/>
          <w:sz w:val="22"/>
          <w:szCs w:val="22"/>
        </w:rPr>
        <w:t>Pyrus</w:t>
      </w:r>
      <w:proofErr w:type="spellEnd"/>
      <w:r w:rsidR="0028123A" w:rsidRPr="0028123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8123A" w:rsidRPr="0028123A">
        <w:rPr>
          <w:rFonts w:asciiTheme="minorHAnsi" w:hAnsiTheme="minorHAnsi" w:cstheme="minorHAnsi"/>
          <w:bCs/>
          <w:sz w:val="22"/>
          <w:szCs w:val="22"/>
        </w:rPr>
        <w:t>calleryana</w:t>
      </w:r>
      <w:proofErr w:type="spellEnd"/>
      <w:r w:rsidR="0028123A" w:rsidRPr="0028123A">
        <w:rPr>
          <w:rFonts w:asciiTheme="minorHAnsi" w:hAnsiTheme="minorHAnsi" w:cstheme="minorHAnsi"/>
          <w:bCs/>
          <w:sz w:val="22"/>
          <w:szCs w:val="22"/>
        </w:rPr>
        <w:t xml:space="preserve"> '</w:t>
      </w:r>
      <w:proofErr w:type="spellStart"/>
      <w:r w:rsidR="0028123A" w:rsidRPr="0028123A">
        <w:rPr>
          <w:rFonts w:asciiTheme="minorHAnsi" w:hAnsiTheme="minorHAnsi" w:cstheme="minorHAnsi"/>
          <w:bCs/>
          <w:sz w:val="22"/>
          <w:szCs w:val="22"/>
        </w:rPr>
        <w:t>Chanticleer</w:t>
      </w:r>
      <w:proofErr w:type="spellEnd"/>
      <w:r w:rsidR="0028123A" w:rsidRPr="0028123A">
        <w:rPr>
          <w:rFonts w:asciiTheme="minorHAnsi" w:hAnsiTheme="minorHAnsi" w:cstheme="minorHAnsi"/>
          <w:bCs/>
          <w:sz w:val="22"/>
          <w:szCs w:val="22"/>
        </w:rPr>
        <w:t>' - Kínai díszkörte</w:t>
      </w:r>
      <w:r w:rsidR="0028123A" w:rsidRPr="002812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388C" w:rsidRPr="0078388C">
        <w:rPr>
          <w:rFonts w:asciiTheme="minorHAnsi" w:hAnsiTheme="minorHAnsi" w:cstheme="minorHAnsi"/>
          <w:sz w:val="22"/>
          <w:szCs w:val="22"/>
        </w:rPr>
        <w:t xml:space="preserve">fa </w:t>
      </w:r>
      <w:r w:rsidR="00293AD4">
        <w:rPr>
          <w:rFonts w:asciiTheme="minorHAnsi" w:hAnsiTheme="minorHAnsi" w:cstheme="minorHAnsi"/>
          <w:sz w:val="22"/>
          <w:szCs w:val="22"/>
        </w:rPr>
        <w:t>áthelyezését/kivágását</w:t>
      </w:r>
      <w:r w:rsidR="0078388C">
        <w:rPr>
          <w:rFonts w:asciiTheme="minorHAnsi" w:hAnsiTheme="minorHAnsi" w:cstheme="minorHAnsi"/>
          <w:sz w:val="22"/>
          <w:szCs w:val="22"/>
        </w:rPr>
        <w:t xml:space="preserve"> </w:t>
      </w:r>
      <w:r w:rsidR="00184E49">
        <w:rPr>
          <w:rFonts w:asciiTheme="minorHAnsi" w:hAnsiTheme="minorHAnsi" w:cstheme="minorHAnsi"/>
          <w:sz w:val="22"/>
          <w:szCs w:val="22"/>
        </w:rPr>
        <w:t>tervezi.</w:t>
      </w:r>
      <w:r w:rsidR="00293AD4">
        <w:rPr>
          <w:rFonts w:asciiTheme="minorHAnsi" w:hAnsiTheme="minorHAnsi" w:cstheme="minorHAnsi"/>
          <w:sz w:val="22"/>
          <w:szCs w:val="22"/>
        </w:rPr>
        <w:t xml:space="preserve"> </w:t>
      </w:r>
      <w:r w:rsidR="00184E49">
        <w:rPr>
          <w:rFonts w:asciiTheme="minorHAnsi" w:hAnsiTheme="minorHAnsi" w:cstheme="minorHAnsi"/>
          <w:sz w:val="22"/>
          <w:szCs w:val="22"/>
        </w:rPr>
        <w:t xml:space="preserve">A </w:t>
      </w:r>
      <w:r w:rsidR="00293AD4">
        <w:rPr>
          <w:rFonts w:asciiTheme="minorHAnsi" w:hAnsiTheme="minorHAnsi" w:cstheme="minorHAnsi"/>
          <w:sz w:val="22"/>
          <w:szCs w:val="22"/>
        </w:rPr>
        <w:t xml:space="preserve">benyújtott tervdokumentáció szerint a </w:t>
      </w:r>
      <w:r w:rsidR="00184E49">
        <w:rPr>
          <w:rFonts w:asciiTheme="minorHAnsi" w:hAnsiTheme="minorHAnsi" w:cstheme="minorHAnsi"/>
          <w:sz w:val="22"/>
          <w:szCs w:val="22"/>
        </w:rPr>
        <w:t xml:space="preserve">gyalogosok biztonságát növelő intézkedésként a </w:t>
      </w:r>
      <w:r w:rsidR="00293AD4">
        <w:rPr>
          <w:rFonts w:asciiTheme="minorHAnsi" w:hAnsiTheme="minorHAnsi" w:cstheme="minorHAnsi"/>
          <w:sz w:val="22"/>
          <w:szCs w:val="22"/>
        </w:rPr>
        <w:t xml:space="preserve">11-es Huszár út ezen szakaszán a 2 x 2 forgalmi sáv leszűkítésre kerül 2 x 1 forgalmi sávra. A </w:t>
      </w:r>
      <w:r w:rsidR="00CD27EA">
        <w:rPr>
          <w:rFonts w:asciiTheme="minorHAnsi" w:hAnsiTheme="minorHAnsi" w:cstheme="minorHAnsi"/>
          <w:sz w:val="22"/>
          <w:szCs w:val="22"/>
        </w:rPr>
        <w:t>2 db f</w:t>
      </w:r>
      <w:r w:rsidR="00FB5AFB">
        <w:rPr>
          <w:rFonts w:asciiTheme="minorHAnsi" w:hAnsiTheme="minorHAnsi" w:cstheme="minorHAnsi"/>
          <w:sz w:val="22"/>
          <w:szCs w:val="22"/>
        </w:rPr>
        <w:t xml:space="preserve">a áthelyezése/pótlása a </w:t>
      </w:r>
      <w:r w:rsidR="001E503F">
        <w:rPr>
          <w:rFonts w:asciiTheme="minorHAnsi" w:hAnsiTheme="minorHAnsi" w:cstheme="minorHAnsi"/>
          <w:sz w:val="22"/>
          <w:szCs w:val="22"/>
        </w:rPr>
        <w:t>forgalmi sávok</w:t>
      </w:r>
      <w:r w:rsidR="00FB5AFB">
        <w:rPr>
          <w:rFonts w:asciiTheme="minorHAnsi" w:hAnsiTheme="minorHAnsi" w:cstheme="minorHAnsi"/>
          <w:sz w:val="22"/>
          <w:szCs w:val="22"/>
        </w:rPr>
        <w:t xml:space="preserve"> megszűnésével járó, kibővülő </w:t>
      </w:r>
      <w:r w:rsidR="001E503F">
        <w:rPr>
          <w:rFonts w:asciiTheme="minorHAnsi" w:hAnsiTheme="minorHAnsi" w:cstheme="minorHAnsi"/>
          <w:sz w:val="22"/>
          <w:szCs w:val="22"/>
        </w:rPr>
        <w:t xml:space="preserve">állami tulajdonú 1638/2 hrsz-ú </w:t>
      </w:r>
      <w:r w:rsidR="00FB5AFB">
        <w:rPr>
          <w:rFonts w:asciiTheme="minorHAnsi" w:hAnsiTheme="minorHAnsi" w:cstheme="minorHAnsi"/>
          <w:sz w:val="22"/>
          <w:szCs w:val="22"/>
        </w:rPr>
        <w:t>zöldterületi földrészleten kapna helyet a gyalogosátkelőhely északi oldalán.</w:t>
      </w:r>
    </w:p>
    <w:p w14:paraId="291FCAF4" w14:textId="65C09F24" w:rsidR="00FD3395" w:rsidRDefault="00FD3395" w:rsidP="00B24791">
      <w:pPr>
        <w:spacing w:before="12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A101A6">
        <w:rPr>
          <w:rFonts w:asciiTheme="minorHAnsi" w:hAnsiTheme="minorHAnsi" w:cstheme="minorHAnsi"/>
          <w:sz w:val="22"/>
          <w:szCs w:val="22"/>
        </w:rPr>
        <w:t xml:space="preserve">tervdokumentáció szerint a </w:t>
      </w:r>
      <w:r w:rsidR="00D23423">
        <w:rPr>
          <w:rFonts w:asciiTheme="minorHAnsi" w:hAnsiTheme="minorHAnsi" w:cstheme="minorHAnsi"/>
          <w:sz w:val="22"/>
          <w:szCs w:val="22"/>
        </w:rPr>
        <w:t xml:space="preserve">Szombathely, 11-es Huszár út 71. szám előtti gyalogosátkelőhely </w:t>
      </w:r>
      <w:r w:rsidR="00A101A6">
        <w:rPr>
          <w:rFonts w:asciiTheme="minorHAnsi" w:hAnsiTheme="minorHAnsi" w:cstheme="minorHAnsi"/>
          <w:sz w:val="22"/>
          <w:szCs w:val="22"/>
        </w:rPr>
        <w:t xml:space="preserve">az Eperjes utca irányába áthelyezésre kerül. </w:t>
      </w:r>
      <w:r w:rsidR="007C048E">
        <w:rPr>
          <w:rFonts w:asciiTheme="minorHAnsi" w:hAnsiTheme="minorHAnsi" w:cstheme="minorHAnsi"/>
          <w:sz w:val="22"/>
          <w:szCs w:val="22"/>
        </w:rPr>
        <w:t>A meglévő átkelőhely, valamint az Eperjes utcai útkereszteződés közötti szakaszon a zöldterületben sövény található, amely a tervezett közvilágítást biztosító földkábel építéssel</w:t>
      </w:r>
      <w:r w:rsidR="00B61590">
        <w:rPr>
          <w:rFonts w:asciiTheme="minorHAnsi" w:hAnsiTheme="minorHAnsi" w:cstheme="minorHAnsi"/>
          <w:sz w:val="22"/>
          <w:szCs w:val="22"/>
        </w:rPr>
        <w:t xml:space="preserve">, az átkelőhely áthelyezés során </w:t>
      </w:r>
      <w:r w:rsidR="007C048E">
        <w:rPr>
          <w:rFonts w:asciiTheme="minorHAnsi" w:hAnsiTheme="minorHAnsi" w:cstheme="minorHAnsi"/>
          <w:sz w:val="22"/>
          <w:szCs w:val="22"/>
        </w:rPr>
        <w:t>érintett.</w:t>
      </w:r>
    </w:p>
    <w:p w14:paraId="713E9470" w14:textId="77777777" w:rsidR="000D64F7" w:rsidRDefault="000D64F7" w:rsidP="00ED340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8B96145" w14:textId="1556FBAD" w:rsidR="000D64F7" w:rsidRDefault="000D64F7" w:rsidP="00ED340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Javaslom, hogy az </w:t>
      </w:r>
      <w:r w:rsidRPr="000D64F7">
        <w:rPr>
          <w:rFonts w:asciiTheme="minorHAnsi" w:hAnsiTheme="minorHAnsi" w:cstheme="minorHAnsi"/>
          <w:sz w:val="22"/>
          <w:szCs w:val="22"/>
        </w:rPr>
        <w:t>SFM-VILL Kft</w:t>
      </w:r>
      <w:r>
        <w:rPr>
          <w:rFonts w:asciiTheme="minorHAnsi" w:hAnsiTheme="minorHAnsi" w:cstheme="minorHAnsi"/>
          <w:sz w:val="22"/>
          <w:szCs w:val="22"/>
        </w:rPr>
        <w:t>. által a 11-es Huszár úton lévő kijelölt gyalogosátkelőhelyek közvilágításának korszerűsítéséhez tervezett földkábel</w:t>
      </w:r>
      <w:r w:rsidR="00A26438">
        <w:rPr>
          <w:rFonts w:asciiTheme="minorHAnsi" w:hAnsiTheme="minorHAnsi" w:cstheme="minorHAnsi"/>
          <w:sz w:val="22"/>
          <w:szCs w:val="22"/>
        </w:rPr>
        <w:t xml:space="preserve"> szakaszok</w:t>
      </w:r>
      <w:r>
        <w:rPr>
          <w:rFonts w:asciiTheme="minorHAnsi" w:hAnsiTheme="minorHAnsi" w:cstheme="minorHAnsi"/>
          <w:sz w:val="22"/>
          <w:szCs w:val="22"/>
        </w:rPr>
        <w:t>, valamint kandeláberek megvalósításra kerüljenek</w:t>
      </w:r>
      <w:r w:rsidR="00372DDD">
        <w:rPr>
          <w:rFonts w:asciiTheme="minorHAnsi" w:hAnsiTheme="minorHAnsi" w:cstheme="minorHAnsi"/>
          <w:sz w:val="22"/>
          <w:szCs w:val="22"/>
        </w:rPr>
        <w:t>. A kivágandó fák engedélyezéséhez a Polgármesteri Hivatal Városüzemeltetési és Városfejlesztési Osztály Környezetvédelmi Irodához kérelmet kell benyújtani</w:t>
      </w:r>
      <w:r w:rsidR="00A26438">
        <w:rPr>
          <w:rFonts w:asciiTheme="minorHAnsi" w:hAnsiTheme="minorHAnsi" w:cstheme="minorHAnsi"/>
          <w:sz w:val="22"/>
          <w:szCs w:val="22"/>
        </w:rPr>
        <w:t>.</w:t>
      </w:r>
    </w:p>
    <w:p w14:paraId="6687A1A5" w14:textId="60C80650" w:rsidR="000D64F7" w:rsidRDefault="000D64F7" w:rsidP="00C61AA3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Javaslom</w:t>
      </w:r>
      <w:r w:rsidR="00372DDD">
        <w:rPr>
          <w:rFonts w:asciiTheme="minorHAnsi" w:hAnsiTheme="minorHAnsi" w:cstheme="minorHAnsi"/>
          <w:sz w:val="22"/>
          <w:szCs w:val="22"/>
        </w:rPr>
        <w:t xml:space="preserve"> továbbá</w:t>
      </w:r>
      <w:r>
        <w:rPr>
          <w:rFonts w:asciiTheme="minorHAnsi" w:hAnsiTheme="minorHAnsi" w:cstheme="minorHAnsi"/>
          <w:sz w:val="22"/>
          <w:szCs w:val="22"/>
        </w:rPr>
        <w:t>, hogy az Önkormányzat tulajdonában lévő, bontásra kerülő lámpakarok és lámpatestek kerüljenek e</w:t>
      </w:r>
      <w:r w:rsidR="00E91A12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szállításra az Önkormányzat 11-es Huszár út</w:t>
      </w:r>
      <w:r w:rsidR="00372DD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raktárába.</w:t>
      </w:r>
    </w:p>
    <w:p w14:paraId="020AD794" w14:textId="77777777" w:rsidR="002579B7" w:rsidRPr="00FF7915" w:rsidRDefault="002579B7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C6DAC1" w14:textId="6C4A88CE" w:rsidR="00A2798D" w:rsidRDefault="00A2798D" w:rsidP="00A2798D">
      <w:pPr>
        <w:pStyle w:val="Listaszerbekezds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791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>
        <w:rPr>
          <w:rFonts w:asciiTheme="minorHAnsi" w:hAnsiTheme="minorHAnsi" w:cstheme="minorHAnsi"/>
          <w:b/>
          <w:bCs/>
          <w:sz w:val="22"/>
          <w:szCs w:val="22"/>
        </w:rPr>
        <w:t>Dolgozók út</w:t>
      </w:r>
      <w:r w:rsidR="00F1470F">
        <w:rPr>
          <w:rFonts w:asciiTheme="minorHAnsi" w:hAnsiTheme="minorHAnsi" w:cstheme="minorHAnsi"/>
          <w:b/>
          <w:bCs/>
          <w:sz w:val="22"/>
          <w:szCs w:val="22"/>
        </w:rPr>
        <w:t>já</w:t>
      </w:r>
      <w:r>
        <w:rPr>
          <w:rFonts w:asciiTheme="minorHAnsi" w:hAnsiTheme="minorHAnsi" w:cstheme="minorHAnsi"/>
          <w:b/>
          <w:bCs/>
          <w:sz w:val="22"/>
          <w:szCs w:val="22"/>
        </w:rPr>
        <w:t>n kijelölt gyalogosátkelőhelyeknél közvilágítás korszerűsítés</w:t>
      </w:r>
    </w:p>
    <w:p w14:paraId="6BC31000" w14:textId="5ED8B89D" w:rsidR="00A2798D" w:rsidRDefault="00A2798D" w:rsidP="00A2798D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Magyar Közút Nonprofit Zrt. (1024 Budapest, Fényes Elek utca 7-13.) megbízásából az SFM-VILL Kft. (9241 Jánossomorja, Dózsa György utca 3.) elkészítette a Szombathely, Dolgozók út</w:t>
      </w:r>
      <w:r w:rsidR="00F1470F">
        <w:rPr>
          <w:rFonts w:asciiTheme="minorHAnsi" w:hAnsiTheme="minorHAnsi" w:cstheme="minorHAnsi"/>
          <w:sz w:val="22"/>
          <w:szCs w:val="22"/>
        </w:rPr>
        <w:t>já</w:t>
      </w:r>
      <w:r>
        <w:rPr>
          <w:rFonts w:asciiTheme="minorHAnsi" w:hAnsiTheme="minorHAnsi" w:cstheme="minorHAnsi"/>
          <w:sz w:val="22"/>
          <w:szCs w:val="22"/>
        </w:rPr>
        <w:t xml:space="preserve">n meglévő 2 db kijelölt gyalogosátkelőhely közvilágítás korszerűsítés tervdokumentációját (3. számú melléklet), amelyekhez </w:t>
      </w:r>
      <w:r w:rsidRPr="00E202B9">
        <w:rPr>
          <w:rFonts w:asciiTheme="minorHAnsi" w:hAnsiTheme="minorHAnsi" w:cstheme="minorHAnsi"/>
          <w:sz w:val="22"/>
          <w:szCs w:val="22"/>
        </w:rPr>
        <w:t>Szombathely Megyei Jogú Város Önkormányzatá</w:t>
      </w:r>
      <w:r>
        <w:rPr>
          <w:rFonts w:asciiTheme="minorHAnsi" w:hAnsiTheme="minorHAnsi" w:cstheme="minorHAnsi"/>
          <w:sz w:val="22"/>
          <w:szCs w:val="22"/>
        </w:rPr>
        <w:t>tól tulajdonosi-, és közútkezelői hozzájárulást kér.</w:t>
      </w:r>
    </w:p>
    <w:p w14:paraId="3549D3CD" w14:textId="77777777" w:rsidR="00A2798D" w:rsidRPr="007E1E65" w:rsidRDefault="00A2798D" w:rsidP="00A2798D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E1E65">
        <w:rPr>
          <w:rFonts w:asciiTheme="minorHAnsi" w:hAnsiTheme="minorHAnsi" w:cstheme="minorHAnsi"/>
          <w:sz w:val="22"/>
          <w:szCs w:val="22"/>
          <w:u w:val="single"/>
        </w:rPr>
        <w:t>A tervezéssel érintett kijelölt gyalogosátkelőhelyek:</w:t>
      </w:r>
    </w:p>
    <w:p w14:paraId="6C4F266D" w14:textId="2539F67C" w:rsidR="00A2798D" w:rsidRDefault="00A2798D" w:rsidP="00A2798D">
      <w:pPr>
        <w:pStyle w:val="Listaszerbekezds"/>
        <w:numPr>
          <w:ilvl w:val="0"/>
          <w:numId w:val="26"/>
        </w:numPr>
        <w:spacing w:before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Szombathely, Dolgozók útja - Kassák Lajos utca kereszteződés</w:t>
      </w:r>
    </w:p>
    <w:p w14:paraId="33822453" w14:textId="2B1CFF88" w:rsidR="00A2798D" w:rsidRDefault="00A2798D" w:rsidP="00A2798D">
      <w:pPr>
        <w:pStyle w:val="Listaszerbekezds"/>
        <w:numPr>
          <w:ilvl w:val="0"/>
          <w:numId w:val="26"/>
        </w:numPr>
        <w:spacing w:before="6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Szombathely, Dolgozók útja - Liget utca kereszteződés</w:t>
      </w:r>
    </w:p>
    <w:p w14:paraId="676F21E2" w14:textId="37E5F49D" w:rsidR="000A0496" w:rsidRDefault="000D56FC" w:rsidP="00BA595D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7915">
        <w:rPr>
          <w:rFonts w:asciiTheme="minorHAnsi" w:hAnsiTheme="minorHAnsi" w:cstheme="minorHAnsi"/>
          <w:sz w:val="22"/>
          <w:szCs w:val="22"/>
        </w:rPr>
        <w:t xml:space="preserve">A </w:t>
      </w:r>
      <w:r w:rsidR="00A2798D">
        <w:rPr>
          <w:rFonts w:asciiTheme="minorHAnsi" w:hAnsiTheme="minorHAnsi" w:cstheme="minorHAnsi"/>
          <w:sz w:val="22"/>
          <w:szCs w:val="22"/>
        </w:rPr>
        <w:t>Kassák Lajos utcai átkelőhely esetében a meglévő kandelábereken lámpatest cserékre, lámpatest dőlésszögének beállítására kerül sor.</w:t>
      </w:r>
    </w:p>
    <w:p w14:paraId="12F11011" w14:textId="4C1E5E3B" w:rsidR="00A2798D" w:rsidRDefault="00A2798D" w:rsidP="00BA595D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Liget utcai gyalogátkelőhelynél 2 db kandeláber, valamint földkábel építés szükséges, amelyek zöldterületi földrészleteket érintenek.</w:t>
      </w:r>
    </w:p>
    <w:p w14:paraId="7787D262" w14:textId="35F9C74B" w:rsidR="00F1470F" w:rsidRPr="00F1470F" w:rsidRDefault="00F1470F" w:rsidP="00BA595D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470F">
        <w:rPr>
          <w:rFonts w:asciiTheme="minorHAnsi" w:hAnsiTheme="minorHAnsi" w:cstheme="minorHAnsi"/>
          <w:sz w:val="22"/>
          <w:szCs w:val="22"/>
          <w:u w:val="single"/>
        </w:rPr>
        <w:t>A Dolgozók útja - Liget utca kereszteződésben tervezett közvilágítás korszerűsítés az alábbi ingatlanokat érinti:</w:t>
      </w:r>
    </w:p>
    <w:p w14:paraId="47A49EC7" w14:textId="28940ABE" w:rsidR="00F1470F" w:rsidRDefault="00F1470F" w:rsidP="00BA595D">
      <w:pPr>
        <w:pStyle w:val="Listaszerbekezds"/>
        <w:numPr>
          <w:ilvl w:val="0"/>
          <w:numId w:val="27"/>
        </w:numPr>
        <w:spacing w:before="6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Szombathely, 3788/5 hrsz-ú állami közút</w:t>
      </w:r>
      <w:r w:rsidR="00A26438">
        <w:rPr>
          <w:rFonts w:asciiTheme="minorHAnsi" w:hAnsiTheme="minorHAnsi" w:cstheme="minorHAnsi"/>
          <w:sz w:val="22"/>
          <w:szCs w:val="22"/>
        </w:rPr>
        <w:t xml:space="preserve"> zöldterületén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532F">
        <w:rPr>
          <w:rFonts w:asciiTheme="minorHAnsi" w:hAnsiTheme="minorHAnsi" w:cstheme="minorHAnsi"/>
          <w:sz w:val="22"/>
          <w:szCs w:val="22"/>
        </w:rPr>
        <w:t xml:space="preserve">villamos </w:t>
      </w:r>
      <w:proofErr w:type="gramStart"/>
      <w:r w:rsidR="0081532F">
        <w:rPr>
          <w:rFonts w:asciiTheme="minorHAnsi" w:hAnsiTheme="minorHAnsi" w:cstheme="minorHAnsi"/>
          <w:sz w:val="22"/>
          <w:szCs w:val="22"/>
        </w:rPr>
        <w:t>energia ellátást</w:t>
      </w:r>
      <w:proofErr w:type="gramEnd"/>
      <w:r w:rsidR="0081532F">
        <w:rPr>
          <w:rFonts w:asciiTheme="minorHAnsi" w:hAnsiTheme="minorHAnsi" w:cstheme="minorHAnsi"/>
          <w:sz w:val="22"/>
          <w:szCs w:val="22"/>
        </w:rPr>
        <w:t xml:space="preserve"> biztosító földkábel építés, </w:t>
      </w:r>
      <w:r>
        <w:rPr>
          <w:rFonts w:asciiTheme="minorHAnsi" w:hAnsiTheme="minorHAnsi" w:cstheme="minorHAnsi"/>
          <w:sz w:val="22"/>
          <w:szCs w:val="22"/>
        </w:rPr>
        <w:t xml:space="preserve">új K.1 </w:t>
      </w:r>
      <w:r w:rsidR="007D0DFD">
        <w:rPr>
          <w:rFonts w:asciiTheme="minorHAnsi" w:hAnsiTheme="minorHAnsi" w:cstheme="minorHAnsi"/>
          <w:sz w:val="22"/>
          <w:szCs w:val="22"/>
        </w:rPr>
        <w:t xml:space="preserve">és K.2 </w:t>
      </w:r>
      <w:r>
        <w:rPr>
          <w:rFonts w:asciiTheme="minorHAnsi" w:hAnsiTheme="minorHAnsi" w:cstheme="minorHAnsi"/>
          <w:sz w:val="22"/>
          <w:szCs w:val="22"/>
        </w:rPr>
        <w:t>jelű kandeláber létesítés</w:t>
      </w:r>
    </w:p>
    <w:p w14:paraId="6FBB666C" w14:textId="314AD47D" w:rsidR="00F1470F" w:rsidRDefault="00F1470F" w:rsidP="00BA595D">
      <w:pPr>
        <w:pStyle w:val="Listaszerbekezds"/>
        <w:numPr>
          <w:ilvl w:val="0"/>
          <w:numId w:val="27"/>
        </w:numPr>
        <w:spacing w:before="6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Szombathely, 3785/330 hrsz-ú </w:t>
      </w:r>
      <w:r w:rsidR="00CC2088">
        <w:rPr>
          <w:rFonts w:asciiTheme="minorHAnsi" w:hAnsiTheme="minorHAnsi" w:cstheme="minorHAnsi"/>
          <w:sz w:val="22"/>
          <w:szCs w:val="22"/>
        </w:rPr>
        <w:t xml:space="preserve">közterületi földrészlet </w:t>
      </w:r>
      <w:r w:rsidR="0081532F">
        <w:rPr>
          <w:rFonts w:asciiTheme="minorHAnsi" w:hAnsiTheme="minorHAnsi" w:cstheme="minorHAnsi"/>
          <w:sz w:val="22"/>
          <w:szCs w:val="22"/>
        </w:rPr>
        <w:t xml:space="preserve">zöldterületében villamos </w:t>
      </w:r>
      <w:proofErr w:type="gramStart"/>
      <w:r w:rsidR="0081532F">
        <w:rPr>
          <w:rFonts w:asciiTheme="minorHAnsi" w:hAnsiTheme="minorHAnsi" w:cstheme="minorHAnsi"/>
          <w:sz w:val="22"/>
          <w:szCs w:val="22"/>
        </w:rPr>
        <w:t>energia ellátást</w:t>
      </w:r>
      <w:proofErr w:type="gramEnd"/>
      <w:r w:rsidR="0081532F">
        <w:rPr>
          <w:rFonts w:asciiTheme="minorHAnsi" w:hAnsiTheme="minorHAnsi" w:cstheme="minorHAnsi"/>
          <w:sz w:val="22"/>
          <w:szCs w:val="22"/>
        </w:rPr>
        <w:t xml:space="preserve"> biztosító földkábel építés, </w:t>
      </w:r>
      <w:proofErr w:type="gramStart"/>
      <w:r w:rsidR="0081532F">
        <w:rPr>
          <w:rFonts w:asciiTheme="minorHAnsi" w:hAnsiTheme="minorHAnsi" w:cstheme="minorHAnsi"/>
          <w:sz w:val="22"/>
          <w:szCs w:val="22"/>
        </w:rPr>
        <w:t>autóbusz megálló</w:t>
      </w:r>
      <w:proofErr w:type="gramEnd"/>
      <w:r w:rsidR="0081532F">
        <w:rPr>
          <w:rFonts w:asciiTheme="minorHAnsi" w:hAnsiTheme="minorHAnsi" w:cstheme="minorHAnsi"/>
          <w:sz w:val="22"/>
          <w:szCs w:val="22"/>
        </w:rPr>
        <w:t xml:space="preserve"> megközelítését biztosító gyalogjárda, illetve gyalog- és kerékpárút keresztezése fúrással</w:t>
      </w:r>
    </w:p>
    <w:p w14:paraId="4F04C447" w14:textId="153871FA" w:rsidR="000A0496" w:rsidRDefault="00A26438" w:rsidP="00BA595D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gyalog- és kerékpárút keresztezésével a nyomvonal a 3785/331 hrsz-ú közparkban lévő fák gyökérzónáját érinti.</w:t>
      </w:r>
    </w:p>
    <w:p w14:paraId="2369E133" w14:textId="77777777" w:rsidR="00A26438" w:rsidRDefault="00A26438" w:rsidP="00BA595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648D7BE" w14:textId="77777777" w:rsidR="00596057" w:rsidRDefault="00A26438" w:rsidP="00BA595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6438">
        <w:rPr>
          <w:rFonts w:asciiTheme="minorHAnsi" w:hAnsiTheme="minorHAnsi" w:cstheme="minorHAnsi"/>
          <w:sz w:val="22"/>
          <w:szCs w:val="22"/>
        </w:rPr>
        <w:t xml:space="preserve">Javaslom, hogy az SFM-VILL Kft. által a </w:t>
      </w:r>
      <w:r>
        <w:rPr>
          <w:rFonts w:asciiTheme="minorHAnsi" w:hAnsiTheme="minorHAnsi" w:cstheme="minorHAnsi"/>
          <w:sz w:val="22"/>
          <w:szCs w:val="22"/>
        </w:rPr>
        <w:t>Dolgozók útján</w:t>
      </w:r>
      <w:r w:rsidRPr="00A26438">
        <w:rPr>
          <w:rFonts w:asciiTheme="minorHAnsi" w:hAnsiTheme="minorHAnsi" w:cstheme="minorHAnsi"/>
          <w:sz w:val="22"/>
          <w:szCs w:val="22"/>
        </w:rPr>
        <w:t xml:space="preserve"> lévő kijelölt gyalogosátkelőhelyek közvilágításának korszerűsítéséhez tervezett földkábel</w:t>
      </w:r>
      <w:r>
        <w:rPr>
          <w:rFonts w:asciiTheme="minorHAnsi" w:hAnsiTheme="minorHAnsi" w:cstheme="minorHAnsi"/>
          <w:sz w:val="22"/>
          <w:szCs w:val="22"/>
        </w:rPr>
        <w:t xml:space="preserve"> szakaszok</w:t>
      </w:r>
      <w:r w:rsidRPr="00A26438">
        <w:rPr>
          <w:rFonts w:asciiTheme="minorHAnsi" w:hAnsiTheme="minorHAnsi" w:cstheme="minorHAnsi"/>
          <w:sz w:val="22"/>
          <w:szCs w:val="22"/>
        </w:rPr>
        <w:t>, valamint kandeláberek megvalósításra kerüljenek</w:t>
      </w:r>
      <w:r w:rsidR="009B710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5C2408" w14:textId="1CDF1C2E" w:rsidR="00A26438" w:rsidRPr="00A26438" w:rsidRDefault="009B7100" w:rsidP="00BA595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26438">
        <w:rPr>
          <w:rFonts w:asciiTheme="minorHAnsi" w:hAnsiTheme="minorHAnsi" w:cstheme="minorHAnsi"/>
          <w:sz w:val="22"/>
          <w:szCs w:val="22"/>
        </w:rPr>
        <w:t xml:space="preserve"> nyomvonallal érintett fák környezetében földmunka gyökérsérülést nem okozó technológiával legyen végezhető a parkfenntartó szakfelügyeletével.</w:t>
      </w:r>
    </w:p>
    <w:p w14:paraId="4FD66C7D" w14:textId="495F41F7" w:rsidR="00A26438" w:rsidRDefault="00A26438" w:rsidP="00BA595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6438">
        <w:rPr>
          <w:rFonts w:asciiTheme="minorHAnsi" w:hAnsiTheme="minorHAnsi" w:cstheme="minorHAnsi"/>
          <w:sz w:val="22"/>
          <w:szCs w:val="22"/>
        </w:rPr>
        <w:lastRenderedPageBreak/>
        <w:t>Javaslom továbbá, hogy az Önkormányzat tulajdonában lévő, bontásra kerülő lámpakarok és lámpatestek kerüljenek e</w:t>
      </w:r>
      <w:r w:rsidR="00E91A12">
        <w:rPr>
          <w:rFonts w:asciiTheme="minorHAnsi" w:hAnsiTheme="minorHAnsi" w:cstheme="minorHAnsi"/>
          <w:sz w:val="22"/>
          <w:szCs w:val="22"/>
        </w:rPr>
        <w:t>l</w:t>
      </w:r>
      <w:r w:rsidRPr="00A26438">
        <w:rPr>
          <w:rFonts w:asciiTheme="minorHAnsi" w:hAnsiTheme="minorHAnsi" w:cstheme="minorHAnsi"/>
          <w:sz w:val="22"/>
          <w:szCs w:val="22"/>
        </w:rPr>
        <w:t>szállításra az Önkormányzat 11-es Huszár úti raktárába.</w:t>
      </w:r>
    </w:p>
    <w:p w14:paraId="2114FB74" w14:textId="77777777" w:rsidR="00A26438" w:rsidRDefault="00A26438" w:rsidP="00A264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355299" w14:textId="4ADFAE86" w:rsidR="003E1A17" w:rsidRDefault="003E1A17" w:rsidP="003E1A17">
      <w:pPr>
        <w:pStyle w:val="Listaszerbekezds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Pr="003E1A17">
        <w:rPr>
          <w:rFonts w:asciiTheme="minorHAnsi" w:hAnsiTheme="minorHAnsi" w:cstheme="minorHAnsi"/>
          <w:b/>
          <w:bCs/>
          <w:sz w:val="22"/>
          <w:szCs w:val="22"/>
        </w:rPr>
        <w:t>Minerva FTTH optikai hálózat építés</w:t>
      </w:r>
    </w:p>
    <w:p w14:paraId="185923CB" w14:textId="4C477584" w:rsidR="003E1A17" w:rsidRDefault="003E1A17" w:rsidP="003E1A17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07940">
        <w:rPr>
          <w:rFonts w:asciiTheme="minorHAnsi" w:hAnsiTheme="minorHAnsi" w:cstheme="minorHAnsi"/>
          <w:sz w:val="22"/>
          <w:szCs w:val="22"/>
        </w:rPr>
        <w:t xml:space="preserve">A Magyar Telekom Nyrt. (1097 Budapest, Könyves Kálmán körút 36.) megbízásából a </w:t>
      </w:r>
      <w:r>
        <w:rPr>
          <w:rFonts w:asciiTheme="minorHAnsi" w:hAnsiTheme="minorHAnsi" w:cstheme="minorHAnsi"/>
          <w:sz w:val="22"/>
          <w:szCs w:val="22"/>
        </w:rPr>
        <w:t>VASI FULL-TÁV Kft.</w:t>
      </w:r>
      <w:r w:rsidRPr="00907940">
        <w:rPr>
          <w:rFonts w:asciiTheme="minorHAnsi" w:hAnsiTheme="minorHAnsi" w:cstheme="minorHAnsi"/>
          <w:sz w:val="22"/>
          <w:szCs w:val="22"/>
        </w:rPr>
        <w:t xml:space="preserve"> (9</w:t>
      </w:r>
      <w:r>
        <w:rPr>
          <w:rFonts w:asciiTheme="minorHAnsi" w:hAnsiTheme="minorHAnsi" w:cstheme="minorHAnsi"/>
          <w:sz w:val="22"/>
          <w:szCs w:val="22"/>
        </w:rPr>
        <w:t>700</w:t>
      </w:r>
      <w:r w:rsidRPr="009079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Szombathely, Szent Imre herceg u. 8.</w:t>
      </w:r>
      <w:r w:rsidRPr="00907940">
        <w:rPr>
          <w:rFonts w:asciiTheme="minorHAnsi" w:hAnsiTheme="minorHAnsi" w:cstheme="minorHAnsi"/>
          <w:sz w:val="22"/>
          <w:szCs w:val="22"/>
        </w:rPr>
        <w:t xml:space="preserve">) kérelmet nyújtott be Szombathely Megyei Jogú Város Önkormányzatához a „Szombathely, </w:t>
      </w:r>
      <w:r w:rsidRPr="00ED4E21">
        <w:rPr>
          <w:rFonts w:asciiTheme="minorHAnsi" w:hAnsiTheme="minorHAnsi" w:cstheme="minorHAnsi"/>
          <w:sz w:val="22"/>
          <w:szCs w:val="22"/>
        </w:rPr>
        <w:t>Minerva FTTH optikai hálózat építés</w:t>
      </w:r>
      <w:r w:rsidRPr="00907940">
        <w:rPr>
          <w:rFonts w:asciiTheme="minorHAnsi" w:hAnsiTheme="minorHAnsi" w:cstheme="minorHAnsi"/>
          <w:sz w:val="22"/>
          <w:szCs w:val="22"/>
        </w:rPr>
        <w:t>” tárgyú munka új földkábel létesítés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D4E21">
        <w:rPr>
          <w:rFonts w:asciiTheme="minorHAnsi" w:hAnsiTheme="minorHAnsi" w:cstheme="minorHAnsi"/>
          <w:sz w:val="22"/>
          <w:szCs w:val="22"/>
        </w:rPr>
        <w:t xml:space="preserve">„N1” </w:t>
      </w:r>
      <w:r>
        <w:rPr>
          <w:rFonts w:asciiTheme="minorHAnsi" w:hAnsiTheme="minorHAnsi" w:cstheme="minorHAnsi"/>
          <w:sz w:val="22"/>
          <w:szCs w:val="22"/>
        </w:rPr>
        <w:t xml:space="preserve">és „N2” </w:t>
      </w:r>
      <w:r w:rsidRPr="00ED4E21">
        <w:rPr>
          <w:rFonts w:asciiTheme="minorHAnsi" w:hAnsiTheme="minorHAnsi" w:cstheme="minorHAnsi"/>
          <w:sz w:val="22"/>
          <w:szCs w:val="22"/>
        </w:rPr>
        <w:t>típusú megszakító szekrény, optikai kábel fogadására és az optikai hálózat kötés szerelvény védelmét biztosító „bálványok” építésének engedélyezésére.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45EAF">
        <w:rPr>
          <w:rFonts w:asciiTheme="minorHAnsi" w:hAnsiTheme="minorHAnsi" w:cstheme="minorHAnsi"/>
          <w:sz w:val="22"/>
          <w:szCs w:val="22"/>
        </w:rPr>
        <w:t>A távközlési földkábel építés kivitelezése zöldterület bontásával is jár.</w:t>
      </w:r>
    </w:p>
    <w:p w14:paraId="2EBEE1C3" w14:textId="35AC102A" w:rsidR="003E1A17" w:rsidRDefault="003E1A17" w:rsidP="003E1A17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A kérelem szerint</w:t>
      </w:r>
      <w:r w:rsidRPr="00645EAF">
        <w:t xml:space="preserve"> </w:t>
      </w:r>
      <w:r w:rsidRPr="00645EAF">
        <w:rPr>
          <w:rFonts w:asciiTheme="minorHAnsi" w:hAnsiTheme="minorHAnsi" w:cstheme="minorHAnsi"/>
          <w:sz w:val="22"/>
          <w:szCs w:val="22"/>
        </w:rPr>
        <w:t>Minerva városrész tervezési terület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645EAF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40370">
        <w:rPr>
          <w:rFonts w:asciiTheme="minorHAnsi" w:hAnsiTheme="minorHAnsi" w:cstheme="minorHAnsi"/>
          <w:sz w:val="22"/>
          <w:szCs w:val="22"/>
        </w:rPr>
        <w:t xml:space="preserve">Minerva utca, </w:t>
      </w:r>
      <w:proofErr w:type="spellStart"/>
      <w:r w:rsidRPr="00C40370">
        <w:rPr>
          <w:rFonts w:asciiTheme="minorHAnsi" w:hAnsiTheme="minorHAnsi" w:cstheme="minorHAnsi"/>
          <w:sz w:val="22"/>
          <w:szCs w:val="22"/>
        </w:rPr>
        <w:t>Silvana</w:t>
      </w:r>
      <w:proofErr w:type="spellEnd"/>
      <w:r w:rsidRPr="00C40370">
        <w:rPr>
          <w:rFonts w:asciiTheme="minorHAnsi" w:hAnsiTheme="minorHAnsi" w:cstheme="minorHAnsi"/>
          <w:sz w:val="22"/>
          <w:szCs w:val="22"/>
        </w:rPr>
        <w:t xml:space="preserve"> utca, </w:t>
      </w:r>
      <w:proofErr w:type="spellStart"/>
      <w:r w:rsidRPr="00C40370">
        <w:rPr>
          <w:rFonts w:asciiTheme="minorHAnsi" w:hAnsiTheme="minorHAnsi" w:cstheme="minorHAnsi"/>
          <w:sz w:val="22"/>
          <w:szCs w:val="22"/>
        </w:rPr>
        <w:t>Vesta</w:t>
      </w:r>
      <w:proofErr w:type="spellEnd"/>
      <w:r w:rsidRPr="00C40370">
        <w:rPr>
          <w:rFonts w:asciiTheme="minorHAnsi" w:hAnsiTheme="minorHAnsi" w:cstheme="minorHAnsi"/>
          <w:sz w:val="22"/>
          <w:szCs w:val="22"/>
        </w:rPr>
        <w:t xml:space="preserve"> utca, Luna utca, </w:t>
      </w:r>
      <w:proofErr w:type="spellStart"/>
      <w:r w:rsidRPr="00C40370">
        <w:rPr>
          <w:rFonts w:asciiTheme="minorHAnsi" w:hAnsiTheme="minorHAnsi" w:cstheme="minorHAnsi"/>
          <w:sz w:val="22"/>
          <w:szCs w:val="22"/>
        </w:rPr>
        <w:t>Justitia</w:t>
      </w:r>
      <w:proofErr w:type="spellEnd"/>
      <w:r w:rsidRPr="00C40370">
        <w:rPr>
          <w:rFonts w:asciiTheme="minorHAnsi" w:hAnsiTheme="minorHAnsi" w:cstheme="minorHAnsi"/>
          <w:sz w:val="22"/>
          <w:szCs w:val="22"/>
        </w:rPr>
        <w:t xml:space="preserve"> utca, </w:t>
      </w:r>
      <w:proofErr w:type="spellStart"/>
      <w:r w:rsidRPr="00C40370">
        <w:rPr>
          <w:rFonts w:asciiTheme="minorHAnsi" w:hAnsiTheme="minorHAnsi" w:cstheme="minorHAnsi"/>
          <w:sz w:val="22"/>
          <w:szCs w:val="22"/>
        </w:rPr>
        <w:t>Concordia</w:t>
      </w:r>
      <w:proofErr w:type="spellEnd"/>
      <w:r w:rsidRPr="00C40370">
        <w:rPr>
          <w:rFonts w:asciiTheme="minorHAnsi" w:hAnsiTheme="minorHAnsi" w:cstheme="minorHAnsi"/>
          <w:sz w:val="22"/>
          <w:szCs w:val="22"/>
        </w:rPr>
        <w:t xml:space="preserve"> utca, Fortuna utca, Niké utca, Vi</w:t>
      </w:r>
      <w:r w:rsidR="003E4506">
        <w:rPr>
          <w:rFonts w:asciiTheme="minorHAnsi" w:hAnsiTheme="minorHAnsi" w:cstheme="minorHAnsi"/>
          <w:sz w:val="22"/>
          <w:szCs w:val="22"/>
        </w:rPr>
        <w:t>k</w:t>
      </w:r>
      <w:r w:rsidRPr="00C40370">
        <w:rPr>
          <w:rFonts w:asciiTheme="minorHAnsi" w:hAnsiTheme="minorHAnsi" w:cstheme="minorHAnsi"/>
          <w:sz w:val="22"/>
          <w:szCs w:val="22"/>
        </w:rPr>
        <w:t>t</w:t>
      </w:r>
      <w:r w:rsidR="003E4506">
        <w:rPr>
          <w:rFonts w:asciiTheme="minorHAnsi" w:hAnsiTheme="minorHAnsi" w:cstheme="minorHAnsi"/>
          <w:sz w:val="22"/>
          <w:szCs w:val="22"/>
        </w:rPr>
        <w:t>ó</w:t>
      </w:r>
      <w:r w:rsidRPr="00C40370">
        <w:rPr>
          <w:rFonts w:asciiTheme="minorHAnsi" w:hAnsiTheme="minorHAnsi" w:cstheme="minorHAnsi"/>
          <w:sz w:val="22"/>
          <w:szCs w:val="22"/>
        </w:rPr>
        <w:t>ria utca, Ariadné utca, Verseny utca, Kéthly</w:t>
      </w:r>
      <w:r w:rsidR="003E4506">
        <w:rPr>
          <w:rFonts w:asciiTheme="minorHAnsi" w:hAnsiTheme="minorHAnsi" w:cstheme="minorHAnsi"/>
          <w:sz w:val="22"/>
          <w:szCs w:val="22"/>
        </w:rPr>
        <w:t xml:space="preserve"> Anna</w:t>
      </w:r>
      <w:r w:rsidRPr="00C40370">
        <w:rPr>
          <w:rFonts w:asciiTheme="minorHAnsi" w:hAnsiTheme="minorHAnsi" w:cstheme="minorHAnsi"/>
          <w:sz w:val="22"/>
          <w:szCs w:val="22"/>
        </w:rPr>
        <w:t xml:space="preserve"> utca, </w:t>
      </w:r>
      <w:proofErr w:type="spellStart"/>
      <w:r w:rsidRPr="00C40370">
        <w:rPr>
          <w:rFonts w:asciiTheme="minorHAnsi" w:hAnsiTheme="minorHAnsi" w:cstheme="minorHAnsi"/>
          <w:sz w:val="22"/>
          <w:szCs w:val="22"/>
        </w:rPr>
        <w:t>Bárdosi</w:t>
      </w:r>
      <w:proofErr w:type="spellEnd"/>
      <w:r w:rsidRPr="00C40370">
        <w:rPr>
          <w:rFonts w:asciiTheme="minorHAnsi" w:hAnsiTheme="minorHAnsi" w:cstheme="minorHAnsi"/>
          <w:sz w:val="22"/>
          <w:szCs w:val="22"/>
        </w:rPr>
        <w:t xml:space="preserve"> N</w:t>
      </w:r>
      <w:r>
        <w:rPr>
          <w:rFonts w:asciiTheme="minorHAnsi" w:hAnsiTheme="minorHAnsi" w:cstheme="minorHAnsi"/>
          <w:sz w:val="22"/>
          <w:szCs w:val="22"/>
        </w:rPr>
        <w:t xml:space="preserve">émeth </w:t>
      </w:r>
      <w:r w:rsidRPr="00C40370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ános</w:t>
      </w:r>
      <w:r w:rsidRPr="00C40370">
        <w:rPr>
          <w:rFonts w:asciiTheme="minorHAnsi" w:hAnsiTheme="minorHAnsi" w:cstheme="minorHAnsi"/>
          <w:sz w:val="22"/>
          <w:szCs w:val="22"/>
        </w:rPr>
        <w:t xml:space="preserve"> utca, Kós K</w:t>
      </w:r>
      <w:r>
        <w:rPr>
          <w:rFonts w:asciiTheme="minorHAnsi" w:hAnsiTheme="minorHAnsi" w:cstheme="minorHAnsi"/>
          <w:sz w:val="22"/>
          <w:szCs w:val="22"/>
        </w:rPr>
        <w:t>ároly</w:t>
      </w:r>
      <w:r w:rsidRPr="00C40370">
        <w:rPr>
          <w:rFonts w:asciiTheme="minorHAnsi" w:hAnsiTheme="minorHAnsi" w:cstheme="minorHAnsi"/>
          <w:sz w:val="22"/>
          <w:szCs w:val="22"/>
        </w:rPr>
        <w:t xml:space="preserve"> utca, Kemény Zs</w:t>
      </w:r>
      <w:r>
        <w:rPr>
          <w:rFonts w:asciiTheme="minorHAnsi" w:hAnsiTheme="minorHAnsi" w:cstheme="minorHAnsi"/>
          <w:sz w:val="22"/>
          <w:szCs w:val="22"/>
        </w:rPr>
        <w:t>igmond</w:t>
      </w:r>
      <w:r w:rsidRPr="00C40370">
        <w:rPr>
          <w:rFonts w:asciiTheme="minorHAnsi" w:hAnsiTheme="minorHAnsi" w:cstheme="minorHAnsi"/>
          <w:sz w:val="22"/>
          <w:szCs w:val="22"/>
        </w:rPr>
        <w:t xml:space="preserve"> utca, Vályi P</w:t>
      </w:r>
      <w:r>
        <w:rPr>
          <w:rFonts w:asciiTheme="minorHAnsi" w:hAnsiTheme="minorHAnsi" w:cstheme="minorHAnsi"/>
          <w:sz w:val="22"/>
          <w:szCs w:val="22"/>
        </w:rPr>
        <w:t>éter</w:t>
      </w:r>
      <w:r w:rsidRPr="00C40370">
        <w:rPr>
          <w:rFonts w:asciiTheme="minorHAnsi" w:hAnsiTheme="minorHAnsi" w:cstheme="minorHAnsi"/>
          <w:sz w:val="22"/>
          <w:szCs w:val="22"/>
        </w:rPr>
        <w:t xml:space="preserve"> utca, Olimpia utca, Stromfeld A</w:t>
      </w:r>
      <w:r>
        <w:rPr>
          <w:rFonts w:asciiTheme="minorHAnsi" w:hAnsiTheme="minorHAnsi" w:cstheme="minorHAnsi"/>
          <w:sz w:val="22"/>
          <w:szCs w:val="22"/>
        </w:rPr>
        <w:t>urél</w:t>
      </w:r>
      <w:r w:rsidRPr="00C40370">
        <w:rPr>
          <w:rFonts w:asciiTheme="minorHAnsi" w:hAnsiTheme="minorHAnsi" w:cstheme="minorHAnsi"/>
          <w:sz w:val="22"/>
          <w:szCs w:val="22"/>
        </w:rPr>
        <w:t xml:space="preserve"> utca, Élmunkás utc</w:t>
      </w:r>
      <w:r>
        <w:rPr>
          <w:rFonts w:asciiTheme="minorHAnsi" w:hAnsiTheme="minorHAnsi" w:cstheme="minorHAnsi"/>
          <w:sz w:val="22"/>
          <w:szCs w:val="22"/>
        </w:rPr>
        <w:t xml:space="preserve">a szakaszain </w:t>
      </w:r>
      <w:r w:rsidRPr="00645EAF">
        <w:rPr>
          <w:rFonts w:asciiTheme="minorHAnsi" w:hAnsiTheme="minorHAnsi" w:cstheme="minorHAnsi"/>
          <w:sz w:val="22"/>
          <w:szCs w:val="22"/>
        </w:rPr>
        <w:t xml:space="preserve">új földalatti hálózat kialakítására van szükség, mert nem állnak rendelkezésre meglévő </w:t>
      </w:r>
      <w:proofErr w:type="spellStart"/>
      <w:r w:rsidRPr="00645EAF">
        <w:rPr>
          <w:rFonts w:asciiTheme="minorHAnsi" w:hAnsiTheme="minorHAnsi" w:cstheme="minorHAnsi"/>
          <w:sz w:val="22"/>
          <w:szCs w:val="22"/>
        </w:rPr>
        <w:t>támszerkezetek</w:t>
      </w:r>
      <w:proofErr w:type="spellEnd"/>
      <w:r w:rsidRPr="00645EAF">
        <w:rPr>
          <w:rFonts w:asciiTheme="minorHAnsi" w:hAnsiTheme="minorHAnsi" w:cstheme="minorHAnsi"/>
          <w:sz w:val="22"/>
          <w:szCs w:val="22"/>
        </w:rPr>
        <w:t>, így lég</w:t>
      </w:r>
      <w:r w:rsidR="00E91A12">
        <w:rPr>
          <w:rFonts w:asciiTheme="minorHAnsi" w:hAnsiTheme="minorHAnsi" w:cstheme="minorHAnsi"/>
          <w:sz w:val="22"/>
          <w:szCs w:val="22"/>
        </w:rPr>
        <w:t>vezetékes</w:t>
      </w:r>
      <w:r w:rsidRPr="00645EAF">
        <w:rPr>
          <w:rFonts w:asciiTheme="minorHAnsi" w:hAnsiTheme="minorHAnsi" w:cstheme="minorHAnsi"/>
          <w:sz w:val="22"/>
          <w:szCs w:val="22"/>
        </w:rPr>
        <w:t xml:space="preserve"> hálózatot nem lehet kialakítani. Ahol van meglévő Telekom alépítmény hálózat, ott annak felhasználásával, új optikai kábel behúzásával teljes lefedő hálózat</w:t>
      </w:r>
      <w:r>
        <w:rPr>
          <w:rFonts w:asciiTheme="minorHAnsi" w:hAnsiTheme="minorHAnsi" w:cstheme="minorHAnsi"/>
          <w:sz w:val="22"/>
          <w:szCs w:val="22"/>
        </w:rPr>
        <w:t xml:space="preserve"> lett</w:t>
      </w:r>
      <w:r w:rsidRPr="00645EAF">
        <w:rPr>
          <w:rFonts w:asciiTheme="minorHAnsi" w:hAnsiTheme="minorHAnsi" w:cstheme="minorHAnsi"/>
          <w:sz w:val="22"/>
          <w:szCs w:val="22"/>
        </w:rPr>
        <w:t xml:space="preserve"> tervez</w:t>
      </w:r>
      <w:r>
        <w:rPr>
          <w:rFonts w:asciiTheme="minorHAnsi" w:hAnsiTheme="minorHAnsi" w:cstheme="minorHAnsi"/>
          <w:sz w:val="22"/>
          <w:szCs w:val="22"/>
        </w:rPr>
        <w:t xml:space="preserve">ve. </w:t>
      </w:r>
      <w:r w:rsidRPr="00645EAF">
        <w:rPr>
          <w:rFonts w:asciiTheme="minorHAnsi" w:hAnsiTheme="minorHAnsi" w:cstheme="minorHAnsi"/>
          <w:sz w:val="22"/>
          <w:szCs w:val="22"/>
        </w:rPr>
        <w:t>A meglévő alépítményekbe a 40-es védőcsövet kell behúzni a nyomvonalrajz szerint ábrázolt szakaszokon, benne új optikai kábel kerül behúzásra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45EAF">
        <w:rPr>
          <w:rFonts w:asciiTheme="minorHAnsi" w:hAnsiTheme="minorHAnsi" w:cstheme="minorHAnsi"/>
          <w:sz w:val="22"/>
          <w:szCs w:val="22"/>
        </w:rPr>
        <w:t>Az új alépítményes hál</w:t>
      </w:r>
      <w:r>
        <w:rPr>
          <w:rFonts w:asciiTheme="minorHAnsi" w:hAnsiTheme="minorHAnsi" w:cstheme="minorHAnsi"/>
          <w:sz w:val="22"/>
          <w:szCs w:val="22"/>
        </w:rPr>
        <w:t>ó</w:t>
      </w:r>
      <w:r w:rsidRPr="00645EAF">
        <w:rPr>
          <w:rFonts w:asciiTheme="minorHAnsi" w:hAnsiTheme="minorHAnsi" w:cstheme="minorHAnsi"/>
          <w:sz w:val="22"/>
          <w:szCs w:val="22"/>
        </w:rPr>
        <w:t xml:space="preserve">zatrészek építésekor </w:t>
      </w:r>
      <w:r>
        <w:rPr>
          <w:rFonts w:asciiTheme="minorHAnsi" w:hAnsiTheme="minorHAnsi" w:cstheme="minorHAnsi"/>
          <w:sz w:val="22"/>
          <w:szCs w:val="22"/>
        </w:rPr>
        <w:t xml:space="preserve">létesülnek az </w:t>
      </w:r>
      <w:r w:rsidRPr="00645EAF">
        <w:rPr>
          <w:rFonts w:asciiTheme="minorHAnsi" w:hAnsiTheme="minorHAnsi" w:cstheme="minorHAnsi"/>
          <w:sz w:val="22"/>
          <w:szCs w:val="22"/>
        </w:rPr>
        <w:t xml:space="preserve">új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645EAF">
        <w:rPr>
          <w:rFonts w:asciiTheme="minorHAnsi" w:hAnsiTheme="minorHAnsi" w:cstheme="minorHAnsi"/>
          <w:sz w:val="22"/>
          <w:szCs w:val="22"/>
        </w:rPr>
        <w:t>N1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645EAF">
        <w:rPr>
          <w:rFonts w:asciiTheme="minorHAnsi" w:hAnsiTheme="minorHAnsi" w:cstheme="minorHAnsi"/>
          <w:sz w:val="22"/>
          <w:szCs w:val="22"/>
        </w:rPr>
        <w:t xml:space="preserve"> típusú alépítmény szekrények. Az alépít</w:t>
      </w:r>
      <w:r w:rsidR="00621E96">
        <w:rPr>
          <w:rFonts w:asciiTheme="minorHAnsi" w:hAnsiTheme="minorHAnsi" w:cstheme="minorHAnsi"/>
          <w:sz w:val="22"/>
          <w:szCs w:val="22"/>
        </w:rPr>
        <w:t>m</w:t>
      </w:r>
      <w:r w:rsidRPr="00645EAF">
        <w:rPr>
          <w:rFonts w:asciiTheme="minorHAnsi" w:hAnsiTheme="minorHAnsi" w:cstheme="minorHAnsi"/>
          <w:sz w:val="22"/>
          <w:szCs w:val="22"/>
        </w:rPr>
        <w:t xml:space="preserve">ény megszakítók között 2PE40 védőcső kerül kiépítésre. A szekrényekből a későbbi előfizetői igények teljesítése miatt az ingatlanok telekhatáráig PE40 védőcső kerül kiépítésre, majd a telekhatárnál </w:t>
      </w:r>
      <w:proofErr w:type="spellStart"/>
      <w:r w:rsidRPr="00645EAF">
        <w:rPr>
          <w:rFonts w:asciiTheme="minorHAnsi" w:hAnsiTheme="minorHAnsi" w:cstheme="minorHAnsi"/>
          <w:sz w:val="22"/>
          <w:szCs w:val="22"/>
        </w:rPr>
        <w:t>ledugózni</w:t>
      </w:r>
      <w:proofErr w:type="spellEnd"/>
      <w:r w:rsidRPr="00645EAF">
        <w:rPr>
          <w:rFonts w:asciiTheme="minorHAnsi" w:hAnsiTheme="minorHAnsi" w:cstheme="minorHAnsi"/>
          <w:sz w:val="22"/>
          <w:szCs w:val="22"/>
        </w:rPr>
        <w:t xml:space="preserve"> szükséges a csővégeket. Elő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645EAF">
        <w:rPr>
          <w:rFonts w:asciiTheme="minorHAnsi" w:hAnsiTheme="minorHAnsi" w:cstheme="minorHAnsi"/>
          <w:sz w:val="22"/>
          <w:szCs w:val="22"/>
        </w:rPr>
        <w:t>izetői megrendelés esetén innen tovább építhető a hálózat az épületig.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38BD">
        <w:rPr>
          <w:rFonts w:asciiTheme="minorHAnsi" w:hAnsiTheme="minorHAnsi" w:cstheme="minorHAnsi"/>
          <w:sz w:val="22"/>
          <w:szCs w:val="22"/>
        </w:rPr>
        <w:t>Az új földalatti 2PE-T40 védőcsövek elhelyezés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738BD">
        <w:rPr>
          <w:rFonts w:asciiTheme="minorHAnsi" w:hAnsiTheme="minorHAnsi" w:cstheme="minorHAnsi"/>
          <w:sz w:val="22"/>
          <w:szCs w:val="22"/>
        </w:rPr>
        <w:t xml:space="preserve"> úgy </w:t>
      </w:r>
      <w:r>
        <w:rPr>
          <w:rFonts w:asciiTheme="minorHAnsi" w:hAnsiTheme="minorHAnsi" w:cstheme="minorHAnsi"/>
          <w:sz w:val="22"/>
          <w:szCs w:val="22"/>
        </w:rPr>
        <w:t>lett megt</w:t>
      </w:r>
      <w:r w:rsidRPr="005738BD">
        <w:rPr>
          <w:rFonts w:asciiTheme="minorHAnsi" w:hAnsiTheme="minorHAnsi" w:cstheme="minorHAnsi"/>
          <w:sz w:val="22"/>
          <w:szCs w:val="22"/>
        </w:rPr>
        <w:t>ervez</w:t>
      </w:r>
      <w:r>
        <w:rPr>
          <w:rFonts w:asciiTheme="minorHAnsi" w:hAnsiTheme="minorHAnsi" w:cstheme="minorHAnsi"/>
          <w:sz w:val="22"/>
          <w:szCs w:val="22"/>
        </w:rPr>
        <w:t>ve</w:t>
      </w:r>
      <w:r w:rsidRPr="005738BD">
        <w:rPr>
          <w:rFonts w:asciiTheme="minorHAnsi" w:hAnsiTheme="minorHAnsi" w:cstheme="minorHAnsi"/>
          <w:sz w:val="22"/>
          <w:szCs w:val="22"/>
        </w:rPr>
        <w:t>, hogy lehetőleg zöldterületen, burkolat bontása nélkül lehessen kivitelezni. Ahol a nyomvonalba eső növényzet elhelyezkedése miatt ez nem lehetséges, ott járdában halad a nyomvonal.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7C6B">
        <w:rPr>
          <w:rFonts w:asciiTheme="minorHAnsi" w:hAnsiTheme="minorHAnsi" w:cstheme="minorHAnsi"/>
          <w:sz w:val="22"/>
          <w:szCs w:val="22"/>
        </w:rPr>
        <w:t>A közutakon történő nyomvonal átvezetések legtöbb helyen meglévő T105 védőcsőben történik, burkolat bontás nélkül. Ahol nem áll rendelkezésre meglévő védőcső, ott a sűrű közműhelyzet miatt útátvágás technológiát szükséges alkalmazni a keresztezéshez. Az út alatt PE-T110-es védőcső elhelyezése szükséges, útburkolat szélétől 1-1 méter túlnyúlással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BE7C676" w14:textId="0981B66B" w:rsidR="003E1A17" w:rsidRDefault="003E1A17" w:rsidP="003E1A17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92E43">
        <w:rPr>
          <w:rFonts w:asciiTheme="minorHAnsi" w:hAnsiTheme="minorHAnsi" w:cstheme="minorHAnsi"/>
          <w:sz w:val="22"/>
          <w:szCs w:val="22"/>
        </w:rPr>
        <w:t>A Minerva lakótelepen a lakótelep korából adódóan főleg szabályos utcafásítások találhatók. A Stromfeld lakótelepen viszont megtalálható mind a közterületi fásítás ugyanúgy</w:t>
      </w:r>
      <w:r w:rsidR="00C279E8">
        <w:rPr>
          <w:rFonts w:asciiTheme="minorHAnsi" w:hAnsiTheme="minorHAnsi" w:cstheme="minorHAnsi"/>
          <w:sz w:val="22"/>
          <w:szCs w:val="22"/>
        </w:rPr>
        <w:t>,</w:t>
      </w:r>
      <w:r w:rsidRPr="00792E43">
        <w:rPr>
          <w:rFonts w:asciiTheme="minorHAnsi" w:hAnsiTheme="minorHAnsi" w:cstheme="minorHAnsi"/>
          <w:sz w:val="22"/>
          <w:szCs w:val="22"/>
        </w:rPr>
        <w:t xml:space="preserve"> mint helyileg kezdeményezett cserjetelepítés is. A favédelmi tervvel kiegészített nyomvonalrajzon </w:t>
      </w:r>
      <w:r w:rsidR="00A55FD6">
        <w:rPr>
          <w:rFonts w:asciiTheme="minorHAnsi" w:hAnsiTheme="minorHAnsi" w:cstheme="minorHAnsi"/>
          <w:sz w:val="22"/>
          <w:szCs w:val="22"/>
        </w:rPr>
        <w:t>(4. számú melléklet)</w:t>
      </w:r>
      <w:r w:rsidRPr="00792E43">
        <w:rPr>
          <w:rFonts w:asciiTheme="minorHAnsi" w:hAnsiTheme="minorHAnsi" w:cstheme="minorHAnsi"/>
          <w:sz w:val="22"/>
          <w:szCs w:val="22"/>
        </w:rPr>
        <w:t xml:space="preserve"> Vörös Katalin (okl. táj- és kertépítész mérnök, okl. favizsgáló szakmérnök, minősített favizsgáló) jelölte az érintett fák védelme érdekében betartandó utasításokat</w:t>
      </w:r>
      <w:r>
        <w:rPr>
          <w:rFonts w:asciiTheme="minorHAnsi" w:hAnsiTheme="minorHAnsi" w:cstheme="minorHAnsi"/>
          <w:sz w:val="22"/>
          <w:szCs w:val="22"/>
        </w:rPr>
        <w:t>. A</w:t>
      </w:r>
      <w:r w:rsidRPr="008067A4">
        <w:rPr>
          <w:rFonts w:asciiTheme="minorHAnsi" w:hAnsiTheme="minorHAnsi" w:cstheme="minorHAnsi"/>
          <w:sz w:val="22"/>
          <w:szCs w:val="22"/>
        </w:rPr>
        <w:t xml:space="preserve"> területen 639 db fa vagy koros fa méretű cserje található</w:t>
      </w:r>
      <w:r>
        <w:rPr>
          <w:rFonts w:asciiTheme="minorHAnsi" w:hAnsiTheme="minorHAnsi" w:cstheme="minorHAnsi"/>
          <w:sz w:val="22"/>
          <w:szCs w:val="22"/>
        </w:rPr>
        <w:t>, ö</w:t>
      </w:r>
      <w:r w:rsidRPr="008067A4">
        <w:rPr>
          <w:rFonts w:asciiTheme="minorHAnsi" w:hAnsiTheme="minorHAnsi" w:cstheme="minorHAnsi"/>
          <w:sz w:val="22"/>
          <w:szCs w:val="22"/>
        </w:rPr>
        <w:t>sszesen 1561 db növén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="00E91A12">
        <w:rPr>
          <w:rFonts w:asciiTheme="minorHAnsi" w:hAnsiTheme="minorHAnsi" w:cstheme="minorHAnsi"/>
          <w:sz w:val="22"/>
          <w:szCs w:val="22"/>
        </w:rPr>
        <w:t>került felmérésre</w:t>
      </w:r>
      <w:r>
        <w:rPr>
          <w:rFonts w:asciiTheme="minorHAnsi" w:hAnsiTheme="minorHAnsi" w:cstheme="minorHAnsi"/>
          <w:sz w:val="22"/>
          <w:szCs w:val="22"/>
        </w:rPr>
        <w:t xml:space="preserve">. A munkavégzéssel összefüggésben fa, fás szárú növény kivágása </w:t>
      </w:r>
      <w:r w:rsidRPr="00792E43">
        <w:rPr>
          <w:rFonts w:asciiTheme="minorHAnsi" w:hAnsiTheme="minorHAnsi" w:cstheme="minorHAnsi"/>
          <w:sz w:val="22"/>
          <w:szCs w:val="22"/>
        </w:rPr>
        <w:t>nem szükséges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463AEC9" w14:textId="1F09C97B" w:rsidR="003E1A17" w:rsidRDefault="003E1A17" w:rsidP="003E1A17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nyomvonallal érintett </w:t>
      </w:r>
      <w:r w:rsidRPr="003A0B9D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ák</w:t>
      </w:r>
      <w:r w:rsidRPr="003A0B9D">
        <w:rPr>
          <w:rFonts w:asciiTheme="minorHAnsi" w:hAnsiTheme="minorHAnsi" w:cstheme="minorHAnsi"/>
          <w:sz w:val="22"/>
          <w:szCs w:val="22"/>
        </w:rPr>
        <w:t xml:space="preserve"> védelme érdekében javaslom, hogy </w:t>
      </w:r>
      <w:r>
        <w:rPr>
          <w:rFonts w:asciiTheme="minorHAnsi" w:hAnsiTheme="minorHAnsi" w:cstheme="minorHAnsi"/>
          <w:sz w:val="22"/>
          <w:szCs w:val="22"/>
        </w:rPr>
        <w:t>a tájépítész utasításainak betartása mellett, a fák</w:t>
      </w:r>
      <w:r w:rsidRPr="003A0B9D">
        <w:rPr>
          <w:rFonts w:asciiTheme="minorHAnsi" w:hAnsiTheme="minorHAnsi" w:cstheme="minorHAnsi"/>
          <w:sz w:val="22"/>
          <w:szCs w:val="22"/>
        </w:rPr>
        <w:t xml:space="preserve"> 2 méteres környezetében a</w:t>
      </w:r>
      <w:r>
        <w:rPr>
          <w:rFonts w:asciiTheme="minorHAnsi" w:hAnsiTheme="minorHAnsi" w:cstheme="minorHAnsi"/>
          <w:sz w:val="22"/>
          <w:szCs w:val="22"/>
        </w:rPr>
        <w:t xml:space="preserve">z optikai </w:t>
      </w:r>
      <w:r w:rsidRPr="003A0B9D">
        <w:rPr>
          <w:rFonts w:asciiTheme="minorHAnsi" w:hAnsiTheme="minorHAnsi" w:cstheme="minorHAnsi"/>
          <w:sz w:val="22"/>
          <w:szCs w:val="22"/>
        </w:rPr>
        <w:t xml:space="preserve">földkábel </w:t>
      </w:r>
      <w:r>
        <w:rPr>
          <w:rFonts w:asciiTheme="minorHAnsi" w:hAnsiTheme="minorHAnsi" w:cstheme="minorHAnsi"/>
          <w:sz w:val="22"/>
          <w:szCs w:val="22"/>
        </w:rPr>
        <w:t>építése</w:t>
      </w:r>
      <w:r w:rsidRPr="003A0B9D">
        <w:rPr>
          <w:rFonts w:asciiTheme="minorHAnsi" w:hAnsiTheme="minorHAnsi" w:cstheme="minorHAnsi"/>
          <w:sz w:val="22"/>
          <w:szCs w:val="22"/>
        </w:rPr>
        <w:t xml:space="preserve"> kizárólag árokásás nélküli, gyökérsérülést nem okozó technológiával legyen végezhető</w:t>
      </w:r>
      <w:r w:rsidR="00621E96">
        <w:rPr>
          <w:rFonts w:asciiTheme="minorHAnsi" w:hAnsiTheme="minorHAnsi" w:cstheme="minorHAnsi"/>
          <w:sz w:val="22"/>
          <w:szCs w:val="22"/>
        </w:rPr>
        <w:t>.</w:t>
      </w:r>
    </w:p>
    <w:p w14:paraId="72D49656" w14:textId="77777777" w:rsidR="00C279E8" w:rsidRDefault="00C279E8" w:rsidP="00C279E8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C68F9F6" w14:textId="3DE8B4DD" w:rsidR="00C279E8" w:rsidRDefault="00C279E8" w:rsidP="00C279E8">
      <w:pPr>
        <w:pStyle w:val="Listaszerbekezds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proofErr w:type="spellStart"/>
      <w:r w:rsidR="00773583" w:rsidRPr="00773583">
        <w:rPr>
          <w:rFonts w:asciiTheme="minorHAnsi" w:hAnsiTheme="minorHAnsi" w:cstheme="minorHAnsi"/>
          <w:b/>
          <w:bCs/>
          <w:sz w:val="22"/>
          <w:szCs w:val="22"/>
        </w:rPr>
        <w:t>Paragvári</w:t>
      </w:r>
      <w:proofErr w:type="spellEnd"/>
      <w:r w:rsidR="00773583" w:rsidRPr="00773583">
        <w:rPr>
          <w:rFonts w:asciiTheme="minorHAnsi" w:hAnsiTheme="minorHAnsi" w:cstheme="minorHAnsi"/>
          <w:b/>
          <w:bCs/>
          <w:sz w:val="22"/>
          <w:szCs w:val="22"/>
        </w:rPr>
        <w:t xml:space="preserve"> utca 70. alatti ingatlan villamos </w:t>
      </w:r>
      <w:proofErr w:type="gramStart"/>
      <w:r w:rsidR="00773583" w:rsidRPr="00773583">
        <w:rPr>
          <w:rFonts w:asciiTheme="minorHAnsi" w:hAnsiTheme="minorHAnsi" w:cstheme="minorHAnsi"/>
          <w:b/>
          <w:bCs/>
          <w:sz w:val="22"/>
          <w:szCs w:val="22"/>
        </w:rPr>
        <w:t>energia ellátás</w:t>
      </w:r>
      <w:proofErr w:type="gramEnd"/>
    </w:p>
    <w:p w14:paraId="2E1B5FDB" w14:textId="66669868" w:rsidR="00773583" w:rsidRPr="00773583" w:rsidRDefault="00773583" w:rsidP="00773583">
      <w:pPr>
        <w:pStyle w:val="Listaszerbekezds"/>
        <w:spacing w:before="6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73583">
        <w:rPr>
          <w:rFonts w:asciiTheme="minorHAnsi" w:hAnsiTheme="minorHAnsi" w:cstheme="minorHAnsi"/>
          <w:sz w:val="22"/>
          <w:szCs w:val="22"/>
        </w:rPr>
        <w:t xml:space="preserve">A VILLKÁSZ Kft. </w:t>
      </w:r>
      <w:r>
        <w:rPr>
          <w:rFonts w:asciiTheme="minorHAnsi" w:hAnsiTheme="minorHAnsi" w:cstheme="minorHAnsi"/>
          <w:sz w:val="22"/>
          <w:szCs w:val="22"/>
        </w:rPr>
        <w:t xml:space="preserve">(9700 Szombathely, Mérleg utca 1/A.) </w:t>
      </w:r>
      <w:r w:rsidRPr="00773583">
        <w:rPr>
          <w:rFonts w:asciiTheme="minorHAnsi" w:hAnsiTheme="minorHAnsi" w:cstheme="minorHAnsi"/>
          <w:sz w:val="22"/>
          <w:szCs w:val="22"/>
        </w:rPr>
        <w:t xml:space="preserve">által a Szombathely, </w:t>
      </w:r>
      <w:proofErr w:type="spellStart"/>
      <w:r w:rsidRPr="00773583">
        <w:rPr>
          <w:rFonts w:asciiTheme="minorHAnsi" w:hAnsiTheme="minorHAnsi" w:cstheme="minorHAnsi"/>
          <w:sz w:val="22"/>
          <w:szCs w:val="22"/>
        </w:rPr>
        <w:t>Paragvári</w:t>
      </w:r>
      <w:proofErr w:type="spellEnd"/>
      <w:r w:rsidRPr="00773583">
        <w:rPr>
          <w:rFonts w:asciiTheme="minorHAnsi" w:hAnsiTheme="minorHAnsi" w:cstheme="minorHAnsi"/>
          <w:sz w:val="22"/>
          <w:szCs w:val="22"/>
        </w:rPr>
        <w:t xml:space="preserve"> utca 70. szám alatti ingatlanhoz tervezett villamos energia ellátását biztosító földkábel nyomvonala 2 db fát érint. A fák érintettsége miatt a tervezett nyomvonalhoz a VILLKÁSZ Kft. elkészíttette Pintér Gábor okleveles táj- és kertépítészmérnök (kamarai </w:t>
      </w:r>
      <w:proofErr w:type="spellStart"/>
      <w:r w:rsidRPr="00773583">
        <w:rPr>
          <w:rFonts w:asciiTheme="minorHAnsi" w:hAnsiTheme="minorHAnsi" w:cstheme="minorHAnsi"/>
          <w:sz w:val="22"/>
          <w:szCs w:val="22"/>
        </w:rPr>
        <w:t>nyilv</w:t>
      </w:r>
      <w:proofErr w:type="spellEnd"/>
      <w:r w:rsidRPr="00773583">
        <w:rPr>
          <w:rFonts w:asciiTheme="minorHAnsi" w:hAnsiTheme="minorHAnsi" w:cstheme="minorHAnsi"/>
          <w:sz w:val="22"/>
          <w:szCs w:val="22"/>
        </w:rPr>
        <w:t xml:space="preserve">. szám: K 1/-0177), valamint a Mr. </w:t>
      </w:r>
      <w:proofErr w:type="spellStart"/>
      <w:r w:rsidRPr="00773583">
        <w:rPr>
          <w:rFonts w:asciiTheme="minorHAnsi" w:hAnsiTheme="minorHAnsi" w:cstheme="minorHAnsi"/>
          <w:sz w:val="22"/>
          <w:szCs w:val="22"/>
        </w:rPr>
        <w:t>Green</w:t>
      </w:r>
      <w:proofErr w:type="spellEnd"/>
      <w:r w:rsidRPr="00773583">
        <w:rPr>
          <w:rFonts w:asciiTheme="minorHAnsi" w:hAnsiTheme="minorHAnsi" w:cstheme="minorHAnsi"/>
          <w:sz w:val="22"/>
          <w:szCs w:val="22"/>
        </w:rPr>
        <w:t xml:space="preserve"> Kft. (képviseli: </w:t>
      </w:r>
      <w:proofErr w:type="spellStart"/>
      <w:r w:rsidRPr="00773583">
        <w:rPr>
          <w:rFonts w:asciiTheme="minorHAnsi" w:hAnsiTheme="minorHAnsi" w:cstheme="minorHAnsi"/>
          <w:sz w:val="22"/>
          <w:szCs w:val="22"/>
        </w:rPr>
        <w:t>Csenár</w:t>
      </w:r>
      <w:proofErr w:type="spellEnd"/>
      <w:r w:rsidRPr="00773583">
        <w:rPr>
          <w:rFonts w:asciiTheme="minorHAnsi" w:hAnsiTheme="minorHAnsi" w:cstheme="minorHAnsi"/>
          <w:sz w:val="22"/>
          <w:szCs w:val="22"/>
        </w:rPr>
        <w:t xml:space="preserve"> Márton ügyvezető, minősített favizsgáló, nyilvántartási szám: FV-22/003) közreműködésével a favédelmi tervet. A favédelmi tervet a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773583">
        <w:rPr>
          <w:rFonts w:asciiTheme="minorHAnsi" w:hAnsiTheme="minorHAnsi" w:cstheme="minorHAnsi"/>
          <w:sz w:val="22"/>
          <w:szCs w:val="22"/>
        </w:rPr>
        <w:t xml:space="preserve"> 5. számú melléklet szemlélteti.</w:t>
      </w:r>
    </w:p>
    <w:p w14:paraId="60994B49" w14:textId="77777777" w:rsidR="00773583" w:rsidRPr="00C279E8" w:rsidRDefault="00773583" w:rsidP="00773583">
      <w:pPr>
        <w:pStyle w:val="Listaszerbekezds"/>
        <w:spacing w:before="6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73583">
        <w:rPr>
          <w:rFonts w:asciiTheme="minorHAnsi" w:hAnsiTheme="minorHAnsi" w:cstheme="minorHAnsi"/>
          <w:sz w:val="22"/>
          <w:szCs w:val="22"/>
        </w:rPr>
        <w:t>A kivitelezés során fa kivágással nem kell számolni.</w:t>
      </w:r>
    </w:p>
    <w:p w14:paraId="6B392481" w14:textId="77777777" w:rsidR="00773583" w:rsidRPr="00773583" w:rsidRDefault="00773583" w:rsidP="00773583">
      <w:pPr>
        <w:pStyle w:val="Listaszerbekezds"/>
        <w:spacing w:before="6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73583">
        <w:rPr>
          <w:rFonts w:asciiTheme="minorHAnsi" w:hAnsiTheme="minorHAnsi" w:cstheme="minorHAnsi"/>
          <w:sz w:val="22"/>
          <w:szCs w:val="22"/>
        </w:rPr>
        <w:t>A nyomvonallal érintett fák védelme érdekében javaslom, hogy a favédelmi tervben szereplő utasítások betartása mellett kerüljön sor a kivitelezésre.</w:t>
      </w:r>
    </w:p>
    <w:p w14:paraId="59A766F6" w14:textId="77777777" w:rsidR="00C279E8" w:rsidRPr="00C279E8" w:rsidRDefault="00C279E8" w:rsidP="00C279E8">
      <w:pPr>
        <w:pStyle w:val="Listaszerbekezds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0193B40" w14:textId="0E717F50" w:rsidR="00C279E8" w:rsidRDefault="00C279E8" w:rsidP="00C279E8">
      <w:pPr>
        <w:pStyle w:val="Listaszerbekezds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="007735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3583" w:rsidRPr="00773583">
        <w:rPr>
          <w:rFonts w:asciiTheme="minorHAnsi" w:hAnsiTheme="minorHAnsi" w:cstheme="minorHAnsi"/>
          <w:b/>
          <w:bCs/>
          <w:sz w:val="22"/>
          <w:szCs w:val="22"/>
        </w:rPr>
        <w:t xml:space="preserve">Alsóhegyi </w:t>
      </w:r>
      <w:r w:rsidR="00610029">
        <w:rPr>
          <w:rFonts w:asciiTheme="minorHAnsi" w:hAnsiTheme="minorHAnsi" w:cstheme="minorHAnsi"/>
          <w:b/>
          <w:bCs/>
          <w:sz w:val="22"/>
          <w:szCs w:val="22"/>
        </w:rPr>
        <w:t>út</w:t>
      </w:r>
      <w:r w:rsidR="00773583" w:rsidRPr="00773583">
        <w:rPr>
          <w:rFonts w:asciiTheme="minorHAnsi" w:hAnsiTheme="minorHAnsi" w:cstheme="minorHAnsi"/>
          <w:b/>
          <w:bCs/>
          <w:sz w:val="22"/>
          <w:szCs w:val="22"/>
        </w:rPr>
        <w:t xml:space="preserve"> 20. szám. alatti ingatlan villamos </w:t>
      </w:r>
      <w:proofErr w:type="gramStart"/>
      <w:r w:rsidR="00773583" w:rsidRPr="00773583">
        <w:rPr>
          <w:rFonts w:asciiTheme="minorHAnsi" w:hAnsiTheme="minorHAnsi" w:cstheme="minorHAnsi"/>
          <w:b/>
          <w:bCs/>
          <w:sz w:val="22"/>
          <w:szCs w:val="22"/>
        </w:rPr>
        <w:t>energia ellátás</w:t>
      </w:r>
      <w:proofErr w:type="gramEnd"/>
    </w:p>
    <w:p w14:paraId="45DE7C48" w14:textId="505E0E65" w:rsidR="00773583" w:rsidRPr="00773583" w:rsidRDefault="00773583" w:rsidP="00773583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73583">
        <w:rPr>
          <w:rFonts w:asciiTheme="minorHAnsi" w:hAnsiTheme="minorHAnsi" w:cstheme="minorHAnsi"/>
          <w:sz w:val="22"/>
          <w:szCs w:val="22"/>
        </w:rPr>
        <w:t xml:space="preserve">A VILLKÁSZ Kft. (9700 Szombathely, Mérleg utca 1/A.) által a Szombathely, Alsóhegyi </w:t>
      </w:r>
      <w:r w:rsidR="00610029">
        <w:rPr>
          <w:rFonts w:asciiTheme="minorHAnsi" w:hAnsiTheme="minorHAnsi" w:cstheme="minorHAnsi"/>
          <w:sz w:val="22"/>
          <w:szCs w:val="22"/>
        </w:rPr>
        <w:t>út</w:t>
      </w:r>
      <w:r w:rsidRPr="00773583">
        <w:rPr>
          <w:rFonts w:asciiTheme="minorHAnsi" w:hAnsiTheme="minorHAnsi" w:cstheme="minorHAnsi"/>
          <w:sz w:val="22"/>
          <w:szCs w:val="22"/>
        </w:rPr>
        <w:t xml:space="preserve"> 20. szám alatti ingatlanhoz tervezett villamos energia ellátását biztosító földkábel nyomvonala 3 db fát érint. A fák érintettsége miatt a tervezett nyomvonalhoz a VILLKÁSZ Kft. elkészíttette Pintér Gábor okleveles táj- és kertépítészmérnök (kamarai </w:t>
      </w:r>
      <w:proofErr w:type="spellStart"/>
      <w:r w:rsidRPr="00773583">
        <w:rPr>
          <w:rFonts w:asciiTheme="minorHAnsi" w:hAnsiTheme="minorHAnsi" w:cstheme="minorHAnsi"/>
          <w:sz w:val="22"/>
          <w:szCs w:val="22"/>
        </w:rPr>
        <w:t>nyilv</w:t>
      </w:r>
      <w:proofErr w:type="spellEnd"/>
      <w:r w:rsidRPr="00773583">
        <w:rPr>
          <w:rFonts w:asciiTheme="minorHAnsi" w:hAnsiTheme="minorHAnsi" w:cstheme="minorHAnsi"/>
          <w:sz w:val="22"/>
          <w:szCs w:val="22"/>
        </w:rPr>
        <w:t xml:space="preserve">. szám: K 1/-0177), valamint a Mr. </w:t>
      </w:r>
      <w:proofErr w:type="spellStart"/>
      <w:r w:rsidRPr="00773583">
        <w:rPr>
          <w:rFonts w:asciiTheme="minorHAnsi" w:hAnsiTheme="minorHAnsi" w:cstheme="minorHAnsi"/>
          <w:sz w:val="22"/>
          <w:szCs w:val="22"/>
        </w:rPr>
        <w:t>Green</w:t>
      </w:r>
      <w:proofErr w:type="spellEnd"/>
      <w:r w:rsidRPr="00773583">
        <w:rPr>
          <w:rFonts w:asciiTheme="minorHAnsi" w:hAnsiTheme="minorHAnsi" w:cstheme="minorHAnsi"/>
          <w:sz w:val="22"/>
          <w:szCs w:val="22"/>
        </w:rPr>
        <w:t xml:space="preserve"> Kft. (képviseli: </w:t>
      </w:r>
      <w:proofErr w:type="spellStart"/>
      <w:r w:rsidRPr="00773583">
        <w:rPr>
          <w:rFonts w:asciiTheme="minorHAnsi" w:hAnsiTheme="minorHAnsi" w:cstheme="minorHAnsi"/>
          <w:sz w:val="22"/>
          <w:szCs w:val="22"/>
        </w:rPr>
        <w:t>Csenár</w:t>
      </w:r>
      <w:proofErr w:type="spellEnd"/>
      <w:r w:rsidRPr="00773583">
        <w:rPr>
          <w:rFonts w:asciiTheme="minorHAnsi" w:hAnsiTheme="minorHAnsi" w:cstheme="minorHAnsi"/>
          <w:sz w:val="22"/>
          <w:szCs w:val="22"/>
        </w:rPr>
        <w:t xml:space="preserve"> Márton ügyvezető, minősített favizsgáló, nyilvántartási szám: FV-22/003) közreműködésével a favédelmi tervet. A favédelmi tervet a 6. számú melléklet szemlélteti.</w:t>
      </w:r>
    </w:p>
    <w:p w14:paraId="50B78A6C" w14:textId="77777777" w:rsidR="00773583" w:rsidRDefault="00773583" w:rsidP="00773583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73583">
        <w:rPr>
          <w:rFonts w:asciiTheme="minorHAnsi" w:hAnsiTheme="minorHAnsi" w:cstheme="minorHAnsi"/>
          <w:sz w:val="22"/>
          <w:szCs w:val="22"/>
        </w:rPr>
        <w:lastRenderedPageBreak/>
        <w:t>A kivitelezés során fa kivágással nem kell számolni.</w:t>
      </w:r>
    </w:p>
    <w:p w14:paraId="0352B159" w14:textId="77777777" w:rsidR="00773583" w:rsidRPr="00773583" w:rsidRDefault="00773583" w:rsidP="00773583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73583">
        <w:rPr>
          <w:rFonts w:asciiTheme="minorHAnsi" w:hAnsiTheme="minorHAnsi" w:cstheme="minorHAnsi"/>
          <w:sz w:val="22"/>
          <w:szCs w:val="22"/>
        </w:rPr>
        <w:t>A nyomvonallal érintett fák védelme érdekében javaslom, hogy a favédelmi tervben szereplő utasítások betartása mellett kerüljön sor a kivitelezésre.</w:t>
      </w:r>
    </w:p>
    <w:p w14:paraId="1678F17B" w14:textId="77777777" w:rsidR="00773583" w:rsidRDefault="00773583" w:rsidP="003E1A17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8D07421" w14:textId="3FA287D8" w:rsidR="006C30EE" w:rsidRPr="00FF7915" w:rsidRDefault="006C30EE" w:rsidP="006C30EE">
      <w:pPr>
        <w:pStyle w:val="Listaszerbekezds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6C30EE">
        <w:rPr>
          <w:rFonts w:asciiTheme="minorHAnsi" w:hAnsiTheme="minorHAnsi" w:cstheme="minorHAnsi"/>
          <w:b/>
          <w:bCs/>
          <w:sz w:val="22"/>
          <w:szCs w:val="22"/>
        </w:rPr>
        <w:t>Schaeffler</w:t>
      </w:r>
      <w:proofErr w:type="spellEnd"/>
      <w:r w:rsidRPr="006C30EE">
        <w:rPr>
          <w:rFonts w:asciiTheme="minorHAnsi" w:hAnsiTheme="minorHAnsi" w:cstheme="minorHAnsi"/>
          <w:b/>
          <w:bCs/>
          <w:sz w:val="22"/>
          <w:szCs w:val="22"/>
        </w:rPr>
        <w:t xml:space="preserve"> Savaria Kft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6C30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Pr="006C30EE">
        <w:rPr>
          <w:rFonts w:asciiTheme="minorHAnsi" w:hAnsiTheme="minorHAnsi" w:cstheme="minorHAnsi"/>
          <w:b/>
          <w:bCs/>
          <w:sz w:val="22"/>
          <w:szCs w:val="22"/>
        </w:rPr>
        <w:t xml:space="preserve">Külső </w:t>
      </w:r>
      <w:proofErr w:type="spellStart"/>
      <w:r w:rsidR="00B3148A" w:rsidRPr="006C30EE">
        <w:rPr>
          <w:rFonts w:asciiTheme="minorHAnsi" w:hAnsiTheme="minorHAnsi" w:cstheme="minorHAnsi"/>
          <w:b/>
          <w:bCs/>
          <w:sz w:val="22"/>
          <w:szCs w:val="22"/>
        </w:rPr>
        <w:t>Söpt</w:t>
      </w:r>
      <w:r w:rsidR="00B3148A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B3148A" w:rsidRPr="006C30EE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spellEnd"/>
      <w:r w:rsidRPr="006C30EE">
        <w:rPr>
          <w:rFonts w:asciiTheme="minorHAnsi" w:hAnsiTheme="minorHAnsi" w:cstheme="minorHAnsi"/>
          <w:b/>
          <w:bCs/>
          <w:sz w:val="22"/>
          <w:szCs w:val="22"/>
        </w:rPr>
        <w:t xml:space="preserve"> út 10.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szám alatti telephelyéhez </w:t>
      </w:r>
      <w:r w:rsidRPr="006C30EE">
        <w:rPr>
          <w:rFonts w:asciiTheme="minorHAnsi" w:hAnsiTheme="minorHAnsi" w:cstheme="minorHAnsi"/>
          <w:b/>
          <w:bCs/>
          <w:sz w:val="22"/>
          <w:szCs w:val="22"/>
        </w:rPr>
        <w:t xml:space="preserve">tartalék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villamos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energia ellátást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biztosító </w:t>
      </w:r>
      <w:r w:rsidRPr="006C30EE">
        <w:rPr>
          <w:rFonts w:asciiTheme="minorHAnsi" w:hAnsiTheme="minorHAnsi" w:cstheme="minorHAnsi"/>
          <w:b/>
          <w:bCs/>
          <w:sz w:val="22"/>
          <w:szCs w:val="22"/>
        </w:rPr>
        <w:t xml:space="preserve">kábel </w:t>
      </w:r>
      <w:r>
        <w:rPr>
          <w:rFonts w:asciiTheme="minorHAnsi" w:hAnsiTheme="minorHAnsi" w:cstheme="minorHAnsi"/>
          <w:b/>
          <w:bCs/>
          <w:sz w:val="22"/>
          <w:szCs w:val="22"/>
        </w:rPr>
        <w:t>építése</w:t>
      </w:r>
    </w:p>
    <w:p w14:paraId="33AF5827" w14:textId="04354C18" w:rsidR="006C30EE" w:rsidRDefault="006C30EE" w:rsidP="006C30EE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</w:t>
      </w:r>
      <w:r w:rsidRPr="0067608A">
        <w:rPr>
          <w:rFonts w:asciiTheme="minorHAnsi" w:hAnsiTheme="minorHAnsi" w:cstheme="minorHAnsi"/>
          <w:sz w:val="22"/>
          <w:szCs w:val="22"/>
        </w:rPr>
        <w:t>E.ON Észak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67608A">
        <w:rPr>
          <w:rFonts w:asciiTheme="minorHAnsi" w:hAnsiTheme="minorHAnsi" w:cstheme="minorHAnsi"/>
          <w:sz w:val="22"/>
          <w:szCs w:val="22"/>
        </w:rPr>
        <w:t>dunántúli Áramhálózati Zrt</w:t>
      </w:r>
      <w:r>
        <w:rPr>
          <w:rFonts w:asciiTheme="minorHAnsi" w:hAnsiTheme="minorHAnsi" w:cstheme="minorHAnsi"/>
          <w:sz w:val="22"/>
          <w:szCs w:val="22"/>
        </w:rPr>
        <w:t>. (</w:t>
      </w:r>
      <w:r w:rsidRPr="006C30EE">
        <w:rPr>
          <w:rFonts w:asciiTheme="minorHAnsi" w:hAnsiTheme="minorHAnsi" w:cstheme="minorHAnsi"/>
          <w:sz w:val="22"/>
          <w:szCs w:val="22"/>
        </w:rPr>
        <w:t>9027 Győr, Kandó Kálmán u</w:t>
      </w:r>
      <w:r>
        <w:rPr>
          <w:rFonts w:asciiTheme="minorHAnsi" w:hAnsiTheme="minorHAnsi" w:cstheme="minorHAnsi"/>
          <w:sz w:val="22"/>
          <w:szCs w:val="22"/>
        </w:rPr>
        <w:t>tca</w:t>
      </w:r>
      <w:r w:rsidRPr="006C30EE">
        <w:rPr>
          <w:rFonts w:asciiTheme="minorHAnsi" w:hAnsiTheme="minorHAnsi" w:cstheme="minorHAnsi"/>
          <w:sz w:val="22"/>
          <w:szCs w:val="22"/>
        </w:rPr>
        <w:t xml:space="preserve"> 11-13</w:t>
      </w:r>
      <w:r w:rsidRPr="0067608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) megbízásából a </w:t>
      </w:r>
      <w:r w:rsidRPr="0067608A">
        <w:rPr>
          <w:rFonts w:asciiTheme="minorHAnsi" w:hAnsiTheme="minorHAnsi" w:cstheme="minorHAnsi"/>
          <w:sz w:val="22"/>
          <w:szCs w:val="22"/>
        </w:rPr>
        <w:t>VILLKÁSZ Kft</w:t>
      </w:r>
      <w:r>
        <w:rPr>
          <w:rFonts w:asciiTheme="minorHAnsi" w:hAnsiTheme="minorHAnsi" w:cstheme="minorHAnsi"/>
          <w:sz w:val="22"/>
          <w:szCs w:val="22"/>
        </w:rPr>
        <w:t>. (</w:t>
      </w:r>
      <w:r w:rsidRPr="0067608A">
        <w:rPr>
          <w:rFonts w:asciiTheme="minorHAnsi" w:hAnsiTheme="minorHAnsi" w:cstheme="minorHAnsi"/>
          <w:sz w:val="22"/>
          <w:szCs w:val="22"/>
        </w:rPr>
        <w:t>9700 Szombathely, Mérleg u</w:t>
      </w:r>
      <w:r>
        <w:rPr>
          <w:rFonts w:asciiTheme="minorHAnsi" w:hAnsiTheme="minorHAnsi" w:cstheme="minorHAnsi"/>
          <w:sz w:val="22"/>
          <w:szCs w:val="22"/>
        </w:rPr>
        <w:t>tca</w:t>
      </w:r>
      <w:r w:rsidRPr="0067608A">
        <w:rPr>
          <w:rFonts w:asciiTheme="minorHAnsi" w:hAnsiTheme="minorHAnsi" w:cstheme="minorHAnsi"/>
          <w:sz w:val="22"/>
          <w:szCs w:val="22"/>
        </w:rPr>
        <w:t xml:space="preserve"> 1/A</w:t>
      </w:r>
      <w:r>
        <w:rPr>
          <w:rFonts w:asciiTheme="minorHAnsi" w:hAnsiTheme="minorHAnsi" w:cstheme="minorHAnsi"/>
          <w:sz w:val="22"/>
          <w:szCs w:val="22"/>
        </w:rPr>
        <w:t xml:space="preserve">.) kérelmet nyújtott be </w:t>
      </w:r>
      <w:r w:rsidRPr="000F1603">
        <w:rPr>
          <w:rFonts w:asciiTheme="minorHAnsi" w:hAnsiTheme="minorHAnsi" w:cstheme="minorHAnsi"/>
          <w:sz w:val="22"/>
          <w:szCs w:val="22"/>
        </w:rPr>
        <w:t>Szombathely Megyei Jogú Város Önkormányzatához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0F1603">
        <w:rPr>
          <w:rFonts w:asciiTheme="minorHAnsi" w:hAnsiTheme="minorHAnsi" w:cstheme="minorHAnsi"/>
          <w:sz w:val="22"/>
          <w:szCs w:val="22"/>
        </w:rPr>
        <w:t>Schaeffler</w:t>
      </w:r>
      <w:proofErr w:type="spellEnd"/>
      <w:r w:rsidRPr="000F1603">
        <w:rPr>
          <w:rFonts w:asciiTheme="minorHAnsi" w:hAnsiTheme="minorHAnsi" w:cstheme="minorHAnsi"/>
          <w:sz w:val="22"/>
          <w:szCs w:val="22"/>
        </w:rPr>
        <w:t xml:space="preserve"> Savaria Kft.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6C30EE">
        <w:rPr>
          <w:rFonts w:asciiTheme="minorHAnsi" w:hAnsiTheme="minorHAnsi" w:cstheme="minorHAnsi"/>
          <w:sz w:val="22"/>
          <w:szCs w:val="22"/>
        </w:rPr>
        <w:t xml:space="preserve">9700 Szombathely, </w:t>
      </w:r>
      <w:proofErr w:type="spellStart"/>
      <w:r w:rsidRPr="006C30EE">
        <w:rPr>
          <w:rFonts w:asciiTheme="minorHAnsi" w:hAnsiTheme="minorHAnsi" w:cstheme="minorHAnsi"/>
          <w:sz w:val="22"/>
          <w:szCs w:val="22"/>
        </w:rPr>
        <w:t>Zanati</w:t>
      </w:r>
      <w:proofErr w:type="spellEnd"/>
      <w:r w:rsidRPr="006C30EE">
        <w:rPr>
          <w:rFonts w:asciiTheme="minorHAnsi" w:hAnsiTheme="minorHAnsi" w:cstheme="minorHAnsi"/>
          <w:sz w:val="22"/>
          <w:szCs w:val="22"/>
        </w:rPr>
        <w:t xml:space="preserve"> út 31.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6C30EE">
        <w:rPr>
          <w:rFonts w:asciiTheme="minorHAnsi" w:hAnsiTheme="minorHAnsi" w:cstheme="minorHAnsi"/>
          <w:sz w:val="22"/>
          <w:szCs w:val="22"/>
        </w:rPr>
        <w:t xml:space="preserve"> Szombathely, Külső </w:t>
      </w:r>
      <w:proofErr w:type="spellStart"/>
      <w:r w:rsidRPr="006C30EE">
        <w:rPr>
          <w:rFonts w:asciiTheme="minorHAnsi" w:hAnsiTheme="minorHAnsi" w:cstheme="minorHAnsi"/>
          <w:sz w:val="22"/>
          <w:szCs w:val="22"/>
        </w:rPr>
        <w:t>Söptei</w:t>
      </w:r>
      <w:proofErr w:type="spellEnd"/>
      <w:r w:rsidRPr="006C30EE">
        <w:rPr>
          <w:rFonts w:asciiTheme="minorHAnsi" w:hAnsiTheme="minorHAnsi" w:cstheme="minorHAnsi"/>
          <w:sz w:val="22"/>
          <w:szCs w:val="22"/>
        </w:rPr>
        <w:t xml:space="preserve"> út 10. szám alatti telephelyéhez </w:t>
      </w:r>
      <w:r w:rsidRPr="000F1603">
        <w:rPr>
          <w:rFonts w:asciiTheme="minorHAnsi" w:hAnsiTheme="minorHAnsi" w:cstheme="minorHAnsi"/>
          <w:sz w:val="22"/>
          <w:szCs w:val="22"/>
        </w:rPr>
        <w:t xml:space="preserve">tartalék ellátást adó </w:t>
      </w:r>
      <w:r w:rsidR="00B3148A">
        <w:rPr>
          <w:rFonts w:asciiTheme="minorHAnsi" w:hAnsiTheme="minorHAnsi" w:cstheme="minorHAnsi"/>
          <w:sz w:val="22"/>
          <w:szCs w:val="22"/>
        </w:rPr>
        <w:t xml:space="preserve">villamos </w:t>
      </w:r>
      <w:r w:rsidRPr="000F1603">
        <w:rPr>
          <w:rFonts w:asciiTheme="minorHAnsi" w:hAnsiTheme="minorHAnsi" w:cstheme="minorHAnsi"/>
          <w:sz w:val="22"/>
          <w:szCs w:val="22"/>
        </w:rPr>
        <w:t>kábel megvalósít</w:t>
      </w:r>
      <w:r>
        <w:rPr>
          <w:rFonts w:asciiTheme="minorHAnsi" w:hAnsiTheme="minorHAnsi" w:cstheme="minorHAnsi"/>
          <w:sz w:val="22"/>
          <w:szCs w:val="22"/>
        </w:rPr>
        <w:t>ásával kapcsolatban</w:t>
      </w:r>
      <w:r w:rsidRPr="000F1603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F1603">
        <w:rPr>
          <w:rFonts w:asciiTheme="minorHAnsi" w:hAnsiTheme="minorHAnsi" w:cstheme="minorHAnsi"/>
          <w:sz w:val="22"/>
          <w:szCs w:val="22"/>
        </w:rPr>
        <w:t>tervezett új Szombathely-Észak alállomástól középfeszültségű kábel kiépítése az É</w:t>
      </w:r>
      <w:r w:rsidR="00B3148A">
        <w:rPr>
          <w:rFonts w:asciiTheme="minorHAnsi" w:hAnsiTheme="minorHAnsi" w:cstheme="minorHAnsi"/>
          <w:sz w:val="22"/>
          <w:szCs w:val="22"/>
        </w:rPr>
        <w:t>szak</w:t>
      </w:r>
      <w:r w:rsidRPr="000F1603">
        <w:rPr>
          <w:rFonts w:asciiTheme="minorHAnsi" w:hAnsiTheme="minorHAnsi" w:cstheme="minorHAnsi"/>
          <w:sz w:val="22"/>
          <w:szCs w:val="22"/>
        </w:rPr>
        <w:t>i Ipari Park KÖF kapcsolóig</w:t>
      </w:r>
      <w:r>
        <w:rPr>
          <w:rFonts w:asciiTheme="minorHAnsi" w:hAnsiTheme="minorHAnsi" w:cstheme="minorHAnsi"/>
          <w:sz w:val="22"/>
          <w:szCs w:val="22"/>
        </w:rPr>
        <w:t xml:space="preserve"> történik. A tervezett nyomvonalat </w:t>
      </w:r>
      <w:r w:rsidRPr="006C30EE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7. számú melléklet szemlélteti. A földkábel építés kivitelezése zöldterület bontásával is jár.</w:t>
      </w:r>
    </w:p>
    <w:p w14:paraId="68D59D7E" w14:textId="0B51A5E5" w:rsidR="006C30EE" w:rsidRDefault="006C30EE" w:rsidP="006C30EE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35D7F">
        <w:rPr>
          <w:rFonts w:asciiTheme="minorHAnsi" w:hAnsiTheme="minorHAnsi" w:cstheme="minorHAnsi"/>
          <w:sz w:val="22"/>
          <w:szCs w:val="22"/>
        </w:rPr>
        <w:t>A nyomvonal északkeleti irányba indul, majd a földutat elérve északnyugati irányba fordul és hala</w:t>
      </w:r>
      <w:r w:rsidR="00746E32">
        <w:rPr>
          <w:rFonts w:asciiTheme="minorHAnsi" w:hAnsiTheme="minorHAnsi" w:cstheme="minorHAnsi"/>
          <w:sz w:val="22"/>
          <w:szCs w:val="22"/>
        </w:rPr>
        <w:t>d</w:t>
      </w:r>
      <w:r w:rsidRPr="00B35D7F">
        <w:rPr>
          <w:rFonts w:asciiTheme="minorHAnsi" w:hAnsiTheme="minorHAnsi" w:cstheme="minorHAnsi"/>
          <w:sz w:val="22"/>
          <w:szCs w:val="22"/>
        </w:rPr>
        <w:t xml:space="preserve"> végig a földúttal és a meglévő kábelekkel párhuzamosan zöldterületen, majd a földút alatt. Az út nyomvonalát követve az elágazásnál északkeleti irányba fordul és halad egészen a kisfeszültségű légvezeték végoszlopáig. Ott a kábel megkeresztezi a fölutat és a kisfeszültségű hálózattal halad tovább párhuzamosan zöldterületen egészen, amíg az út északi irányba nem fordul. A nyomvonal tovább halad az úttal párhuzamosan egészen a </w:t>
      </w:r>
      <w:proofErr w:type="spellStart"/>
      <w:r w:rsidRPr="00B35D7F">
        <w:rPr>
          <w:rFonts w:asciiTheme="minorHAnsi" w:hAnsiTheme="minorHAnsi" w:cstheme="minorHAnsi"/>
          <w:sz w:val="22"/>
          <w:szCs w:val="22"/>
        </w:rPr>
        <w:t>Perint</w:t>
      </w:r>
      <w:proofErr w:type="spellEnd"/>
      <w:r w:rsidRPr="00B35D7F">
        <w:rPr>
          <w:rFonts w:asciiTheme="minorHAnsi" w:hAnsiTheme="minorHAnsi" w:cstheme="minorHAnsi"/>
          <w:sz w:val="22"/>
          <w:szCs w:val="22"/>
        </w:rPr>
        <w:t xml:space="preserve">-patak keresztezésig. A </w:t>
      </w:r>
      <w:proofErr w:type="spellStart"/>
      <w:r w:rsidRPr="00B35D7F">
        <w:rPr>
          <w:rFonts w:asciiTheme="minorHAnsi" w:hAnsiTheme="minorHAnsi" w:cstheme="minorHAnsi"/>
          <w:sz w:val="22"/>
          <w:szCs w:val="22"/>
        </w:rPr>
        <w:t>Perint</w:t>
      </w:r>
      <w:proofErr w:type="spellEnd"/>
      <w:r w:rsidRPr="00B35D7F">
        <w:rPr>
          <w:rFonts w:asciiTheme="minorHAnsi" w:hAnsiTheme="minorHAnsi" w:cstheme="minorHAnsi"/>
          <w:sz w:val="22"/>
          <w:szCs w:val="22"/>
        </w:rPr>
        <w:t>-patakot a híd északi oldalán irányított fúrással keresztezi meg, majd halad a kavicsos út északi oldalán zöldterületen az első lakóingatlanig, ahol a nyomvonal az aszfalt járda alatt halad tovább végig a Csók utcában és a Béke tér mellett. A Béke tér után a kábel irányított fúrással megkeresztezi a Gyöngyös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B35D7F">
        <w:rPr>
          <w:rFonts w:asciiTheme="minorHAnsi" w:hAnsiTheme="minorHAnsi" w:cstheme="minorHAnsi"/>
          <w:sz w:val="22"/>
          <w:szCs w:val="22"/>
        </w:rPr>
        <w:t>patakot északkeleti irányba. A patakkeresztezés után a kábel délkeleti</w:t>
      </w:r>
      <w:r w:rsidR="00746E32">
        <w:rPr>
          <w:rFonts w:asciiTheme="minorHAnsi" w:hAnsiTheme="minorHAnsi" w:cstheme="minorHAnsi"/>
          <w:sz w:val="22"/>
          <w:szCs w:val="22"/>
        </w:rPr>
        <w:t xml:space="preserve"> </w:t>
      </w:r>
      <w:r w:rsidRPr="00B35D7F">
        <w:rPr>
          <w:rFonts w:asciiTheme="minorHAnsi" w:hAnsiTheme="minorHAnsi" w:cstheme="minorHAnsi"/>
          <w:sz w:val="22"/>
          <w:szCs w:val="22"/>
        </w:rPr>
        <w:t xml:space="preserve">irányba fordul és megkeresztezi a 8721 számú Szombathely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B35D7F">
        <w:rPr>
          <w:rFonts w:asciiTheme="minorHAnsi" w:hAnsiTheme="minorHAnsi" w:cstheme="minorHAnsi"/>
          <w:sz w:val="22"/>
          <w:szCs w:val="22"/>
        </w:rPr>
        <w:t xml:space="preserve"> Lukácsháza összekötő utat a 3+490 km szelvényben. A keresztezés után a burkolat keleti oldalán halad a körforgalomig. A körforgalomnál a nyomvonal keleti irányba fordul és a meglévő közvilágítási, illetve tervezett középfeszültségű kábellel halad párhuzamosan zöldterületen egészen a Kőszeg felé vezető út körforgalomig. A körfogalom előtt a kábel megkeresztezi az aszfalt burkolatú utat északnyugati irányban a 89</w:t>
      </w:r>
      <w:r w:rsidR="00746E32">
        <w:rPr>
          <w:rFonts w:asciiTheme="minorHAnsi" w:hAnsiTheme="minorHAnsi" w:cstheme="minorHAnsi"/>
          <w:sz w:val="22"/>
          <w:szCs w:val="22"/>
        </w:rPr>
        <w:t>.</w:t>
      </w:r>
      <w:r w:rsidRPr="00B35D7F">
        <w:rPr>
          <w:rFonts w:asciiTheme="minorHAnsi" w:hAnsiTheme="minorHAnsi" w:cstheme="minorHAnsi"/>
          <w:sz w:val="22"/>
          <w:szCs w:val="22"/>
        </w:rPr>
        <w:t xml:space="preserve"> számú Szombathely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B35D7F">
        <w:rPr>
          <w:rFonts w:asciiTheme="minorHAnsi" w:hAnsiTheme="minorHAnsi" w:cstheme="minorHAnsi"/>
          <w:sz w:val="22"/>
          <w:szCs w:val="22"/>
        </w:rPr>
        <w:t xml:space="preserve"> Bucsu másodrendű út 0+009 szelvényében és halad a közvilágítási kábellel párhuzamosan. A 13</w:t>
      </w:r>
      <w:r w:rsidR="00746E32">
        <w:rPr>
          <w:rFonts w:asciiTheme="minorHAnsi" w:hAnsiTheme="minorHAnsi" w:cstheme="minorHAnsi"/>
          <w:sz w:val="22"/>
          <w:szCs w:val="22"/>
        </w:rPr>
        <w:t>-as</w:t>
      </w:r>
      <w:r w:rsidRPr="00B35D7F">
        <w:rPr>
          <w:rFonts w:asciiTheme="minorHAnsi" w:hAnsiTheme="minorHAnsi" w:cstheme="minorHAnsi"/>
          <w:sz w:val="22"/>
          <w:szCs w:val="22"/>
        </w:rPr>
        <w:t xml:space="preserve"> számú kandeláber után a kábelnyomvonal északkeleti irányba megkeresztezi a 87. számú Szombathely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B35D7F">
        <w:rPr>
          <w:rFonts w:asciiTheme="minorHAnsi" w:hAnsiTheme="minorHAnsi" w:cstheme="minorHAnsi"/>
          <w:sz w:val="22"/>
          <w:szCs w:val="22"/>
        </w:rPr>
        <w:t xml:space="preserve"> Kőszeg másodrendű utat a 31+395 km szelvényben. Ezután a kábel párhuzamosan halad az aszfalt burkolatú úttal, majd az első leágazásnál a kábel keleti irányba halad tovább az úttal párhuzamosan végig a KÖF kapcsolóig. Útközben a kábel irányított fúrással megkeresztezi a 18 számú Kőszeg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B35D7F">
        <w:rPr>
          <w:rFonts w:asciiTheme="minorHAnsi" w:hAnsiTheme="minorHAnsi" w:cstheme="minorHAnsi"/>
          <w:sz w:val="22"/>
          <w:szCs w:val="22"/>
        </w:rPr>
        <w:t xml:space="preserve"> Szombathely vasúti vonalat a 139+87 </w:t>
      </w:r>
      <w:proofErr w:type="spellStart"/>
      <w:r w:rsidRPr="00B35D7F">
        <w:rPr>
          <w:rFonts w:asciiTheme="minorHAnsi" w:hAnsiTheme="minorHAnsi" w:cstheme="minorHAnsi"/>
          <w:sz w:val="22"/>
          <w:szCs w:val="22"/>
        </w:rPr>
        <w:t>hmsz</w:t>
      </w:r>
      <w:proofErr w:type="spellEnd"/>
      <w:r w:rsidRPr="00B35D7F">
        <w:rPr>
          <w:rFonts w:asciiTheme="minorHAnsi" w:hAnsiTheme="minorHAnsi" w:cstheme="minorHAnsi"/>
          <w:sz w:val="22"/>
          <w:szCs w:val="22"/>
        </w:rPr>
        <w:t xml:space="preserve"> szelvényben.</w:t>
      </w:r>
    </w:p>
    <w:p w14:paraId="6607D5FE" w14:textId="77777777" w:rsidR="006C30EE" w:rsidRDefault="006C30EE" w:rsidP="006C30EE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35D7F">
        <w:rPr>
          <w:rFonts w:asciiTheme="minorHAnsi" w:hAnsiTheme="minorHAnsi" w:cstheme="minorHAnsi"/>
          <w:sz w:val="22"/>
          <w:szCs w:val="22"/>
        </w:rPr>
        <w:t>A tervezett nyomvonalra 3</w:t>
      </w:r>
      <w:r>
        <w:rPr>
          <w:rFonts w:asciiTheme="minorHAnsi" w:hAnsiTheme="minorHAnsi" w:cstheme="minorHAnsi"/>
          <w:sz w:val="22"/>
          <w:szCs w:val="22"/>
        </w:rPr>
        <w:t>x</w:t>
      </w:r>
      <w:r w:rsidRPr="00B35D7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x</w:t>
      </w:r>
      <w:r w:rsidRPr="00B35D7F">
        <w:rPr>
          <w:rFonts w:asciiTheme="minorHAnsi" w:hAnsiTheme="minorHAnsi" w:cstheme="minorHAnsi"/>
          <w:sz w:val="22"/>
          <w:szCs w:val="22"/>
        </w:rPr>
        <w:t>240 mm2 NA2XS(F)2Y középfeszültségű kábelt kell fektetni 5580 méter hosszban. A kábelt a burkolatok alatt, a patakkeresztezéseknél, vasútkeresztezésnél KPE D160 védőcsőbe kell helyezni.</w:t>
      </w:r>
    </w:p>
    <w:p w14:paraId="55A96EB4" w14:textId="77777777" w:rsidR="006C30EE" w:rsidRDefault="006C30EE" w:rsidP="006C30EE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63E48">
        <w:rPr>
          <w:rFonts w:asciiTheme="minorHAnsi" w:hAnsiTheme="minorHAnsi" w:cstheme="minorHAnsi"/>
          <w:sz w:val="22"/>
          <w:szCs w:val="22"/>
        </w:rPr>
        <w:t>A tervezett nyomvonal kizárólag füvesített területet érint, fásszárú növényzetet, fát, cserjét nem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5D5C6B" w14:textId="77777777" w:rsidR="006C30EE" w:rsidRPr="003E1A17" w:rsidRDefault="006C30EE" w:rsidP="003E1A17">
      <w:pPr>
        <w:spacing w:before="6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40BBB56" w14:textId="6FD6D816" w:rsidR="00255E73" w:rsidRPr="007E306A" w:rsidRDefault="00255E73" w:rsidP="003E1A1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E306A">
        <w:rPr>
          <w:rFonts w:asciiTheme="minorHAnsi" w:hAnsiTheme="minorHAnsi" w:cstheme="minorHAnsi"/>
          <w:sz w:val="22"/>
          <w:szCs w:val="22"/>
        </w:rPr>
        <w:t xml:space="preserve">Kérem </w:t>
      </w:r>
      <w:r w:rsidR="006B25C6">
        <w:rPr>
          <w:rFonts w:asciiTheme="minorHAnsi" w:hAnsiTheme="minorHAnsi" w:cstheme="minorHAnsi"/>
          <w:sz w:val="22"/>
          <w:szCs w:val="22"/>
        </w:rPr>
        <w:t xml:space="preserve">a </w:t>
      </w:r>
      <w:r w:rsidRPr="007E306A">
        <w:rPr>
          <w:rFonts w:asciiTheme="minorHAnsi" w:hAnsiTheme="minorHAnsi" w:cstheme="minorHAnsi"/>
          <w:sz w:val="22"/>
          <w:szCs w:val="22"/>
        </w:rPr>
        <w:t>Tisztelt Bizottságo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t, hogy a</w:t>
      </w:r>
      <w:r w:rsidR="00901688" w:rsidRPr="007E306A">
        <w:rPr>
          <w:rFonts w:asciiTheme="minorHAnsi" w:hAnsiTheme="minorHAnsi" w:cstheme="minorHAnsi"/>
          <w:sz w:val="22"/>
          <w:szCs w:val="22"/>
        </w:rPr>
        <w:t>z</w:t>
      </w:r>
      <w:r w:rsidRPr="007E306A">
        <w:rPr>
          <w:rFonts w:asciiTheme="minorHAnsi" w:hAnsiTheme="minorHAnsi" w:cstheme="minorHAnsi"/>
          <w:sz w:val="22"/>
          <w:szCs w:val="22"/>
        </w:rPr>
        <w:t xml:space="preserve"> előterjesztést megtárgyalni, és</w:t>
      </w:r>
      <w:r w:rsidR="00291C3E" w:rsidRPr="007E306A">
        <w:rPr>
          <w:rFonts w:asciiTheme="minorHAnsi" w:hAnsiTheme="minorHAnsi" w:cstheme="minorHAnsi"/>
          <w:sz w:val="22"/>
          <w:szCs w:val="22"/>
        </w:rPr>
        <w:t xml:space="preserve"> a</w:t>
      </w:r>
      <w:r w:rsidRPr="007E306A">
        <w:rPr>
          <w:rFonts w:asciiTheme="minorHAnsi" w:hAnsiTheme="minorHAnsi" w:cstheme="minorHAnsi"/>
          <w:sz w:val="22"/>
          <w:szCs w:val="22"/>
        </w:rPr>
        <w:t xml:space="preserve"> határozati javaslato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 elfogadni szívesked</w:t>
      </w:r>
      <w:r w:rsidR="00342BFD">
        <w:rPr>
          <w:rFonts w:asciiTheme="minorHAnsi" w:hAnsiTheme="minorHAnsi" w:cstheme="minorHAnsi"/>
          <w:sz w:val="22"/>
          <w:szCs w:val="22"/>
        </w:rPr>
        <w:t>jenek</w:t>
      </w:r>
      <w:r w:rsidRPr="007E306A">
        <w:rPr>
          <w:rFonts w:asciiTheme="minorHAnsi" w:hAnsiTheme="minorHAnsi" w:cstheme="minorHAnsi"/>
          <w:sz w:val="22"/>
          <w:szCs w:val="22"/>
        </w:rPr>
        <w:t>!</w:t>
      </w:r>
    </w:p>
    <w:p w14:paraId="78CB9FD4" w14:textId="77777777" w:rsidR="0061395C" w:rsidRDefault="0061395C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7EC98E2" w14:textId="19D86EC5" w:rsidR="00CD5C73" w:rsidRPr="004E0E5D" w:rsidRDefault="00CD5C73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E57CF7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0B2B50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413864">
        <w:rPr>
          <w:rFonts w:asciiTheme="minorHAnsi" w:hAnsiTheme="minorHAnsi" w:cstheme="minorHAnsi"/>
          <w:b/>
          <w:bCs/>
          <w:iCs/>
          <w:sz w:val="22"/>
          <w:szCs w:val="22"/>
        </w:rPr>
        <w:t>novem</w:t>
      </w:r>
      <w:r w:rsidR="00FE0BC8">
        <w:rPr>
          <w:rFonts w:asciiTheme="minorHAnsi" w:hAnsiTheme="minorHAnsi" w:cstheme="minorHAnsi"/>
          <w:b/>
          <w:bCs/>
          <w:iCs/>
          <w:sz w:val="22"/>
          <w:szCs w:val="22"/>
        </w:rPr>
        <w:t>ber</w:t>
      </w:r>
      <w:r w:rsidR="005D108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proofErr w:type="gramStart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  </w:t>
      </w:r>
      <w:proofErr w:type="gramEnd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</w:t>
      </w:r>
      <w:proofErr w:type="gramStart"/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”</w:t>
      </w:r>
      <w:proofErr w:type="gramEnd"/>
    </w:p>
    <w:p w14:paraId="4AB21F7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C18743" w14:textId="46656514" w:rsidR="00E36BF0" w:rsidRDefault="00CA00CA" w:rsidP="00AE13BA">
      <w:pPr>
        <w:tabs>
          <w:tab w:val="center" w:pos="6663"/>
        </w:tabs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="Calibri" w:hAnsi="Calibri" w:cs="Calibri"/>
          <w:bCs/>
          <w:sz w:val="22"/>
          <w:szCs w:val="22"/>
        </w:rPr>
        <w:tab/>
      </w:r>
      <w:r w:rsidRPr="004E0E5D">
        <w:rPr>
          <w:rFonts w:ascii="Calibri" w:hAnsi="Calibri" w:cs="Calibri"/>
          <w:b/>
          <w:sz w:val="22"/>
          <w:szCs w:val="22"/>
        </w:rPr>
        <w:t xml:space="preserve">/: </w:t>
      </w:r>
      <w:r w:rsidRPr="006B25C6">
        <w:rPr>
          <w:rFonts w:ascii="Calibri" w:hAnsi="Calibri" w:cs="Calibri"/>
          <w:b/>
          <w:bCs/>
          <w:spacing w:val="20"/>
          <w:sz w:val="22"/>
          <w:szCs w:val="22"/>
        </w:rPr>
        <w:t>Horváth Soma</w:t>
      </w:r>
      <w:r w:rsidRPr="004E0E5D">
        <w:rPr>
          <w:rFonts w:ascii="Calibri" w:hAnsi="Calibri" w:cs="Calibri"/>
          <w:b/>
          <w:sz w:val="22"/>
          <w:szCs w:val="22"/>
        </w:rPr>
        <w:t xml:space="preserve"> :/</w:t>
      </w:r>
      <w:r w:rsidR="00CD5C73" w:rsidRPr="004E0E5D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5D065FB" w14:textId="5FAD8651" w:rsidR="00E36BF0" w:rsidRDefault="00E36BF0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4AFC9D52" w14:textId="0F6EB989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82C2B5A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E86C24" w14:textId="3A58C8AB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proofErr w:type="gramEnd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</w:t>
      </w:r>
      <w:r w:rsidR="00E57CF7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E36BF0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516561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8A1BAF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8A1BAF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1D177F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VIS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B. sz. határozat</w:t>
      </w:r>
    </w:p>
    <w:p w14:paraId="2E898F4D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B37DD" w14:textId="4D5261B3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A Városstratégiai</w:t>
      </w:r>
      <w:r w:rsidR="001D177F"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Pr="004E0E5D">
        <w:rPr>
          <w:rFonts w:asciiTheme="minorHAnsi" w:hAnsiTheme="minorHAnsi" w:cstheme="minorHAnsi"/>
          <w:sz w:val="22"/>
          <w:szCs w:val="22"/>
        </w:rPr>
        <w:t xml:space="preserve"> Bizottság </w:t>
      </w:r>
      <w:r w:rsidR="005F0DE6">
        <w:rPr>
          <w:rFonts w:asciiTheme="minorHAnsi" w:hAnsiTheme="minorHAnsi" w:cstheme="minorHAnsi"/>
          <w:sz w:val="22"/>
          <w:szCs w:val="22"/>
        </w:rPr>
        <w:t xml:space="preserve">a </w:t>
      </w:r>
      <w:r w:rsidR="009F1D58">
        <w:rPr>
          <w:rFonts w:asciiTheme="minorHAnsi" w:hAnsiTheme="minorHAnsi" w:cstheme="minorHAnsi"/>
          <w:sz w:val="22"/>
          <w:szCs w:val="22"/>
        </w:rPr>
        <w:t>„</w:t>
      </w:r>
      <w:r w:rsidR="00CE5E2A" w:rsidRPr="00CE5E2A">
        <w:rPr>
          <w:rFonts w:asciiTheme="minorHAnsi" w:hAnsiTheme="minorHAnsi" w:cstheme="minorHAnsi"/>
          <w:i/>
          <w:iCs/>
          <w:sz w:val="22"/>
          <w:szCs w:val="22"/>
        </w:rPr>
        <w:t>Javaslat Szombathely város területén közművezeték építés zöldterületen történő elhelyezéséhez szükséges döntések meghozatalára</w:t>
      </w:r>
      <w:r w:rsidR="009F1D58">
        <w:rPr>
          <w:rFonts w:asciiTheme="minorHAnsi" w:hAnsiTheme="minorHAnsi" w:cstheme="minorHAnsi"/>
          <w:sz w:val="22"/>
          <w:szCs w:val="22"/>
        </w:rPr>
        <w:t xml:space="preserve">” </w:t>
      </w:r>
      <w:r w:rsidR="00DB5B4C" w:rsidRPr="004E0E5D">
        <w:rPr>
          <w:rFonts w:asciiTheme="minorHAnsi" w:hAnsiTheme="minorHAnsi" w:cstheme="minorHAnsi"/>
          <w:sz w:val="22"/>
          <w:szCs w:val="22"/>
        </w:rPr>
        <w:t xml:space="preserve">című </w:t>
      </w:r>
      <w:r w:rsidR="00255E73" w:rsidRPr="004E0E5D">
        <w:rPr>
          <w:rFonts w:asciiTheme="minorHAnsi" w:hAnsiTheme="minorHAnsi" w:cstheme="minorHAnsi"/>
          <w:sz w:val="22"/>
          <w:szCs w:val="22"/>
        </w:rPr>
        <w:t>előterjesztést</w:t>
      </w:r>
      <w:r w:rsidR="00255E73" w:rsidRPr="004E0E5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A7A0D" w:rsidRPr="004E0E5D">
        <w:rPr>
          <w:rFonts w:asciiTheme="minorHAnsi" w:hAnsiTheme="minorHAnsi" w:cstheme="minorHAnsi"/>
          <w:sz w:val="22"/>
          <w:szCs w:val="22"/>
        </w:rPr>
        <w:t xml:space="preserve">megtárgyalta, és </w:t>
      </w:r>
      <w:r w:rsidR="008300E6" w:rsidRPr="004E0E5D">
        <w:rPr>
          <w:rFonts w:asciiTheme="minorHAnsi" w:hAnsiTheme="minorHAnsi" w:cstheme="minorHAnsi"/>
          <w:bCs/>
          <w:sz w:val="22"/>
          <w:szCs w:val="22"/>
        </w:rPr>
        <w:t>Szombathely Megyei Jogú Város Önkormányzat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>a Közgyűlésének a közterületek bontás utáni helyreállításáról szóló 3/2008. (IV.1.) önkormányzati rendelet</w:t>
      </w:r>
      <w:r w:rsidR="004D673E">
        <w:rPr>
          <w:rFonts w:asciiTheme="minorHAnsi" w:hAnsiTheme="minorHAnsi" w:cstheme="minorHAnsi"/>
          <w:bCs/>
          <w:sz w:val="22"/>
          <w:szCs w:val="22"/>
        </w:rPr>
        <w:t>e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 xml:space="preserve"> 7. § (2) </w:t>
      </w:r>
      <w:r w:rsidR="00291C3E" w:rsidRPr="004E0E5D">
        <w:rPr>
          <w:rFonts w:asciiTheme="minorHAnsi" w:hAnsiTheme="minorHAnsi" w:cstheme="minorHAnsi"/>
          <w:bCs/>
          <w:sz w:val="22"/>
          <w:szCs w:val="22"/>
        </w:rPr>
        <w:t>és (6) bekezdése</w:t>
      </w:r>
      <w:r w:rsidR="008300E6" w:rsidRPr="004E0E5D">
        <w:rPr>
          <w:rFonts w:asciiTheme="minorHAnsi" w:hAnsiTheme="minorHAnsi" w:cstheme="minorHAnsi"/>
          <w:sz w:val="22"/>
          <w:szCs w:val="22"/>
        </w:rPr>
        <w:t xml:space="preserve"> alapján </w:t>
      </w:r>
      <w:r w:rsidR="00286955" w:rsidRPr="004E0E5D">
        <w:rPr>
          <w:rFonts w:asciiTheme="minorHAnsi" w:hAnsiTheme="minorHAnsi" w:cstheme="minorHAnsi"/>
          <w:sz w:val="22"/>
          <w:szCs w:val="22"/>
        </w:rPr>
        <w:t>az alábbi döntést hozta</w:t>
      </w:r>
      <w:r w:rsidR="008C2810">
        <w:rPr>
          <w:rFonts w:asciiTheme="minorHAnsi" w:hAnsiTheme="minorHAnsi" w:cstheme="minorHAnsi"/>
          <w:sz w:val="22"/>
          <w:szCs w:val="22"/>
        </w:rPr>
        <w:t>:</w:t>
      </w:r>
    </w:p>
    <w:p w14:paraId="56AB10A5" w14:textId="77777777" w:rsidR="00CD5C73" w:rsidRPr="00916A99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2768BB" w14:textId="3836C515" w:rsidR="008A1BAF" w:rsidRDefault="008A1BAF" w:rsidP="008A1BAF">
      <w:pPr>
        <w:pStyle w:val="Listaszerbekezds"/>
        <w:numPr>
          <w:ilvl w:val="0"/>
          <w:numId w:val="16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533B">
        <w:rPr>
          <w:rFonts w:asciiTheme="minorHAnsi" w:hAnsiTheme="minorHAnsi" w:cstheme="minorHAnsi"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sz w:val="22"/>
          <w:szCs w:val="22"/>
        </w:rPr>
        <w:t>hozzájárul</w:t>
      </w:r>
      <w:r w:rsidRPr="00C3533B">
        <w:rPr>
          <w:rFonts w:asciiTheme="minorHAnsi" w:hAnsiTheme="minorHAnsi" w:cstheme="minorHAnsi"/>
          <w:sz w:val="22"/>
          <w:szCs w:val="22"/>
        </w:rPr>
        <w:t xml:space="preserve">, hogy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C3533B">
        <w:rPr>
          <w:rFonts w:asciiTheme="minorHAnsi" w:hAnsiTheme="minorHAnsi" w:cstheme="minorHAnsi"/>
          <w:sz w:val="22"/>
          <w:szCs w:val="22"/>
        </w:rPr>
        <w:t>Szombathely,</w:t>
      </w:r>
      <w:r w:rsidRPr="00545C01">
        <w:t xml:space="preserve"> </w:t>
      </w:r>
      <w:r>
        <w:rPr>
          <w:rFonts w:asciiTheme="minorHAnsi" w:hAnsiTheme="minorHAnsi" w:cstheme="minorHAnsi"/>
          <w:sz w:val="22"/>
          <w:szCs w:val="22"/>
        </w:rPr>
        <w:t>Temesvár</w:t>
      </w:r>
      <w:r w:rsidRPr="00545C01">
        <w:rPr>
          <w:rFonts w:asciiTheme="minorHAnsi" w:hAnsiTheme="minorHAnsi" w:cstheme="minorHAnsi"/>
          <w:sz w:val="22"/>
          <w:szCs w:val="22"/>
        </w:rPr>
        <w:t xml:space="preserve"> utca </w:t>
      </w:r>
      <w:r>
        <w:rPr>
          <w:rFonts w:asciiTheme="minorHAnsi" w:hAnsiTheme="minorHAnsi" w:cstheme="minorHAnsi"/>
          <w:sz w:val="22"/>
          <w:szCs w:val="22"/>
        </w:rPr>
        <w:t>19-21</w:t>
      </w:r>
      <w:r w:rsidRPr="00545C01">
        <w:rPr>
          <w:rFonts w:asciiTheme="minorHAnsi" w:hAnsiTheme="minorHAnsi" w:cstheme="minorHAnsi"/>
          <w:sz w:val="22"/>
          <w:szCs w:val="22"/>
        </w:rPr>
        <w:t xml:space="preserve">. szám alatti ingatlanhoz tervezett </w:t>
      </w:r>
      <w:r>
        <w:rPr>
          <w:rFonts w:asciiTheme="minorHAnsi" w:hAnsiTheme="minorHAnsi" w:cstheme="minorHAnsi"/>
          <w:sz w:val="22"/>
          <w:szCs w:val="22"/>
        </w:rPr>
        <w:t xml:space="preserve">távközlési </w:t>
      </w:r>
      <w:r w:rsidRPr="00545C01">
        <w:rPr>
          <w:rFonts w:asciiTheme="minorHAnsi" w:hAnsiTheme="minorHAnsi" w:cstheme="minorHAnsi"/>
          <w:sz w:val="22"/>
          <w:szCs w:val="22"/>
        </w:rPr>
        <w:t>ellátást biztosító földkábel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1743">
        <w:rPr>
          <w:rFonts w:asciiTheme="minorHAnsi" w:hAnsiTheme="minorHAnsi" w:cstheme="minorHAnsi"/>
          <w:sz w:val="22"/>
          <w:szCs w:val="22"/>
        </w:rPr>
        <w:t xml:space="preserve">az </w:t>
      </w:r>
      <w:r w:rsidR="00BA1743" w:rsidRPr="000D56FC">
        <w:rPr>
          <w:rFonts w:asciiTheme="minorHAnsi" w:hAnsiTheme="minorHAnsi" w:cstheme="minorHAnsi"/>
          <w:sz w:val="22"/>
          <w:szCs w:val="22"/>
        </w:rPr>
        <w:t xml:space="preserve">előterjesztés </w:t>
      </w:r>
      <w:r w:rsidR="00BA1743">
        <w:rPr>
          <w:rFonts w:asciiTheme="minorHAnsi" w:hAnsiTheme="minorHAnsi" w:cstheme="minorHAnsi"/>
          <w:sz w:val="22"/>
          <w:szCs w:val="22"/>
        </w:rPr>
        <w:t>1</w:t>
      </w:r>
      <w:r w:rsidR="00BA1743" w:rsidRPr="000D56FC">
        <w:rPr>
          <w:rFonts w:asciiTheme="minorHAnsi" w:hAnsiTheme="minorHAnsi" w:cstheme="minorHAnsi"/>
          <w:sz w:val="22"/>
          <w:szCs w:val="22"/>
        </w:rPr>
        <w:t>. számú melléklete szerint</w:t>
      </w:r>
      <w:r w:rsidR="00BA1743">
        <w:rPr>
          <w:rFonts w:asciiTheme="minorHAnsi" w:hAnsiTheme="minorHAnsi" w:cstheme="minorHAnsi"/>
          <w:sz w:val="22"/>
          <w:szCs w:val="22"/>
        </w:rPr>
        <w:t>i</w:t>
      </w:r>
      <w:r w:rsidR="00BA1743" w:rsidRPr="000D56FC">
        <w:rPr>
          <w:rFonts w:asciiTheme="minorHAnsi" w:hAnsiTheme="minorHAnsi" w:cstheme="minorHAnsi"/>
          <w:sz w:val="22"/>
          <w:szCs w:val="22"/>
        </w:rPr>
        <w:t xml:space="preserve"> </w:t>
      </w:r>
      <w:r w:rsidRPr="000D56FC">
        <w:rPr>
          <w:rFonts w:asciiTheme="minorHAnsi" w:hAnsiTheme="minorHAnsi" w:cstheme="minorHAnsi"/>
          <w:sz w:val="22"/>
          <w:szCs w:val="22"/>
        </w:rPr>
        <w:t xml:space="preserve">favédelmi tervben szereplő utasítások betartása mellett </w:t>
      </w:r>
      <w:r>
        <w:rPr>
          <w:rFonts w:asciiTheme="minorHAnsi" w:hAnsiTheme="minorHAnsi" w:cstheme="minorHAnsi"/>
          <w:sz w:val="22"/>
          <w:szCs w:val="22"/>
        </w:rPr>
        <w:t>valósuljon meg.</w:t>
      </w:r>
    </w:p>
    <w:p w14:paraId="6FF3A854" w14:textId="48A5B80E" w:rsidR="00CE7BF4" w:rsidRDefault="00776DA9" w:rsidP="00CE7BF4">
      <w:pPr>
        <w:pStyle w:val="Listaszerbekezds"/>
        <w:numPr>
          <w:ilvl w:val="0"/>
          <w:numId w:val="16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1BAF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B04ACC">
        <w:rPr>
          <w:rFonts w:asciiTheme="minorHAnsi" w:hAnsiTheme="minorHAnsi" w:cstheme="minorHAnsi"/>
          <w:sz w:val="22"/>
          <w:szCs w:val="22"/>
        </w:rPr>
        <w:t>hozzájárul</w:t>
      </w:r>
      <w:r w:rsidRPr="008A1BAF">
        <w:rPr>
          <w:rFonts w:asciiTheme="minorHAnsi" w:hAnsiTheme="minorHAnsi" w:cstheme="minorHAnsi"/>
          <w:sz w:val="22"/>
          <w:szCs w:val="22"/>
        </w:rPr>
        <w:t xml:space="preserve">, hogy </w:t>
      </w:r>
      <w:r w:rsidR="008A1BAF" w:rsidRPr="008A1BAF">
        <w:rPr>
          <w:rFonts w:asciiTheme="minorHAnsi" w:hAnsiTheme="minorHAnsi" w:cstheme="minorHAnsi"/>
          <w:sz w:val="22"/>
          <w:szCs w:val="22"/>
        </w:rPr>
        <w:t xml:space="preserve">az SFM-VILL Kft. által a 11-es Huszár </w:t>
      </w:r>
      <w:r w:rsidR="00F91D7E">
        <w:rPr>
          <w:rFonts w:asciiTheme="minorHAnsi" w:hAnsiTheme="minorHAnsi" w:cstheme="minorHAnsi"/>
          <w:sz w:val="22"/>
          <w:szCs w:val="22"/>
        </w:rPr>
        <w:t xml:space="preserve">úton </w:t>
      </w:r>
      <w:r w:rsidR="00F91D7E" w:rsidRPr="00F91D7E">
        <w:rPr>
          <w:rFonts w:asciiTheme="minorHAnsi" w:hAnsiTheme="minorHAnsi" w:cstheme="minorHAnsi"/>
          <w:sz w:val="22"/>
          <w:szCs w:val="22"/>
        </w:rPr>
        <w:t xml:space="preserve">lévő 4 db kijelölt gyalogosátkelőhely </w:t>
      </w:r>
      <w:r w:rsidR="008A1BAF" w:rsidRPr="008A1BAF">
        <w:rPr>
          <w:rFonts w:asciiTheme="minorHAnsi" w:hAnsiTheme="minorHAnsi" w:cstheme="minorHAnsi"/>
          <w:sz w:val="22"/>
          <w:szCs w:val="22"/>
        </w:rPr>
        <w:t>közvilágításának korszerűsítéséhez tervezett földkábel, valamint kandeláberek megvalósításra kerüljenek</w:t>
      </w:r>
      <w:r w:rsidR="000D0CE4">
        <w:rPr>
          <w:rFonts w:asciiTheme="minorHAnsi" w:hAnsiTheme="minorHAnsi" w:cstheme="minorHAnsi"/>
          <w:sz w:val="22"/>
          <w:szCs w:val="22"/>
        </w:rPr>
        <w:t xml:space="preserve"> az </w:t>
      </w:r>
      <w:r w:rsidR="000D0CE4" w:rsidRPr="000D0CE4">
        <w:rPr>
          <w:rFonts w:asciiTheme="minorHAnsi" w:hAnsiTheme="minorHAnsi" w:cstheme="minorHAnsi"/>
          <w:sz w:val="22"/>
          <w:szCs w:val="22"/>
        </w:rPr>
        <w:t xml:space="preserve">előterjesztés </w:t>
      </w:r>
      <w:r w:rsidR="000D0CE4">
        <w:rPr>
          <w:rFonts w:asciiTheme="minorHAnsi" w:hAnsiTheme="minorHAnsi" w:cstheme="minorHAnsi"/>
          <w:sz w:val="22"/>
          <w:szCs w:val="22"/>
        </w:rPr>
        <w:t>2</w:t>
      </w:r>
      <w:r w:rsidR="000D0CE4" w:rsidRPr="000D0CE4">
        <w:rPr>
          <w:rFonts w:asciiTheme="minorHAnsi" w:hAnsiTheme="minorHAnsi" w:cstheme="minorHAnsi"/>
          <w:sz w:val="22"/>
          <w:szCs w:val="22"/>
        </w:rPr>
        <w:t>. számú melléklete szerint</w:t>
      </w:r>
      <w:r w:rsidR="008A1BAF" w:rsidRPr="008A1BAF">
        <w:rPr>
          <w:rFonts w:asciiTheme="minorHAnsi" w:hAnsiTheme="minorHAnsi" w:cstheme="minorHAnsi"/>
          <w:sz w:val="22"/>
          <w:szCs w:val="22"/>
        </w:rPr>
        <w:t xml:space="preserve">. A kivágandó </w:t>
      </w:r>
      <w:r w:rsidR="00F91D7E">
        <w:rPr>
          <w:rFonts w:asciiTheme="minorHAnsi" w:hAnsiTheme="minorHAnsi" w:cstheme="minorHAnsi"/>
          <w:sz w:val="22"/>
          <w:szCs w:val="22"/>
        </w:rPr>
        <w:t xml:space="preserve">és áttelepítendő </w:t>
      </w:r>
      <w:r w:rsidR="008A1BAF" w:rsidRPr="008A1BAF">
        <w:rPr>
          <w:rFonts w:asciiTheme="minorHAnsi" w:hAnsiTheme="minorHAnsi" w:cstheme="minorHAnsi"/>
          <w:sz w:val="22"/>
          <w:szCs w:val="22"/>
        </w:rPr>
        <w:t>fák engedélyezéséhez a Polgármesteri Hivatal Városüzemeltetési és Városfejlesztési Osztály Környezetvédelmi Irodához kérelmet kell benyújtani. Az Önkormányzat tulajdonában lévő, bontásra kerülő lámpakarok</w:t>
      </w:r>
      <w:r w:rsidR="008A1BAF">
        <w:rPr>
          <w:rFonts w:asciiTheme="minorHAnsi" w:hAnsiTheme="minorHAnsi" w:cstheme="minorHAnsi"/>
          <w:sz w:val="22"/>
          <w:szCs w:val="22"/>
        </w:rPr>
        <w:t>at</w:t>
      </w:r>
      <w:r w:rsidR="008A1BAF" w:rsidRPr="008A1BAF">
        <w:rPr>
          <w:rFonts w:asciiTheme="minorHAnsi" w:hAnsiTheme="minorHAnsi" w:cstheme="minorHAnsi"/>
          <w:sz w:val="22"/>
          <w:szCs w:val="22"/>
        </w:rPr>
        <w:t xml:space="preserve"> és lámpatestek</w:t>
      </w:r>
      <w:r w:rsidR="008A1BAF">
        <w:rPr>
          <w:rFonts w:asciiTheme="minorHAnsi" w:hAnsiTheme="minorHAnsi" w:cstheme="minorHAnsi"/>
          <w:sz w:val="22"/>
          <w:szCs w:val="22"/>
        </w:rPr>
        <w:t>et</w:t>
      </w:r>
      <w:r w:rsidR="008A1BAF" w:rsidRPr="008A1BAF">
        <w:rPr>
          <w:rFonts w:asciiTheme="minorHAnsi" w:hAnsiTheme="minorHAnsi" w:cstheme="minorHAnsi"/>
          <w:sz w:val="22"/>
          <w:szCs w:val="22"/>
        </w:rPr>
        <w:t xml:space="preserve"> az Önkormányzat 11-es Huszár úti raktárába</w:t>
      </w:r>
      <w:r w:rsidR="008A1BAF">
        <w:rPr>
          <w:rFonts w:asciiTheme="minorHAnsi" w:hAnsiTheme="minorHAnsi" w:cstheme="minorHAnsi"/>
          <w:sz w:val="22"/>
          <w:szCs w:val="22"/>
        </w:rPr>
        <w:t xml:space="preserve"> kell szállítani.</w:t>
      </w:r>
    </w:p>
    <w:p w14:paraId="159980A2" w14:textId="3A541794" w:rsidR="008A1BAF" w:rsidRPr="00CE7BF4" w:rsidRDefault="00CE7BF4" w:rsidP="00CE7BF4">
      <w:pPr>
        <w:pStyle w:val="Listaszerbekezds"/>
        <w:numPr>
          <w:ilvl w:val="0"/>
          <w:numId w:val="16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7BF4">
        <w:rPr>
          <w:rFonts w:asciiTheme="minorHAnsi" w:hAnsiTheme="minorHAnsi" w:cstheme="minorHAnsi"/>
          <w:sz w:val="22"/>
          <w:szCs w:val="22"/>
        </w:rPr>
        <w:t>A Bizottság hozzájárul, hogy az SFM-VILL Kft. által a Dolgozók útján lévő 2 db kijelölt gyalogosátkelőhely közvilágításának korszerűsítéséhez tervezett földkábel, valamint kandeláberek megvalósításra kerüljenek az előterjesztés 3. számú melléklete szerint. A nyomvonallal érintett fák környezetében földmunka gyökérsérülést nem okozó technológiával végezhető a parkfenntartó szakfelügyeletével. Az Önkormányzat tulajdonában lévő, bontásra kerülő lámpakarokat és lámpatesteket az Önkormányzat 11-es Huszár úti raktárába kell szállítani.</w:t>
      </w:r>
    </w:p>
    <w:p w14:paraId="750B55CC" w14:textId="04C02A84" w:rsidR="004F4ABB" w:rsidRDefault="004F4ABB" w:rsidP="008A1BAF">
      <w:pPr>
        <w:pStyle w:val="Listaszerbekezds"/>
        <w:numPr>
          <w:ilvl w:val="0"/>
          <w:numId w:val="16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B04ACC">
        <w:rPr>
          <w:rFonts w:asciiTheme="minorHAnsi" w:hAnsiTheme="minorHAnsi" w:cstheme="minorHAnsi"/>
          <w:sz w:val="22"/>
          <w:szCs w:val="22"/>
        </w:rPr>
        <w:t>hozzájárul</w:t>
      </w:r>
      <w:r w:rsidR="00972B57">
        <w:rPr>
          <w:rFonts w:asciiTheme="minorHAnsi" w:hAnsiTheme="minorHAnsi" w:cstheme="minorHAnsi"/>
          <w:sz w:val="22"/>
          <w:szCs w:val="22"/>
        </w:rPr>
        <w:t xml:space="preserve">, hogy a </w:t>
      </w:r>
      <w:r w:rsidR="004C4A6C" w:rsidRPr="004C4A6C">
        <w:rPr>
          <w:rFonts w:asciiTheme="minorHAnsi" w:hAnsiTheme="minorHAnsi" w:cstheme="minorHAnsi"/>
          <w:sz w:val="22"/>
          <w:szCs w:val="22"/>
        </w:rPr>
        <w:t xml:space="preserve">Magyar Telekom Nyrt. beruházásában tervezett „Szombathely, Minerva FTTH optikai hálózat építés” tárgyú munka keretében a távközlési hálózat fejlesztéseként új földkábel létesítés, „N1” típusú megszakító szekrény, optikai kábel fogadására és az optikai hálózat kötés szerelvény védelmét biztosító „bálványok” kiépítésre kerüljenek az előterjesztés </w:t>
      </w:r>
      <w:r w:rsidR="004C4A6C">
        <w:rPr>
          <w:rFonts w:asciiTheme="minorHAnsi" w:hAnsiTheme="minorHAnsi" w:cstheme="minorHAnsi"/>
          <w:sz w:val="22"/>
          <w:szCs w:val="22"/>
        </w:rPr>
        <w:t>4</w:t>
      </w:r>
      <w:r w:rsidR="004C4A6C" w:rsidRPr="004C4A6C">
        <w:rPr>
          <w:rFonts w:asciiTheme="minorHAnsi" w:hAnsiTheme="minorHAnsi" w:cstheme="minorHAnsi"/>
          <w:sz w:val="22"/>
          <w:szCs w:val="22"/>
        </w:rPr>
        <w:t>. számú melléklete szerint, a favédelmi tervben előírtak betart</w:t>
      </w:r>
      <w:r w:rsidR="004C4A6C">
        <w:rPr>
          <w:rFonts w:asciiTheme="minorHAnsi" w:hAnsiTheme="minorHAnsi" w:cstheme="minorHAnsi"/>
          <w:sz w:val="22"/>
          <w:szCs w:val="22"/>
        </w:rPr>
        <w:t>ásával.</w:t>
      </w:r>
    </w:p>
    <w:p w14:paraId="21E886A5" w14:textId="053F0268" w:rsidR="00B8519C" w:rsidRPr="00916A99" w:rsidRDefault="00CE7BF4" w:rsidP="008A1BAF">
      <w:pPr>
        <w:pStyle w:val="Listaszerbekezds"/>
        <w:numPr>
          <w:ilvl w:val="0"/>
          <w:numId w:val="16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Bizottság</w:t>
      </w:r>
      <w:r w:rsidR="004F4ABB">
        <w:rPr>
          <w:rFonts w:asciiTheme="minorHAnsi" w:hAnsiTheme="minorHAnsi" w:cstheme="minorHAnsi"/>
          <w:sz w:val="22"/>
          <w:szCs w:val="22"/>
        </w:rPr>
        <w:t xml:space="preserve"> hozzájárul, hogy a </w:t>
      </w:r>
      <w:r w:rsidR="004F4ABB" w:rsidRPr="004F4ABB">
        <w:rPr>
          <w:rFonts w:asciiTheme="minorHAnsi" w:hAnsiTheme="minorHAnsi" w:cstheme="minorHAnsi"/>
          <w:sz w:val="22"/>
          <w:szCs w:val="22"/>
        </w:rPr>
        <w:t xml:space="preserve">Szombathely, </w:t>
      </w:r>
      <w:proofErr w:type="spellStart"/>
      <w:r w:rsidR="004F4ABB" w:rsidRPr="004F4ABB">
        <w:rPr>
          <w:rFonts w:asciiTheme="minorHAnsi" w:hAnsiTheme="minorHAnsi" w:cstheme="minorHAnsi"/>
          <w:sz w:val="22"/>
          <w:szCs w:val="22"/>
        </w:rPr>
        <w:t>Paragvári</w:t>
      </w:r>
      <w:proofErr w:type="spellEnd"/>
      <w:r w:rsidR="004F4ABB" w:rsidRPr="004F4ABB">
        <w:rPr>
          <w:rFonts w:asciiTheme="minorHAnsi" w:hAnsiTheme="minorHAnsi" w:cstheme="minorHAnsi"/>
          <w:sz w:val="22"/>
          <w:szCs w:val="22"/>
        </w:rPr>
        <w:t xml:space="preserve"> utca 70. szám alatti ingatlanhoz tervezett villamos </w:t>
      </w:r>
      <w:proofErr w:type="gramStart"/>
      <w:r w:rsidR="004F4ABB" w:rsidRPr="004F4ABB">
        <w:rPr>
          <w:rFonts w:asciiTheme="minorHAnsi" w:hAnsiTheme="minorHAnsi" w:cstheme="minorHAnsi"/>
          <w:sz w:val="22"/>
          <w:szCs w:val="22"/>
        </w:rPr>
        <w:t>energia ellátás</w:t>
      </w:r>
      <w:r w:rsidR="004F4ABB">
        <w:rPr>
          <w:rFonts w:asciiTheme="minorHAnsi" w:hAnsiTheme="minorHAnsi" w:cstheme="minorHAnsi"/>
          <w:sz w:val="22"/>
          <w:szCs w:val="22"/>
        </w:rPr>
        <w:t>t</w:t>
      </w:r>
      <w:proofErr w:type="gramEnd"/>
      <w:r w:rsidR="004F4ABB">
        <w:rPr>
          <w:rFonts w:asciiTheme="minorHAnsi" w:hAnsiTheme="minorHAnsi" w:cstheme="minorHAnsi"/>
          <w:sz w:val="22"/>
          <w:szCs w:val="22"/>
        </w:rPr>
        <w:t xml:space="preserve"> </w:t>
      </w:r>
      <w:r w:rsidR="004F4ABB" w:rsidRPr="004F4ABB">
        <w:rPr>
          <w:rFonts w:asciiTheme="minorHAnsi" w:hAnsiTheme="minorHAnsi" w:cstheme="minorHAnsi"/>
          <w:sz w:val="22"/>
          <w:szCs w:val="22"/>
        </w:rPr>
        <w:t xml:space="preserve">biztosító földkábel a favédelmi tervben szereplő utasítások betartása mellett valósuljon meg az előterjesztés </w:t>
      </w:r>
      <w:r w:rsidR="004F4ABB">
        <w:rPr>
          <w:rFonts w:asciiTheme="minorHAnsi" w:hAnsiTheme="minorHAnsi" w:cstheme="minorHAnsi"/>
          <w:sz w:val="22"/>
          <w:szCs w:val="22"/>
        </w:rPr>
        <w:t>5</w:t>
      </w:r>
      <w:r w:rsidR="004F4ABB" w:rsidRPr="004F4ABB">
        <w:rPr>
          <w:rFonts w:asciiTheme="minorHAnsi" w:hAnsiTheme="minorHAnsi" w:cstheme="minorHAnsi"/>
          <w:sz w:val="22"/>
          <w:szCs w:val="22"/>
        </w:rPr>
        <w:t>. számú melléklete szerint</w:t>
      </w:r>
      <w:r w:rsidR="004C4A6C">
        <w:rPr>
          <w:rFonts w:asciiTheme="minorHAnsi" w:hAnsiTheme="minorHAnsi" w:cstheme="minorHAnsi"/>
          <w:sz w:val="22"/>
          <w:szCs w:val="22"/>
        </w:rPr>
        <w:t>i favédelmi terv utasításainak betartása mellett</w:t>
      </w:r>
      <w:r w:rsidR="004F4ABB" w:rsidRPr="004F4ABB">
        <w:rPr>
          <w:rFonts w:asciiTheme="minorHAnsi" w:hAnsiTheme="minorHAnsi" w:cstheme="minorHAnsi"/>
          <w:sz w:val="22"/>
          <w:szCs w:val="22"/>
        </w:rPr>
        <w:t>.</w:t>
      </w:r>
    </w:p>
    <w:p w14:paraId="411BDAA0" w14:textId="67E52B02" w:rsidR="00B8519C" w:rsidRDefault="00B8519C" w:rsidP="008A1BAF">
      <w:pPr>
        <w:pStyle w:val="Listaszerbekezds"/>
        <w:numPr>
          <w:ilvl w:val="0"/>
          <w:numId w:val="16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16A99">
        <w:rPr>
          <w:rFonts w:asciiTheme="minorHAnsi" w:hAnsiTheme="minorHAnsi" w:cstheme="minorHAnsi"/>
          <w:sz w:val="22"/>
          <w:szCs w:val="22"/>
        </w:rPr>
        <w:t>A Bizottság</w:t>
      </w:r>
      <w:r w:rsidR="004F4ABB">
        <w:rPr>
          <w:rFonts w:asciiTheme="minorHAnsi" w:hAnsiTheme="minorHAnsi" w:cstheme="minorHAnsi"/>
          <w:sz w:val="22"/>
          <w:szCs w:val="22"/>
        </w:rPr>
        <w:t xml:space="preserve"> </w:t>
      </w:r>
      <w:r w:rsidR="00B04ACC">
        <w:rPr>
          <w:rFonts w:asciiTheme="minorHAnsi" w:hAnsiTheme="minorHAnsi" w:cstheme="minorHAnsi"/>
          <w:sz w:val="22"/>
          <w:szCs w:val="22"/>
        </w:rPr>
        <w:t>hozzájárul</w:t>
      </w:r>
      <w:r w:rsidR="004F4ABB">
        <w:rPr>
          <w:rFonts w:asciiTheme="minorHAnsi" w:hAnsiTheme="minorHAnsi" w:cstheme="minorHAnsi"/>
          <w:sz w:val="22"/>
          <w:szCs w:val="22"/>
        </w:rPr>
        <w:t xml:space="preserve">, hogy a </w:t>
      </w:r>
      <w:r w:rsidR="004F4ABB" w:rsidRPr="004F4ABB">
        <w:rPr>
          <w:rFonts w:asciiTheme="minorHAnsi" w:hAnsiTheme="minorHAnsi" w:cstheme="minorHAnsi"/>
          <w:sz w:val="22"/>
          <w:szCs w:val="22"/>
        </w:rPr>
        <w:t xml:space="preserve">Szombathely, </w:t>
      </w:r>
      <w:r w:rsidR="00610029" w:rsidRPr="00610029">
        <w:rPr>
          <w:rFonts w:asciiTheme="minorHAnsi" w:hAnsiTheme="minorHAnsi" w:cstheme="minorHAnsi"/>
          <w:sz w:val="22"/>
          <w:szCs w:val="22"/>
        </w:rPr>
        <w:t>Alsóhegyi út 20</w:t>
      </w:r>
      <w:r w:rsidR="004F4ABB" w:rsidRPr="004F4ABB">
        <w:rPr>
          <w:rFonts w:asciiTheme="minorHAnsi" w:hAnsiTheme="minorHAnsi" w:cstheme="minorHAnsi"/>
          <w:sz w:val="22"/>
          <w:szCs w:val="22"/>
        </w:rPr>
        <w:t xml:space="preserve">. szám alatti ingatlanhoz tervezett villamos </w:t>
      </w:r>
      <w:proofErr w:type="gramStart"/>
      <w:r w:rsidR="004F4ABB" w:rsidRPr="004F4ABB">
        <w:rPr>
          <w:rFonts w:asciiTheme="minorHAnsi" w:hAnsiTheme="minorHAnsi" w:cstheme="minorHAnsi"/>
          <w:sz w:val="22"/>
          <w:szCs w:val="22"/>
        </w:rPr>
        <w:t>energia ellátás</w:t>
      </w:r>
      <w:r w:rsidR="004F4ABB">
        <w:rPr>
          <w:rFonts w:asciiTheme="minorHAnsi" w:hAnsiTheme="minorHAnsi" w:cstheme="minorHAnsi"/>
          <w:sz w:val="22"/>
          <w:szCs w:val="22"/>
        </w:rPr>
        <w:t>t</w:t>
      </w:r>
      <w:proofErr w:type="gramEnd"/>
      <w:r w:rsidR="004F4ABB">
        <w:rPr>
          <w:rFonts w:asciiTheme="minorHAnsi" w:hAnsiTheme="minorHAnsi" w:cstheme="minorHAnsi"/>
          <w:sz w:val="22"/>
          <w:szCs w:val="22"/>
        </w:rPr>
        <w:t xml:space="preserve"> </w:t>
      </w:r>
      <w:r w:rsidR="004F4ABB" w:rsidRPr="004F4ABB">
        <w:rPr>
          <w:rFonts w:asciiTheme="minorHAnsi" w:hAnsiTheme="minorHAnsi" w:cstheme="minorHAnsi"/>
          <w:sz w:val="22"/>
          <w:szCs w:val="22"/>
        </w:rPr>
        <w:t xml:space="preserve">biztosító földkábel a favédelmi tervben szereplő utasítások betartása mellett valósuljon meg az előterjesztés </w:t>
      </w:r>
      <w:r w:rsidR="004F4ABB">
        <w:rPr>
          <w:rFonts w:asciiTheme="minorHAnsi" w:hAnsiTheme="minorHAnsi" w:cstheme="minorHAnsi"/>
          <w:sz w:val="22"/>
          <w:szCs w:val="22"/>
        </w:rPr>
        <w:t>6</w:t>
      </w:r>
      <w:r w:rsidR="004F4ABB" w:rsidRPr="004F4ABB">
        <w:rPr>
          <w:rFonts w:asciiTheme="minorHAnsi" w:hAnsiTheme="minorHAnsi" w:cstheme="minorHAnsi"/>
          <w:sz w:val="22"/>
          <w:szCs w:val="22"/>
        </w:rPr>
        <w:t xml:space="preserve">. számú melléklete </w:t>
      </w:r>
      <w:r w:rsidR="004C4A6C" w:rsidRPr="004F4ABB">
        <w:rPr>
          <w:rFonts w:asciiTheme="minorHAnsi" w:hAnsiTheme="minorHAnsi" w:cstheme="minorHAnsi"/>
          <w:sz w:val="22"/>
          <w:szCs w:val="22"/>
        </w:rPr>
        <w:t>szerint</w:t>
      </w:r>
      <w:r w:rsidR="004C4A6C">
        <w:rPr>
          <w:rFonts w:asciiTheme="minorHAnsi" w:hAnsiTheme="minorHAnsi" w:cstheme="minorHAnsi"/>
          <w:sz w:val="22"/>
          <w:szCs w:val="22"/>
        </w:rPr>
        <w:t>i favédelmi terv utasításainak betartása mellett</w:t>
      </w:r>
      <w:r w:rsidRPr="00916A99">
        <w:rPr>
          <w:rFonts w:asciiTheme="minorHAnsi" w:hAnsiTheme="minorHAnsi" w:cstheme="minorHAnsi"/>
          <w:sz w:val="22"/>
          <w:szCs w:val="22"/>
        </w:rPr>
        <w:t>.</w:t>
      </w:r>
    </w:p>
    <w:p w14:paraId="2A15C806" w14:textId="0EFAA629" w:rsidR="00B3148A" w:rsidRDefault="00B3148A" w:rsidP="008A1BAF">
      <w:pPr>
        <w:pStyle w:val="Listaszerbekezds"/>
        <w:numPr>
          <w:ilvl w:val="0"/>
          <w:numId w:val="16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hozzájárul, hogy az </w:t>
      </w:r>
      <w:r w:rsidRPr="00463E48">
        <w:rPr>
          <w:rFonts w:asciiTheme="minorHAnsi" w:hAnsiTheme="minorHAnsi" w:cstheme="minorHAnsi"/>
          <w:sz w:val="22"/>
          <w:szCs w:val="22"/>
        </w:rPr>
        <w:t>E.ON Észak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463E48">
        <w:rPr>
          <w:rFonts w:asciiTheme="minorHAnsi" w:hAnsiTheme="minorHAnsi" w:cstheme="minorHAnsi"/>
          <w:sz w:val="22"/>
          <w:szCs w:val="22"/>
        </w:rPr>
        <w:t>dunántúli Áramhálózati Zrt</w:t>
      </w:r>
      <w:r>
        <w:rPr>
          <w:rFonts w:asciiTheme="minorHAnsi" w:hAnsiTheme="minorHAnsi" w:cstheme="minorHAnsi"/>
          <w:sz w:val="22"/>
          <w:szCs w:val="22"/>
        </w:rPr>
        <w:t xml:space="preserve">. beruházásában tervezett a </w:t>
      </w:r>
      <w:proofErr w:type="spellStart"/>
      <w:r>
        <w:rPr>
          <w:rFonts w:asciiTheme="minorHAnsi" w:hAnsiTheme="minorHAnsi" w:cstheme="minorHAnsi"/>
          <w:sz w:val="22"/>
          <w:szCs w:val="22"/>
        </w:rPr>
        <w:t>Schaeffler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Savaria Kft. Szombathely, </w:t>
      </w:r>
      <w:r w:rsidRPr="00B3148A">
        <w:rPr>
          <w:rFonts w:asciiTheme="minorHAnsi" w:hAnsiTheme="minorHAnsi" w:cstheme="minorHAnsi"/>
          <w:sz w:val="22"/>
          <w:szCs w:val="22"/>
        </w:rPr>
        <w:t xml:space="preserve">Külső </w:t>
      </w:r>
      <w:proofErr w:type="spellStart"/>
      <w:r w:rsidRPr="00B3148A">
        <w:rPr>
          <w:rFonts w:asciiTheme="minorHAnsi" w:hAnsiTheme="minorHAnsi" w:cstheme="minorHAnsi"/>
          <w:sz w:val="22"/>
          <w:szCs w:val="22"/>
        </w:rPr>
        <w:t>Söptei</w:t>
      </w:r>
      <w:proofErr w:type="spellEnd"/>
      <w:r w:rsidRPr="00B3148A">
        <w:rPr>
          <w:rFonts w:asciiTheme="minorHAnsi" w:hAnsiTheme="minorHAnsi" w:cstheme="minorHAnsi"/>
          <w:sz w:val="22"/>
          <w:szCs w:val="22"/>
        </w:rPr>
        <w:t xml:space="preserve"> út 10. szám alatti telephelyéhez </w:t>
      </w:r>
      <w:r>
        <w:rPr>
          <w:rFonts w:asciiTheme="minorHAnsi" w:hAnsiTheme="minorHAnsi" w:cstheme="minorHAnsi"/>
          <w:sz w:val="22"/>
          <w:szCs w:val="22"/>
        </w:rPr>
        <w:t xml:space="preserve">az </w:t>
      </w:r>
      <w:r w:rsidRPr="00463E48">
        <w:rPr>
          <w:rFonts w:asciiTheme="minorHAnsi" w:hAnsiTheme="minorHAnsi" w:cstheme="minorHAnsi"/>
          <w:sz w:val="22"/>
          <w:szCs w:val="22"/>
        </w:rPr>
        <w:t>új Szombathely-Észak alállomástól az É</w:t>
      </w:r>
      <w:r>
        <w:rPr>
          <w:rFonts w:asciiTheme="minorHAnsi" w:hAnsiTheme="minorHAnsi" w:cstheme="minorHAnsi"/>
          <w:sz w:val="22"/>
          <w:szCs w:val="22"/>
        </w:rPr>
        <w:t>szak</w:t>
      </w:r>
      <w:r w:rsidRPr="00463E48">
        <w:rPr>
          <w:rFonts w:asciiTheme="minorHAnsi" w:hAnsiTheme="minorHAnsi" w:cstheme="minorHAnsi"/>
          <w:sz w:val="22"/>
          <w:szCs w:val="22"/>
        </w:rPr>
        <w:t>i Ipari Park KÖF kapcsolóig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7493">
        <w:rPr>
          <w:rFonts w:asciiTheme="minorHAnsi" w:hAnsiTheme="minorHAnsi" w:cstheme="minorHAnsi"/>
          <w:sz w:val="22"/>
          <w:szCs w:val="22"/>
        </w:rPr>
        <w:t xml:space="preserve">középfeszültségű tartalék ellátást biztosító kábel </w:t>
      </w:r>
      <w:r w:rsidRPr="00463E48">
        <w:rPr>
          <w:rFonts w:asciiTheme="minorHAnsi" w:hAnsiTheme="minorHAnsi" w:cstheme="minorHAnsi"/>
          <w:sz w:val="22"/>
          <w:szCs w:val="22"/>
        </w:rPr>
        <w:t>kiépítése</w:t>
      </w:r>
      <w:r>
        <w:rPr>
          <w:rFonts w:asciiTheme="minorHAnsi" w:hAnsiTheme="minorHAnsi" w:cstheme="minorHAnsi"/>
          <w:sz w:val="22"/>
          <w:szCs w:val="22"/>
        </w:rPr>
        <w:t xml:space="preserve"> kerüljön </w:t>
      </w:r>
      <w:r w:rsidRPr="00B3148A">
        <w:rPr>
          <w:rFonts w:asciiTheme="minorHAnsi" w:hAnsiTheme="minorHAnsi" w:cstheme="minorHAnsi"/>
          <w:sz w:val="22"/>
          <w:szCs w:val="22"/>
        </w:rPr>
        <w:t xml:space="preserve">előterjesztés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B3148A">
        <w:rPr>
          <w:rFonts w:asciiTheme="minorHAnsi" w:hAnsiTheme="minorHAnsi" w:cstheme="minorHAnsi"/>
          <w:sz w:val="22"/>
          <w:szCs w:val="22"/>
        </w:rPr>
        <w:t>. számú melléklete szerint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C66AA44" w14:textId="01F9C048" w:rsidR="00902C4F" w:rsidRPr="007B2108" w:rsidRDefault="00902C4F" w:rsidP="007B21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3C89F" w14:textId="59C8AB0E" w:rsidR="00291C3E" w:rsidRPr="004E0E5D" w:rsidRDefault="00CD5C73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 w:rsidR="00AA7FC3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291C3E" w:rsidRPr="004E0E5D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291C3E" w:rsidRPr="004E0E5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291C3E" w:rsidRPr="004E0E5D">
        <w:rPr>
          <w:rFonts w:asciiTheme="minorHAnsi" w:hAnsiTheme="minorHAnsi" w:cstheme="minorHAnsi"/>
          <w:sz w:val="22"/>
          <w:szCs w:val="22"/>
        </w:rPr>
        <w:t xml:space="preserve"> Andr</w:t>
      </w:r>
      <w:r w:rsidR="0052299E" w:rsidRPr="004E0E5D">
        <w:rPr>
          <w:rFonts w:asciiTheme="minorHAnsi" w:hAnsiTheme="minorHAnsi" w:cstheme="minorHAnsi"/>
          <w:sz w:val="22"/>
          <w:szCs w:val="22"/>
        </w:rPr>
        <w:t>á</w:t>
      </w:r>
      <w:r w:rsidR="00291C3E" w:rsidRPr="004E0E5D">
        <w:rPr>
          <w:rFonts w:asciiTheme="minorHAnsi" w:hAnsiTheme="minorHAnsi" w:cstheme="minorHAnsi"/>
          <w:sz w:val="22"/>
          <w:szCs w:val="22"/>
        </w:rPr>
        <w:t>s polgármester</w:t>
      </w:r>
    </w:p>
    <w:p w14:paraId="16DC3579" w14:textId="18FC2F89" w:rsidR="004E0E5D" w:rsidRPr="004E0E5D" w:rsidRDefault="004E0E5D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0E0A85E1" w14:textId="34FE02F2" w:rsidR="00CD5C73" w:rsidRPr="004E0E5D" w:rsidRDefault="001D177F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Tóth Kálmán</w:t>
      </w:r>
      <w:r w:rsidR="00CD5C73" w:rsidRPr="004E0E5D">
        <w:rPr>
          <w:rFonts w:asciiTheme="minorHAnsi" w:hAnsiTheme="minorHAnsi" w:cstheme="minorHAnsi"/>
          <w:sz w:val="22"/>
          <w:szCs w:val="22"/>
        </w:rPr>
        <w:t>, a Városstratégiai</w:t>
      </w:r>
      <w:r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="00CD5C73" w:rsidRPr="004E0E5D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44BEB6D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37864F6" w14:textId="572A42AD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8C4AF6"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 w:rsidR="008C4AF6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</w:t>
      </w:r>
      <w:r w:rsidR="00240F79" w:rsidRPr="004E0E5D">
        <w:rPr>
          <w:rFonts w:asciiTheme="minorHAnsi" w:hAnsiTheme="minorHAnsi" w:cstheme="minorHAnsi"/>
          <w:sz w:val="22"/>
          <w:szCs w:val="22"/>
        </w:rPr>
        <w:t>)</w:t>
      </w:r>
    </w:p>
    <w:p w14:paraId="1BC7C6BD" w14:textId="2F01E8D5" w:rsidR="00EA528E" w:rsidRDefault="00CD5C73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0B1924">
        <w:rPr>
          <w:rFonts w:asciiTheme="minorHAnsi" w:hAnsiTheme="minorHAnsi" w:cstheme="minorHAnsi"/>
          <w:sz w:val="22"/>
          <w:szCs w:val="22"/>
        </w:rPr>
        <w:t>azonnal</w:t>
      </w:r>
    </w:p>
    <w:p w14:paraId="56B91CAD" w14:textId="77777777" w:rsidR="00794AF8" w:rsidRDefault="00794AF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D5E82D6" w14:textId="1FBDFDAA" w:rsidR="00E36BF0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5DCE3697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B111998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975151" w14:textId="2A19F3E9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proofErr w:type="gramEnd"/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662FE4">
        <w:rPr>
          <w:rFonts w:asciiTheme="minorHAnsi" w:hAnsiTheme="minorHAnsi" w:cstheme="minorHAnsi"/>
          <w:b/>
          <w:bCs/>
          <w:sz w:val="22"/>
          <w:szCs w:val="22"/>
          <w:u w:val="single"/>
        </w:rPr>
        <w:t>X</w:t>
      </w:r>
      <w:r w:rsidR="008A1BAF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8A1BAF">
        <w:rPr>
          <w:rFonts w:asciiTheme="minorHAnsi" w:hAnsiTheme="minorHAnsi" w:cstheme="minorHAnsi"/>
          <w:b/>
          <w:bCs/>
          <w:sz w:val="22"/>
          <w:szCs w:val="22"/>
          <w:u w:val="single"/>
        </w:rPr>
        <w:t>10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03178984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FA7549" w14:textId="77777777" w:rsidR="00BF0866" w:rsidRPr="00BF0866" w:rsidRDefault="00E36BF0" w:rsidP="00BF0866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 xml:space="preserve">A </w:t>
      </w:r>
      <w:r w:rsidR="00BF0866" w:rsidRPr="00BF0866">
        <w:rPr>
          <w:rFonts w:asciiTheme="minorHAnsi" w:hAnsiTheme="minorHAnsi" w:cstheme="minorHAnsi"/>
          <w:sz w:val="22"/>
          <w:szCs w:val="22"/>
        </w:rPr>
        <w:t>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(X.1.) önkormányzati rendelet 69. § 5. pontja alapján az alábbi döntést hozta:</w:t>
      </w:r>
    </w:p>
    <w:p w14:paraId="03724A8A" w14:textId="77777777" w:rsidR="00BF0866" w:rsidRPr="00BF0866" w:rsidRDefault="00BF0866" w:rsidP="00BF08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7E30ED" w14:textId="5C23FC09" w:rsidR="008A1BAF" w:rsidRDefault="008A1BAF" w:rsidP="008A1BAF">
      <w:pPr>
        <w:pStyle w:val="Listaszerbekezds"/>
        <w:numPr>
          <w:ilvl w:val="0"/>
          <w:numId w:val="17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794AF8">
        <w:rPr>
          <w:rFonts w:asciiTheme="minorHAnsi" w:hAnsiTheme="minorHAnsi" w:cstheme="minorHAnsi"/>
          <w:sz w:val="22"/>
          <w:szCs w:val="22"/>
        </w:rPr>
        <w:t>Bizottság egyetért azzal,</w:t>
      </w:r>
      <w:r>
        <w:rPr>
          <w:rFonts w:asciiTheme="minorHAnsi" w:hAnsiTheme="minorHAnsi" w:cstheme="minorHAnsi"/>
          <w:sz w:val="22"/>
          <w:szCs w:val="22"/>
        </w:rPr>
        <w:t xml:space="preserve"> hogy </w:t>
      </w:r>
      <w:r w:rsidRPr="00415E9A">
        <w:rPr>
          <w:rFonts w:asciiTheme="minorHAnsi" w:hAnsiTheme="minorHAnsi" w:cstheme="minorHAnsi"/>
          <w:sz w:val="22"/>
          <w:szCs w:val="22"/>
        </w:rPr>
        <w:t xml:space="preserve">a </w:t>
      </w:r>
      <w:r w:rsidR="00C924B3" w:rsidRPr="00C924B3">
        <w:rPr>
          <w:rFonts w:asciiTheme="minorHAnsi" w:hAnsiTheme="minorHAnsi" w:cstheme="minorHAnsi"/>
          <w:sz w:val="22"/>
          <w:szCs w:val="22"/>
        </w:rPr>
        <w:t>Szombathely, Temesvár utca 19-21. szám alatti ingatlanhoz tervezett távközlési ellátást biztosító földkábel az előterjesztés 1. számú melléklete szerinti favédelmi tervben szereplő utasítások betartása mellett valósuljon meg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BE6D4B2" w14:textId="4719612E" w:rsidR="008A1BAF" w:rsidRDefault="00BF0866" w:rsidP="008A1BAF">
      <w:pPr>
        <w:pStyle w:val="Listaszerbekezds"/>
        <w:numPr>
          <w:ilvl w:val="0"/>
          <w:numId w:val="17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C3A82">
        <w:rPr>
          <w:rFonts w:asciiTheme="minorHAnsi" w:hAnsiTheme="minorHAnsi" w:cstheme="minorHAnsi"/>
          <w:sz w:val="22"/>
          <w:szCs w:val="22"/>
        </w:rPr>
        <w:t xml:space="preserve">A Bizottság egyetért azzal, </w:t>
      </w:r>
      <w:r w:rsidR="00F91D7E" w:rsidRPr="00F91D7E">
        <w:rPr>
          <w:rFonts w:asciiTheme="minorHAnsi" w:hAnsiTheme="minorHAnsi" w:cstheme="minorHAnsi"/>
          <w:sz w:val="22"/>
          <w:szCs w:val="22"/>
        </w:rPr>
        <w:t xml:space="preserve">hogy az SFM-VILL Kft. által a 11-es Huszár úton lévő </w:t>
      </w:r>
      <w:r w:rsidR="00F91D7E">
        <w:rPr>
          <w:rFonts w:asciiTheme="minorHAnsi" w:hAnsiTheme="minorHAnsi" w:cstheme="minorHAnsi"/>
          <w:sz w:val="22"/>
          <w:szCs w:val="22"/>
        </w:rPr>
        <w:t xml:space="preserve">4 db </w:t>
      </w:r>
      <w:r w:rsidR="00F91D7E" w:rsidRPr="00F91D7E">
        <w:rPr>
          <w:rFonts w:asciiTheme="minorHAnsi" w:hAnsiTheme="minorHAnsi" w:cstheme="minorHAnsi"/>
          <w:sz w:val="22"/>
          <w:szCs w:val="22"/>
        </w:rPr>
        <w:t>kijelölt gyalogosátkelőhely közvilágításának korszerűsítéséhez tervezett földkábel, valamint kandeláberek megvalósításra kerüljenek az előterjesztés 2. számú melléklete szerint. A kivágandó</w:t>
      </w:r>
      <w:r w:rsidR="00F91D7E">
        <w:rPr>
          <w:rFonts w:asciiTheme="minorHAnsi" w:hAnsiTheme="minorHAnsi" w:cstheme="minorHAnsi"/>
          <w:sz w:val="22"/>
          <w:szCs w:val="22"/>
        </w:rPr>
        <w:t xml:space="preserve"> és áttelepítendő</w:t>
      </w:r>
      <w:r w:rsidR="00F91D7E" w:rsidRPr="00F91D7E">
        <w:rPr>
          <w:rFonts w:asciiTheme="minorHAnsi" w:hAnsiTheme="minorHAnsi" w:cstheme="minorHAnsi"/>
          <w:sz w:val="22"/>
          <w:szCs w:val="22"/>
        </w:rPr>
        <w:t xml:space="preserve"> fák engedélyezéséhez a Polgármesteri Hivatal Városüzemeltetési és Városfejlesztési Osztály Környezetvédelmi Irodához kérelmet kell benyújtani. Az Önkormányzat tulajdonában lévő, bontásra kerülő lámpakarokat és lámpatesteket az Önkormányzat 11-es Huszár úti raktárába kell szállítani</w:t>
      </w:r>
      <w:r w:rsidR="00F91D7E">
        <w:rPr>
          <w:rFonts w:asciiTheme="minorHAnsi" w:hAnsiTheme="minorHAnsi" w:cstheme="minorHAnsi"/>
          <w:sz w:val="22"/>
          <w:szCs w:val="22"/>
        </w:rPr>
        <w:t>.</w:t>
      </w:r>
    </w:p>
    <w:p w14:paraId="53AA9959" w14:textId="33B20870" w:rsidR="008A1BAF" w:rsidRDefault="00C35356" w:rsidP="008A1BAF">
      <w:pPr>
        <w:pStyle w:val="Listaszerbekezds"/>
        <w:numPr>
          <w:ilvl w:val="0"/>
          <w:numId w:val="17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5356">
        <w:rPr>
          <w:rFonts w:asciiTheme="minorHAnsi" w:hAnsiTheme="minorHAnsi" w:cstheme="minorHAnsi"/>
          <w:sz w:val="22"/>
          <w:szCs w:val="22"/>
        </w:rPr>
        <w:t>A Bizottság egyetért azzal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35356">
        <w:rPr>
          <w:rFonts w:asciiTheme="minorHAnsi" w:hAnsiTheme="minorHAnsi" w:cstheme="minorHAnsi"/>
          <w:sz w:val="22"/>
          <w:szCs w:val="22"/>
        </w:rPr>
        <w:t>hogy az SFM-VILL Kft. által a Dolgozók útján lévő 2 db kijelölt gyalogosátkelőhely közvilágításának korszerűsítéséhez tervezett földkábel, valamint kandeláberek megvalósításra kerüljenek az előterjesztés 3. számú melléklete szerint. A nyomvonallal érintett fák környezetében földmunka gyökérsérülést nem okozó technológiával végezhető a parkfenntartó szakfelügyeletével. Az Önkormányzat tulajdonában lévő, bontásra kerülő lámpakarokat és lámpatesteket az Önkormányzat 11-es Huszár úti raktárába kell szállítani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76F5C05" w14:textId="120E3F82" w:rsidR="001F436D" w:rsidRDefault="001F436D" w:rsidP="008A1BAF">
      <w:pPr>
        <w:pStyle w:val="Listaszerbekezds"/>
        <w:numPr>
          <w:ilvl w:val="0"/>
          <w:numId w:val="17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F436D">
        <w:rPr>
          <w:rFonts w:asciiTheme="minorHAnsi" w:hAnsiTheme="minorHAnsi" w:cstheme="minorHAnsi"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sz w:val="22"/>
          <w:szCs w:val="22"/>
        </w:rPr>
        <w:t>egyetért azzal</w:t>
      </w:r>
      <w:r w:rsidRPr="001F436D">
        <w:rPr>
          <w:rFonts w:asciiTheme="minorHAnsi" w:hAnsiTheme="minorHAnsi" w:cstheme="minorHAnsi"/>
          <w:sz w:val="22"/>
          <w:szCs w:val="22"/>
        </w:rPr>
        <w:t>,</w:t>
      </w:r>
      <w:r w:rsidR="008B0ED0">
        <w:rPr>
          <w:rFonts w:asciiTheme="minorHAnsi" w:hAnsiTheme="minorHAnsi" w:cstheme="minorHAnsi"/>
          <w:sz w:val="22"/>
          <w:szCs w:val="22"/>
        </w:rPr>
        <w:t xml:space="preserve"> hogy </w:t>
      </w:r>
      <w:r w:rsidR="008B0ED0" w:rsidRPr="008B0ED0">
        <w:rPr>
          <w:rFonts w:asciiTheme="minorHAnsi" w:hAnsiTheme="minorHAnsi" w:cstheme="minorHAnsi"/>
          <w:sz w:val="22"/>
          <w:szCs w:val="22"/>
        </w:rPr>
        <w:t>a Magyar Telekom Nyrt. beruházásában tervezett „Szombathely, Minerva FTTH optikai hálózat építés” tárgyú munka keretében a távközlési hálózat fejlesztéseként új földkábel létesítés, „N1” típusú megszakító szekrény, optikai kábel fogadására és az optikai hálózat kötés szerelvény védelmét biztosító „bálványok” kiépítésre kerüljenek az előterjesztés 4. számú melléklete szerint, a favédelmi tervben előírtak betartásával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B1924D" w14:textId="1C697267" w:rsidR="00415E9A" w:rsidRDefault="00415E9A" w:rsidP="008A1BAF">
      <w:pPr>
        <w:pStyle w:val="Listaszerbekezds"/>
        <w:numPr>
          <w:ilvl w:val="0"/>
          <w:numId w:val="17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Bizottság egyetért azzal,</w:t>
      </w:r>
      <w:r w:rsidR="008B0ED0">
        <w:rPr>
          <w:rFonts w:asciiTheme="minorHAnsi" w:hAnsiTheme="minorHAnsi" w:cstheme="minorHAnsi"/>
          <w:sz w:val="22"/>
          <w:szCs w:val="22"/>
        </w:rPr>
        <w:t xml:space="preserve"> </w:t>
      </w:r>
      <w:r w:rsidR="008B0ED0" w:rsidRPr="008B0ED0">
        <w:rPr>
          <w:rFonts w:asciiTheme="minorHAnsi" w:hAnsiTheme="minorHAnsi" w:cstheme="minorHAnsi"/>
          <w:sz w:val="22"/>
          <w:szCs w:val="22"/>
        </w:rPr>
        <w:t xml:space="preserve">hogy a Szombathely, </w:t>
      </w:r>
      <w:proofErr w:type="spellStart"/>
      <w:r w:rsidR="008B0ED0" w:rsidRPr="008B0ED0">
        <w:rPr>
          <w:rFonts w:asciiTheme="minorHAnsi" w:hAnsiTheme="minorHAnsi" w:cstheme="minorHAnsi"/>
          <w:sz w:val="22"/>
          <w:szCs w:val="22"/>
        </w:rPr>
        <w:t>Paragvári</w:t>
      </w:r>
      <w:proofErr w:type="spellEnd"/>
      <w:r w:rsidR="008B0ED0" w:rsidRPr="008B0ED0">
        <w:rPr>
          <w:rFonts w:asciiTheme="minorHAnsi" w:hAnsiTheme="minorHAnsi" w:cstheme="minorHAnsi"/>
          <w:sz w:val="22"/>
          <w:szCs w:val="22"/>
        </w:rPr>
        <w:t xml:space="preserve"> utca 70. szám alatti ingatlanhoz tervezett villamos </w:t>
      </w:r>
      <w:proofErr w:type="gramStart"/>
      <w:r w:rsidR="008B0ED0" w:rsidRPr="008B0ED0">
        <w:rPr>
          <w:rFonts w:asciiTheme="minorHAnsi" w:hAnsiTheme="minorHAnsi" w:cstheme="minorHAnsi"/>
          <w:sz w:val="22"/>
          <w:szCs w:val="22"/>
        </w:rPr>
        <w:t>energia ellátást</w:t>
      </w:r>
      <w:proofErr w:type="gramEnd"/>
      <w:r w:rsidR="008B0ED0" w:rsidRPr="008B0ED0">
        <w:rPr>
          <w:rFonts w:asciiTheme="minorHAnsi" w:hAnsiTheme="minorHAnsi" w:cstheme="minorHAnsi"/>
          <w:sz w:val="22"/>
          <w:szCs w:val="22"/>
        </w:rPr>
        <w:t xml:space="preserve"> biztosító földkábel a favédelmi tervben szereplő utasítások betartása mellett valósuljon meg az előterjesztés 5. számú melléklete szerinti favédelmi terv utasításainak betartása mellett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933EA2B" w14:textId="735A3C5B" w:rsidR="008B0ED0" w:rsidRDefault="008B0ED0" w:rsidP="008A1BAF">
      <w:pPr>
        <w:pStyle w:val="Listaszerbekezds"/>
        <w:numPr>
          <w:ilvl w:val="0"/>
          <w:numId w:val="17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egyetért azzal, hogy </w:t>
      </w:r>
      <w:r w:rsidRPr="008B0ED0">
        <w:rPr>
          <w:rFonts w:asciiTheme="minorHAnsi" w:hAnsiTheme="minorHAnsi" w:cstheme="minorHAnsi"/>
          <w:sz w:val="22"/>
          <w:szCs w:val="22"/>
        </w:rPr>
        <w:t xml:space="preserve">a Szombathely, Alsóhegyi út 20. szám alatti ingatlanhoz tervezett villamos </w:t>
      </w:r>
      <w:proofErr w:type="gramStart"/>
      <w:r w:rsidRPr="008B0ED0">
        <w:rPr>
          <w:rFonts w:asciiTheme="minorHAnsi" w:hAnsiTheme="minorHAnsi" w:cstheme="minorHAnsi"/>
          <w:sz w:val="22"/>
          <w:szCs w:val="22"/>
        </w:rPr>
        <w:t>energia ellátást</w:t>
      </w:r>
      <w:proofErr w:type="gramEnd"/>
      <w:r w:rsidRPr="008B0ED0">
        <w:rPr>
          <w:rFonts w:asciiTheme="minorHAnsi" w:hAnsiTheme="minorHAnsi" w:cstheme="minorHAnsi"/>
          <w:sz w:val="22"/>
          <w:szCs w:val="22"/>
        </w:rPr>
        <w:t xml:space="preserve"> biztosító földkábel a favédelmi tervben szereplő utasítások betartása mellett valósuljon meg az előterjesztés 6. számú melléklete szerinti favédelmi terv utasításainak betartása mellett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CB3F8DC" w14:textId="6631E0A6" w:rsidR="00B61EA2" w:rsidRDefault="00B61EA2" w:rsidP="008A1BAF">
      <w:pPr>
        <w:pStyle w:val="Listaszerbekezds"/>
        <w:numPr>
          <w:ilvl w:val="0"/>
          <w:numId w:val="17"/>
        </w:numPr>
        <w:spacing w:before="6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egyetért azzal, hogy </w:t>
      </w:r>
      <w:r w:rsidRPr="00B61EA2">
        <w:rPr>
          <w:rFonts w:asciiTheme="minorHAnsi" w:hAnsiTheme="minorHAnsi" w:cstheme="minorHAnsi"/>
          <w:sz w:val="22"/>
          <w:szCs w:val="22"/>
        </w:rPr>
        <w:t xml:space="preserve">az E.ON Észak-dunántúli Áramhálózati Zrt. beruházásában tervezett a </w:t>
      </w:r>
      <w:proofErr w:type="spellStart"/>
      <w:r w:rsidRPr="00B61EA2">
        <w:rPr>
          <w:rFonts w:asciiTheme="minorHAnsi" w:hAnsiTheme="minorHAnsi" w:cstheme="minorHAnsi"/>
          <w:sz w:val="22"/>
          <w:szCs w:val="22"/>
        </w:rPr>
        <w:t>Schaeffler</w:t>
      </w:r>
      <w:proofErr w:type="spellEnd"/>
      <w:r w:rsidRPr="00B61EA2">
        <w:rPr>
          <w:rFonts w:asciiTheme="minorHAnsi" w:hAnsiTheme="minorHAnsi" w:cstheme="minorHAnsi"/>
          <w:sz w:val="22"/>
          <w:szCs w:val="22"/>
        </w:rPr>
        <w:t xml:space="preserve"> Savaria Kft. Szombathely, Külső </w:t>
      </w:r>
      <w:proofErr w:type="spellStart"/>
      <w:r w:rsidRPr="00B61EA2">
        <w:rPr>
          <w:rFonts w:asciiTheme="minorHAnsi" w:hAnsiTheme="minorHAnsi" w:cstheme="minorHAnsi"/>
          <w:sz w:val="22"/>
          <w:szCs w:val="22"/>
        </w:rPr>
        <w:t>Söptei</w:t>
      </w:r>
      <w:proofErr w:type="spellEnd"/>
      <w:r w:rsidRPr="00B61EA2">
        <w:rPr>
          <w:rFonts w:asciiTheme="minorHAnsi" w:hAnsiTheme="minorHAnsi" w:cstheme="minorHAnsi"/>
          <w:sz w:val="22"/>
          <w:szCs w:val="22"/>
        </w:rPr>
        <w:t xml:space="preserve"> út 10. szám alatti telephelyéhez az új Szombathely-Észak alállomástól az Északi Ipari Park KÖF kapcsolóig középfeszültségű tartalék ellátást biztosító kábel kiépítése kerüljön előterjesztés 7. számú melléklete szerint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69A33C" w14:textId="77777777" w:rsidR="00C35356" w:rsidRPr="00C35356" w:rsidRDefault="00C35356" w:rsidP="00C35356">
      <w:pPr>
        <w:spacing w:before="6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3D7E409" w14:textId="77777777" w:rsidR="00662FE4" w:rsidRPr="00662FE4" w:rsidRDefault="00662FE4" w:rsidP="00662FE4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174F3E61" w14:textId="77777777" w:rsidR="00E36BF0" w:rsidRPr="004E0E5D" w:rsidRDefault="00E36BF0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4E0E5D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4E0E5D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618D78B" w14:textId="77777777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1211D434" w14:textId="7179C74B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6BF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51068729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027C198C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vezetője)</w:t>
      </w:r>
    </w:p>
    <w:p w14:paraId="57CC0E2E" w14:textId="305BEC75" w:rsidR="00E36BF0" w:rsidRPr="00BA1B73" w:rsidRDefault="00E36BF0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E36BF0" w:rsidRPr="00BA1B73" w:rsidSect="0094243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3510" w14:textId="77777777" w:rsidR="0028713D" w:rsidRDefault="0028713D">
      <w:r>
        <w:separator/>
      </w:r>
    </w:p>
  </w:endnote>
  <w:endnote w:type="continuationSeparator" w:id="0">
    <w:p w14:paraId="381E28A3" w14:textId="77777777" w:rsidR="0028713D" w:rsidRDefault="0028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C547" w14:textId="77777777" w:rsidR="005F19FE" w:rsidRPr="004E0E5D" w:rsidRDefault="0004716E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B0203" wp14:editId="7158B477">
              <wp:simplePos x="0" y="0"/>
              <wp:positionH relativeFrom="margin">
                <wp:align>center</wp:align>
              </wp:positionH>
              <wp:positionV relativeFrom="paragraph">
                <wp:posOffset>-13368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6B4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1.05pt;width:481.1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">
              <w10:wrap anchorx="margin"/>
            </v:shape>
          </w:pict>
        </mc:Fallback>
      </mc:AlternateContent>
    </w:r>
    <w:r w:rsidR="00EC7C11" w:rsidRPr="004E0E5D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="00413864">
      <w:rPr>
        <w:rFonts w:asciiTheme="minorHAnsi" w:hAnsiTheme="minorHAnsi" w:cstheme="minorHAnsi"/>
        <w:noProof/>
        <w:sz w:val="20"/>
        <w:szCs w:val="20"/>
      </w:rPr>
      <w:t>4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  <w:r w:rsidR="00EC7C11" w:rsidRPr="004E0E5D">
      <w:rPr>
        <w:rFonts w:asciiTheme="minorHAnsi" w:hAnsiTheme="minorHAnsi" w:cstheme="minorHAnsi"/>
        <w:sz w:val="20"/>
        <w:szCs w:val="20"/>
      </w:rPr>
      <w:t xml:space="preserve"> /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="00413864">
      <w:rPr>
        <w:rFonts w:asciiTheme="minorHAnsi" w:hAnsiTheme="minorHAnsi" w:cstheme="minorHAnsi"/>
        <w:noProof/>
        <w:sz w:val="20"/>
        <w:szCs w:val="20"/>
      </w:rPr>
      <w:t>4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9BD5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Telefon: +36 94/520-366</w:t>
    </w:r>
  </w:p>
  <w:p w14:paraId="7371FEEF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Email: horvath.soma@szombathely.hu</w:t>
    </w:r>
  </w:p>
  <w:p w14:paraId="0656A20F" w14:textId="774E1EBE" w:rsidR="005F19FE" w:rsidRPr="004E0E5D" w:rsidRDefault="004E0E5D" w:rsidP="004E0E5D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E842" w14:textId="77777777" w:rsidR="0028713D" w:rsidRDefault="0028713D">
      <w:r>
        <w:separator/>
      </w:r>
    </w:p>
  </w:footnote>
  <w:footnote w:type="continuationSeparator" w:id="0">
    <w:p w14:paraId="67C9C514" w14:textId="77777777" w:rsidR="0028713D" w:rsidRDefault="0028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CE40" w14:textId="77777777" w:rsidR="005F19FE" w:rsidRPr="001620F4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1620F4">
      <w:rPr>
        <w:rFonts w:asciiTheme="minorHAnsi" w:hAnsiTheme="minorHAnsi" w:cstheme="minorHAnsi"/>
      </w:rPr>
      <w:tab/>
    </w:r>
    <w:r w:rsidR="0004716E" w:rsidRPr="001620F4">
      <w:rPr>
        <w:rFonts w:asciiTheme="minorHAnsi" w:hAnsiTheme="minorHAnsi" w:cstheme="minorHAnsi"/>
        <w:noProof/>
        <w:sz w:val="20"/>
      </w:rPr>
      <w:drawing>
        <wp:inline distT="0" distB="0" distL="0" distR="0" wp14:anchorId="0C2A3500" wp14:editId="4A3FF51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637BA" w14:textId="77777777" w:rsidR="005F19FE" w:rsidRPr="001620F4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1620F4">
      <w:rPr>
        <w:rFonts w:asciiTheme="minorHAnsi" w:hAnsiTheme="minorHAnsi" w:cstheme="minorHAnsi"/>
      </w:rPr>
      <w:tab/>
    </w:r>
    <w:r w:rsidRPr="001620F4">
      <w:rPr>
        <w:rFonts w:asciiTheme="minorHAnsi" w:hAnsiTheme="minorHAnsi" w:cstheme="minorHAnsi"/>
        <w:smallCaps/>
      </w:rPr>
      <w:t xml:space="preserve">Szombathely Megyei Jogú Város </w:t>
    </w:r>
  </w:p>
  <w:p w14:paraId="2E94C98A" w14:textId="77777777" w:rsidR="005F19FE" w:rsidRPr="001620F4" w:rsidRDefault="005F19FE">
    <w:pPr>
      <w:tabs>
        <w:tab w:val="center" w:pos="1800"/>
      </w:tabs>
      <w:rPr>
        <w:rFonts w:asciiTheme="minorHAnsi" w:hAnsiTheme="minorHAnsi" w:cstheme="minorHAnsi"/>
      </w:rPr>
    </w:pPr>
    <w:r w:rsidRPr="001620F4">
      <w:rPr>
        <w:rFonts w:asciiTheme="minorHAnsi" w:hAnsiTheme="minorHAnsi" w:cstheme="minorHAnsi"/>
        <w:smallCaps/>
      </w:rPr>
      <w:tab/>
    </w:r>
    <w:r w:rsidR="00AC3D7B" w:rsidRPr="001620F4">
      <w:rPr>
        <w:rFonts w:asciiTheme="minorHAnsi" w:hAnsiTheme="minorHAnsi" w:cstheme="minorHAnsi"/>
        <w:smallCaps/>
      </w:rPr>
      <w:t>Alpolgármestere</w:t>
    </w:r>
  </w:p>
  <w:p w14:paraId="1D048D59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22"/>
    <w:multiLevelType w:val="hybridMultilevel"/>
    <w:tmpl w:val="E1BA4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A88"/>
    <w:multiLevelType w:val="hybridMultilevel"/>
    <w:tmpl w:val="865E5FF4"/>
    <w:lvl w:ilvl="0" w:tplc="BD141D04">
      <w:start w:val="49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8F42CC3"/>
    <w:multiLevelType w:val="hybridMultilevel"/>
    <w:tmpl w:val="F9583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3BC7"/>
    <w:multiLevelType w:val="hybridMultilevel"/>
    <w:tmpl w:val="D0945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9C8"/>
    <w:multiLevelType w:val="hybridMultilevel"/>
    <w:tmpl w:val="9A786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05366"/>
    <w:multiLevelType w:val="hybridMultilevel"/>
    <w:tmpl w:val="854C42B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376E"/>
    <w:multiLevelType w:val="hybridMultilevel"/>
    <w:tmpl w:val="EDA8EF34"/>
    <w:lvl w:ilvl="0" w:tplc="AF3AB01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EC2B90"/>
    <w:multiLevelType w:val="hybridMultilevel"/>
    <w:tmpl w:val="F5461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46EF6"/>
    <w:multiLevelType w:val="hybridMultilevel"/>
    <w:tmpl w:val="4E628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033B9"/>
    <w:multiLevelType w:val="hybridMultilevel"/>
    <w:tmpl w:val="F3CEA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42E8C"/>
    <w:multiLevelType w:val="hybridMultilevel"/>
    <w:tmpl w:val="D2E06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A09E5"/>
    <w:multiLevelType w:val="hybridMultilevel"/>
    <w:tmpl w:val="15F01D68"/>
    <w:lvl w:ilvl="0" w:tplc="B5505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53062"/>
    <w:multiLevelType w:val="hybridMultilevel"/>
    <w:tmpl w:val="99FE181A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94617"/>
    <w:multiLevelType w:val="hybridMultilevel"/>
    <w:tmpl w:val="D4880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F0351"/>
    <w:multiLevelType w:val="hybridMultilevel"/>
    <w:tmpl w:val="0FACAAD4"/>
    <w:lvl w:ilvl="0" w:tplc="C39CBC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25836AB"/>
    <w:multiLevelType w:val="hybridMultilevel"/>
    <w:tmpl w:val="DD70A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45AAC"/>
    <w:multiLevelType w:val="hybridMultilevel"/>
    <w:tmpl w:val="4CF61020"/>
    <w:lvl w:ilvl="0" w:tplc="51081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92CFD"/>
    <w:multiLevelType w:val="hybridMultilevel"/>
    <w:tmpl w:val="111CD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57639"/>
    <w:multiLevelType w:val="hybridMultilevel"/>
    <w:tmpl w:val="EE72188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3D346C"/>
    <w:multiLevelType w:val="hybridMultilevel"/>
    <w:tmpl w:val="4A5CF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57226"/>
    <w:multiLevelType w:val="hybridMultilevel"/>
    <w:tmpl w:val="D2BC000E"/>
    <w:lvl w:ilvl="0" w:tplc="AF3AB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E3E13"/>
    <w:multiLevelType w:val="hybridMultilevel"/>
    <w:tmpl w:val="51E89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B40EE"/>
    <w:multiLevelType w:val="hybridMultilevel"/>
    <w:tmpl w:val="1034EF48"/>
    <w:lvl w:ilvl="0" w:tplc="0DC49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7B86"/>
    <w:multiLevelType w:val="hybridMultilevel"/>
    <w:tmpl w:val="2ED63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C1C42"/>
    <w:multiLevelType w:val="hybridMultilevel"/>
    <w:tmpl w:val="D6AC1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C6EDA"/>
    <w:multiLevelType w:val="hybridMultilevel"/>
    <w:tmpl w:val="2C8E8CBE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02962">
    <w:abstractNumId w:val="18"/>
  </w:num>
  <w:num w:numId="2" w16cid:durableId="1117528695">
    <w:abstractNumId w:val="26"/>
  </w:num>
  <w:num w:numId="3" w16cid:durableId="1012532125">
    <w:abstractNumId w:val="0"/>
  </w:num>
  <w:num w:numId="4" w16cid:durableId="1760174131">
    <w:abstractNumId w:val="3"/>
  </w:num>
  <w:num w:numId="5" w16cid:durableId="1902985971">
    <w:abstractNumId w:val="8"/>
  </w:num>
  <w:num w:numId="6" w16cid:durableId="913510440">
    <w:abstractNumId w:val="4"/>
  </w:num>
  <w:num w:numId="7" w16cid:durableId="731347924">
    <w:abstractNumId w:val="23"/>
  </w:num>
  <w:num w:numId="8" w16cid:durableId="2007318488">
    <w:abstractNumId w:val="24"/>
  </w:num>
  <w:num w:numId="9" w16cid:durableId="902641505">
    <w:abstractNumId w:val="10"/>
  </w:num>
  <w:num w:numId="10" w16cid:durableId="895817276">
    <w:abstractNumId w:val="27"/>
  </w:num>
  <w:num w:numId="11" w16cid:durableId="1735854713">
    <w:abstractNumId w:val="13"/>
  </w:num>
  <w:num w:numId="12" w16cid:durableId="716859078">
    <w:abstractNumId w:val="17"/>
  </w:num>
  <w:num w:numId="13" w16cid:durableId="623998128">
    <w:abstractNumId w:val="14"/>
  </w:num>
  <w:num w:numId="14" w16cid:durableId="1567716082">
    <w:abstractNumId w:val="21"/>
  </w:num>
  <w:num w:numId="15" w16cid:durableId="777600379">
    <w:abstractNumId w:val="25"/>
  </w:num>
  <w:num w:numId="16" w16cid:durableId="814219860">
    <w:abstractNumId w:val="9"/>
  </w:num>
  <w:num w:numId="17" w16cid:durableId="246961210">
    <w:abstractNumId w:val="19"/>
  </w:num>
  <w:num w:numId="18" w16cid:durableId="2030983862">
    <w:abstractNumId w:val="16"/>
  </w:num>
  <w:num w:numId="19" w16cid:durableId="1355301140">
    <w:abstractNumId w:val="7"/>
  </w:num>
  <w:num w:numId="20" w16cid:durableId="1897741039">
    <w:abstractNumId w:val="22"/>
  </w:num>
  <w:num w:numId="21" w16cid:durableId="357122356">
    <w:abstractNumId w:val="6"/>
  </w:num>
  <w:num w:numId="22" w16cid:durableId="1368524902">
    <w:abstractNumId w:val="2"/>
  </w:num>
  <w:num w:numId="23" w16cid:durableId="69038241">
    <w:abstractNumId w:val="12"/>
  </w:num>
  <w:num w:numId="24" w16cid:durableId="199320386">
    <w:abstractNumId w:val="11"/>
  </w:num>
  <w:num w:numId="25" w16cid:durableId="836461996">
    <w:abstractNumId w:val="15"/>
  </w:num>
  <w:num w:numId="26" w16cid:durableId="712074311">
    <w:abstractNumId w:val="20"/>
  </w:num>
  <w:num w:numId="27" w16cid:durableId="1196045274">
    <w:abstractNumId w:val="1"/>
  </w:num>
  <w:num w:numId="28" w16cid:durableId="1421753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0C1F"/>
    <w:rsid w:val="00001CD4"/>
    <w:rsid w:val="00012042"/>
    <w:rsid w:val="00022FAC"/>
    <w:rsid w:val="00023929"/>
    <w:rsid w:val="00030444"/>
    <w:rsid w:val="00030CB4"/>
    <w:rsid w:val="00033DC1"/>
    <w:rsid w:val="000367BD"/>
    <w:rsid w:val="00044644"/>
    <w:rsid w:val="00046363"/>
    <w:rsid w:val="0004716E"/>
    <w:rsid w:val="000471AD"/>
    <w:rsid w:val="00050368"/>
    <w:rsid w:val="00054D5B"/>
    <w:rsid w:val="00061AE6"/>
    <w:rsid w:val="00067267"/>
    <w:rsid w:val="0006737D"/>
    <w:rsid w:val="00071325"/>
    <w:rsid w:val="000834AD"/>
    <w:rsid w:val="0009247A"/>
    <w:rsid w:val="00092FA3"/>
    <w:rsid w:val="00093360"/>
    <w:rsid w:val="000974C7"/>
    <w:rsid w:val="000A0496"/>
    <w:rsid w:val="000A2C58"/>
    <w:rsid w:val="000B0000"/>
    <w:rsid w:val="000B10AD"/>
    <w:rsid w:val="000B1924"/>
    <w:rsid w:val="000B1C08"/>
    <w:rsid w:val="000B2B50"/>
    <w:rsid w:val="000B37A0"/>
    <w:rsid w:val="000B40AE"/>
    <w:rsid w:val="000B5AB6"/>
    <w:rsid w:val="000B5C19"/>
    <w:rsid w:val="000C2719"/>
    <w:rsid w:val="000C403E"/>
    <w:rsid w:val="000D0308"/>
    <w:rsid w:val="000D0469"/>
    <w:rsid w:val="000D0CE4"/>
    <w:rsid w:val="000D3253"/>
    <w:rsid w:val="000D3DED"/>
    <w:rsid w:val="000D3F57"/>
    <w:rsid w:val="000D4628"/>
    <w:rsid w:val="000D5554"/>
    <w:rsid w:val="000D56FC"/>
    <w:rsid w:val="000D64F7"/>
    <w:rsid w:val="000E04A0"/>
    <w:rsid w:val="000E2FBE"/>
    <w:rsid w:val="000E3852"/>
    <w:rsid w:val="0010180D"/>
    <w:rsid w:val="00102A9A"/>
    <w:rsid w:val="001049BF"/>
    <w:rsid w:val="00115DD6"/>
    <w:rsid w:val="00116365"/>
    <w:rsid w:val="00132161"/>
    <w:rsid w:val="00140CB2"/>
    <w:rsid w:val="001439A8"/>
    <w:rsid w:val="0014564A"/>
    <w:rsid w:val="001537F4"/>
    <w:rsid w:val="00153EEF"/>
    <w:rsid w:val="00155F94"/>
    <w:rsid w:val="0015737D"/>
    <w:rsid w:val="00157FF4"/>
    <w:rsid w:val="001620F4"/>
    <w:rsid w:val="00166FBF"/>
    <w:rsid w:val="00167646"/>
    <w:rsid w:val="00171EE6"/>
    <w:rsid w:val="00182178"/>
    <w:rsid w:val="00184C85"/>
    <w:rsid w:val="00184E49"/>
    <w:rsid w:val="00191CC5"/>
    <w:rsid w:val="00195360"/>
    <w:rsid w:val="0019575F"/>
    <w:rsid w:val="001A337F"/>
    <w:rsid w:val="001A4648"/>
    <w:rsid w:val="001B3C22"/>
    <w:rsid w:val="001C025C"/>
    <w:rsid w:val="001C1A95"/>
    <w:rsid w:val="001C1F7D"/>
    <w:rsid w:val="001C28BF"/>
    <w:rsid w:val="001D177F"/>
    <w:rsid w:val="001D7B26"/>
    <w:rsid w:val="001D7F70"/>
    <w:rsid w:val="001E215E"/>
    <w:rsid w:val="001E37AD"/>
    <w:rsid w:val="001E396A"/>
    <w:rsid w:val="001E503F"/>
    <w:rsid w:val="001F436D"/>
    <w:rsid w:val="002007A9"/>
    <w:rsid w:val="00204FBE"/>
    <w:rsid w:val="00210D09"/>
    <w:rsid w:val="00215B64"/>
    <w:rsid w:val="00222012"/>
    <w:rsid w:val="0023503D"/>
    <w:rsid w:val="002403A8"/>
    <w:rsid w:val="00240F79"/>
    <w:rsid w:val="00255E73"/>
    <w:rsid w:val="002579B7"/>
    <w:rsid w:val="002630CB"/>
    <w:rsid w:val="002646AC"/>
    <w:rsid w:val="002649CA"/>
    <w:rsid w:val="0028123A"/>
    <w:rsid w:val="00286955"/>
    <w:rsid w:val="0028713D"/>
    <w:rsid w:val="00291C3E"/>
    <w:rsid w:val="00291FEE"/>
    <w:rsid w:val="00293AD4"/>
    <w:rsid w:val="00296297"/>
    <w:rsid w:val="002A34CE"/>
    <w:rsid w:val="002A387E"/>
    <w:rsid w:val="002A6F36"/>
    <w:rsid w:val="002B3C1B"/>
    <w:rsid w:val="002D2EAB"/>
    <w:rsid w:val="002D401C"/>
    <w:rsid w:val="002E628F"/>
    <w:rsid w:val="002E6932"/>
    <w:rsid w:val="002E6DE1"/>
    <w:rsid w:val="002F0512"/>
    <w:rsid w:val="002F0EE6"/>
    <w:rsid w:val="0031178F"/>
    <w:rsid w:val="00315A69"/>
    <w:rsid w:val="00316E8B"/>
    <w:rsid w:val="00317C8F"/>
    <w:rsid w:val="00325973"/>
    <w:rsid w:val="0032649B"/>
    <w:rsid w:val="00331BAE"/>
    <w:rsid w:val="00334FC7"/>
    <w:rsid w:val="00337B74"/>
    <w:rsid w:val="00340D00"/>
    <w:rsid w:val="0034130E"/>
    <w:rsid w:val="003413F3"/>
    <w:rsid w:val="00342BFD"/>
    <w:rsid w:val="00342CE2"/>
    <w:rsid w:val="00356256"/>
    <w:rsid w:val="00357160"/>
    <w:rsid w:val="00362F5D"/>
    <w:rsid w:val="0036455B"/>
    <w:rsid w:val="0037294E"/>
    <w:rsid w:val="00372DDD"/>
    <w:rsid w:val="00372E3A"/>
    <w:rsid w:val="003822DA"/>
    <w:rsid w:val="00386435"/>
    <w:rsid w:val="0039158A"/>
    <w:rsid w:val="00396253"/>
    <w:rsid w:val="003A0B9D"/>
    <w:rsid w:val="003B28D0"/>
    <w:rsid w:val="003B774A"/>
    <w:rsid w:val="003B77D7"/>
    <w:rsid w:val="003B7A03"/>
    <w:rsid w:val="003C2872"/>
    <w:rsid w:val="003C7A4F"/>
    <w:rsid w:val="003C7E88"/>
    <w:rsid w:val="003D1858"/>
    <w:rsid w:val="003D7916"/>
    <w:rsid w:val="003D7BDA"/>
    <w:rsid w:val="003E028C"/>
    <w:rsid w:val="003E1A17"/>
    <w:rsid w:val="003E1D6E"/>
    <w:rsid w:val="003E4506"/>
    <w:rsid w:val="003F1779"/>
    <w:rsid w:val="003F6E99"/>
    <w:rsid w:val="004001D1"/>
    <w:rsid w:val="00402327"/>
    <w:rsid w:val="00407238"/>
    <w:rsid w:val="00410320"/>
    <w:rsid w:val="00411F08"/>
    <w:rsid w:val="00412920"/>
    <w:rsid w:val="00413864"/>
    <w:rsid w:val="00415E9A"/>
    <w:rsid w:val="00417F22"/>
    <w:rsid w:val="0042103B"/>
    <w:rsid w:val="00422296"/>
    <w:rsid w:val="00433570"/>
    <w:rsid w:val="0044602F"/>
    <w:rsid w:val="00457029"/>
    <w:rsid w:val="00463757"/>
    <w:rsid w:val="004647A5"/>
    <w:rsid w:val="00464DF4"/>
    <w:rsid w:val="004676B1"/>
    <w:rsid w:val="00467924"/>
    <w:rsid w:val="004711F2"/>
    <w:rsid w:val="00475C47"/>
    <w:rsid w:val="00481863"/>
    <w:rsid w:val="00484FD5"/>
    <w:rsid w:val="00495677"/>
    <w:rsid w:val="004957E9"/>
    <w:rsid w:val="004A4373"/>
    <w:rsid w:val="004B62C9"/>
    <w:rsid w:val="004C040C"/>
    <w:rsid w:val="004C1B75"/>
    <w:rsid w:val="004C4A6C"/>
    <w:rsid w:val="004D0B2F"/>
    <w:rsid w:val="004D115B"/>
    <w:rsid w:val="004D673E"/>
    <w:rsid w:val="004D759E"/>
    <w:rsid w:val="004E0E5D"/>
    <w:rsid w:val="004F4ABB"/>
    <w:rsid w:val="004F70CB"/>
    <w:rsid w:val="00500F0C"/>
    <w:rsid w:val="00502B2B"/>
    <w:rsid w:val="00506101"/>
    <w:rsid w:val="00507906"/>
    <w:rsid w:val="00511270"/>
    <w:rsid w:val="005115D7"/>
    <w:rsid w:val="00516561"/>
    <w:rsid w:val="00517800"/>
    <w:rsid w:val="0052042E"/>
    <w:rsid w:val="00521AD3"/>
    <w:rsid w:val="00521CE6"/>
    <w:rsid w:val="0052299E"/>
    <w:rsid w:val="005264E3"/>
    <w:rsid w:val="00530260"/>
    <w:rsid w:val="00537F82"/>
    <w:rsid w:val="00537FAE"/>
    <w:rsid w:val="005419B0"/>
    <w:rsid w:val="00545C01"/>
    <w:rsid w:val="00546307"/>
    <w:rsid w:val="00546335"/>
    <w:rsid w:val="00546B69"/>
    <w:rsid w:val="00553A17"/>
    <w:rsid w:val="005621EA"/>
    <w:rsid w:val="00562AE4"/>
    <w:rsid w:val="00563218"/>
    <w:rsid w:val="00572635"/>
    <w:rsid w:val="00573BBA"/>
    <w:rsid w:val="00573E49"/>
    <w:rsid w:val="005743F8"/>
    <w:rsid w:val="00575A5F"/>
    <w:rsid w:val="00576DA9"/>
    <w:rsid w:val="0058139C"/>
    <w:rsid w:val="00583E18"/>
    <w:rsid w:val="00590BB4"/>
    <w:rsid w:val="005952FC"/>
    <w:rsid w:val="00596057"/>
    <w:rsid w:val="00596105"/>
    <w:rsid w:val="005A7998"/>
    <w:rsid w:val="005B21E8"/>
    <w:rsid w:val="005B2C79"/>
    <w:rsid w:val="005D1088"/>
    <w:rsid w:val="005D12A0"/>
    <w:rsid w:val="005E0809"/>
    <w:rsid w:val="005E1A3A"/>
    <w:rsid w:val="005E394E"/>
    <w:rsid w:val="005F0DE6"/>
    <w:rsid w:val="005F19FE"/>
    <w:rsid w:val="005F3D43"/>
    <w:rsid w:val="00600818"/>
    <w:rsid w:val="00607FEB"/>
    <w:rsid w:val="00610029"/>
    <w:rsid w:val="0061395C"/>
    <w:rsid w:val="006164BC"/>
    <w:rsid w:val="00621D34"/>
    <w:rsid w:val="00621E96"/>
    <w:rsid w:val="0062344A"/>
    <w:rsid w:val="0062482B"/>
    <w:rsid w:val="00632A99"/>
    <w:rsid w:val="00644EE3"/>
    <w:rsid w:val="00646709"/>
    <w:rsid w:val="00662FE4"/>
    <w:rsid w:val="00665129"/>
    <w:rsid w:val="00666746"/>
    <w:rsid w:val="00671916"/>
    <w:rsid w:val="0068284C"/>
    <w:rsid w:val="00685185"/>
    <w:rsid w:val="00694345"/>
    <w:rsid w:val="006977DE"/>
    <w:rsid w:val="00697BDB"/>
    <w:rsid w:val="006A378C"/>
    <w:rsid w:val="006B05E5"/>
    <w:rsid w:val="006B175F"/>
    <w:rsid w:val="006B25C6"/>
    <w:rsid w:val="006B5218"/>
    <w:rsid w:val="006C30EE"/>
    <w:rsid w:val="006C6C63"/>
    <w:rsid w:val="006D0FD0"/>
    <w:rsid w:val="006D104F"/>
    <w:rsid w:val="006D1763"/>
    <w:rsid w:val="006D5583"/>
    <w:rsid w:val="006D6A9E"/>
    <w:rsid w:val="006D71A3"/>
    <w:rsid w:val="006D7F0D"/>
    <w:rsid w:val="006E1AA5"/>
    <w:rsid w:val="006E1C07"/>
    <w:rsid w:val="006E68BF"/>
    <w:rsid w:val="006F0460"/>
    <w:rsid w:val="006F0B22"/>
    <w:rsid w:val="006F1D5B"/>
    <w:rsid w:val="006F3707"/>
    <w:rsid w:val="006F392A"/>
    <w:rsid w:val="006F4986"/>
    <w:rsid w:val="0070111C"/>
    <w:rsid w:val="00704DC9"/>
    <w:rsid w:val="007054D2"/>
    <w:rsid w:val="00715BBA"/>
    <w:rsid w:val="00721799"/>
    <w:rsid w:val="00723C56"/>
    <w:rsid w:val="0072554B"/>
    <w:rsid w:val="00725E18"/>
    <w:rsid w:val="00726C9A"/>
    <w:rsid w:val="00730FC9"/>
    <w:rsid w:val="007313E2"/>
    <w:rsid w:val="00735A87"/>
    <w:rsid w:val="00736C2B"/>
    <w:rsid w:val="00737AA3"/>
    <w:rsid w:val="00746E32"/>
    <w:rsid w:val="0075139B"/>
    <w:rsid w:val="00756A98"/>
    <w:rsid w:val="0075751B"/>
    <w:rsid w:val="0076146E"/>
    <w:rsid w:val="00765065"/>
    <w:rsid w:val="00765F6C"/>
    <w:rsid w:val="00767B6D"/>
    <w:rsid w:val="00773583"/>
    <w:rsid w:val="00776D72"/>
    <w:rsid w:val="00776DA9"/>
    <w:rsid w:val="00780C27"/>
    <w:rsid w:val="007818CF"/>
    <w:rsid w:val="007824ED"/>
    <w:rsid w:val="00782C85"/>
    <w:rsid w:val="0078388C"/>
    <w:rsid w:val="00793AA0"/>
    <w:rsid w:val="00794AF8"/>
    <w:rsid w:val="007A09F8"/>
    <w:rsid w:val="007A0BB7"/>
    <w:rsid w:val="007A161E"/>
    <w:rsid w:val="007A248F"/>
    <w:rsid w:val="007A77E6"/>
    <w:rsid w:val="007A7CAD"/>
    <w:rsid w:val="007B2108"/>
    <w:rsid w:val="007B2FF9"/>
    <w:rsid w:val="007B4759"/>
    <w:rsid w:val="007C048E"/>
    <w:rsid w:val="007C56E7"/>
    <w:rsid w:val="007D0DFD"/>
    <w:rsid w:val="007D16BA"/>
    <w:rsid w:val="007D3174"/>
    <w:rsid w:val="007D5669"/>
    <w:rsid w:val="007E1E65"/>
    <w:rsid w:val="007E306A"/>
    <w:rsid w:val="007E3E80"/>
    <w:rsid w:val="007E79BC"/>
    <w:rsid w:val="007F0390"/>
    <w:rsid w:val="007F2F31"/>
    <w:rsid w:val="007F69B1"/>
    <w:rsid w:val="0080017A"/>
    <w:rsid w:val="00803B33"/>
    <w:rsid w:val="00803C8D"/>
    <w:rsid w:val="00806696"/>
    <w:rsid w:val="0081189A"/>
    <w:rsid w:val="00814B21"/>
    <w:rsid w:val="0081532F"/>
    <w:rsid w:val="00822744"/>
    <w:rsid w:val="00825C9A"/>
    <w:rsid w:val="008300E6"/>
    <w:rsid w:val="00834AA0"/>
    <w:rsid w:val="00837F31"/>
    <w:rsid w:val="00840523"/>
    <w:rsid w:val="00841A23"/>
    <w:rsid w:val="00842DA1"/>
    <w:rsid w:val="00843358"/>
    <w:rsid w:val="008436C6"/>
    <w:rsid w:val="008520A1"/>
    <w:rsid w:val="00853ADB"/>
    <w:rsid w:val="00856EC5"/>
    <w:rsid w:val="00863C46"/>
    <w:rsid w:val="0086798E"/>
    <w:rsid w:val="00870DEA"/>
    <w:rsid w:val="008711A4"/>
    <w:rsid w:val="008715FC"/>
    <w:rsid w:val="008728D0"/>
    <w:rsid w:val="00876C01"/>
    <w:rsid w:val="00895AAA"/>
    <w:rsid w:val="00897684"/>
    <w:rsid w:val="008A1313"/>
    <w:rsid w:val="008A1BAF"/>
    <w:rsid w:val="008A3856"/>
    <w:rsid w:val="008A7029"/>
    <w:rsid w:val="008B0ED0"/>
    <w:rsid w:val="008B5740"/>
    <w:rsid w:val="008C0997"/>
    <w:rsid w:val="008C1FFD"/>
    <w:rsid w:val="008C2810"/>
    <w:rsid w:val="008C4292"/>
    <w:rsid w:val="008C4AF6"/>
    <w:rsid w:val="008D0DE7"/>
    <w:rsid w:val="008E08A3"/>
    <w:rsid w:val="008E2229"/>
    <w:rsid w:val="008E248F"/>
    <w:rsid w:val="008E4B0E"/>
    <w:rsid w:val="008E5557"/>
    <w:rsid w:val="008F3CE2"/>
    <w:rsid w:val="00901688"/>
    <w:rsid w:val="00902C4F"/>
    <w:rsid w:val="00904BC7"/>
    <w:rsid w:val="0090562F"/>
    <w:rsid w:val="00910254"/>
    <w:rsid w:val="00913F23"/>
    <w:rsid w:val="00916A99"/>
    <w:rsid w:val="00921613"/>
    <w:rsid w:val="009247B1"/>
    <w:rsid w:val="009348EA"/>
    <w:rsid w:val="0094049D"/>
    <w:rsid w:val="009409F8"/>
    <w:rsid w:val="0094134D"/>
    <w:rsid w:val="00941413"/>
    <w:rsid w:val="0094141D"/>
    <w:rsid w:val="00942438"/>
    <w:rsid w:val="00942B13"/>
    <w:rsid w:val="00955601"/>
    <w:rsid w:val="0096279B"/>
    <w:rsid w:val="00962F74"/>
    <w:rsid w:val="009652B9"/>
    <w:rsid w:val="0096635A"/>
    <w:rsid w:val="00971A64"/>
    <w:rsid w:val="00971F7C"/>
    <w:rsid w:val="00972B57"/>
    <w:rsid w:val="00972CED"/>
    <w:rsid w:val="00974E4D"/>
    <w:rsid w:val="0098799D"/>
    <w:rsid w:val="00992B89"/>
    <w:rsid w:val="00993BF1"/>
    <w:rsid w:val="00993E20"/>
    <w:rsid w:val="009A1CDE"/>
    <w:rsid w:val="009B331E"/>
    <w:rsid w:val="009B7100"/>
    <w:rsid w:val="009C40E1"/>
    <w:rsid w:val="009C78A0"/>
    <w:rsid w:val="009D1242"/>
    <w:rsid w:val="009D4FB6"/>
    <w:rsid w:val="009D716E"/>
    <w:rsid w:val="009E1778"/>
    <w:rsid w:val="009E48EA"/>
    <w:rsid w:val="009F1D58"/>
    <w:rsid w:val="009F6B65"/>
    <w:rsid w:val="00A00E44"/>
    <w:rsid w:val="00A03438"/>
    <w:rsid w:val="00A03A41"/>
    <w:rsid w:val="00A061FC"/>
    <w:rsid w:val="00A06AC3"/>
    <w:rsid w:val="00A07D0C"/>
    <w:rsid w:val="00A101A6"/>
    <w:rsid w:val="00A10ABF"/>
    <w:rsid w:val="00A14728"/>
    <w:rsid w:val="00A2411B"/>
    <w:rsid w:val="00A26438"/>
    <w:rsid w:val="00A2798D"/>
    <w:rsid w:val="00A36CE3"/>
    <w:rsid w:val="00A41260"/>
    <w:rsid w:val="00A53F44"/>
    <w:rsid w:val="00A543CE"/>
    <w:rsid w:val="00A55FD6"/>
    <w:rsid w:val="00A5623D"/>
    <w:rsid w:val="00A570C5"/>
    <w:rsid w:val="00A61185"/>
    <w:rsid w:val="00A628B0"/>
    <w:rsid w:val="00A62AB0"/>
    <w:rsid w:val="00A71EBD"/>
    <w:rsid w:val="00A7633E"/>
    <w:rsid w:val="00A8419C"/>
    <w:rsid w:val="00A95A62"/>
    <w:rsid w:val="00A9626A"/>
    <w:rsid w:val="00A962AD"/>
    <w:rsid w:val="00AA3F8D"/>
    <w:rsid w:val="00AA6BF7"/>
    <w:rsid w:val="00AA7FC3"/>
    <w:rsid w:val="00AB2737"/>
    <w:rsid w:val="00AB2B9B"/>
    <w:rsid w:val="00AB3804"/>
    <w:rsid w:val="00AB7B31"/>
    <w:rsid w:val="00AC2F57"/>
    <w:rsid w:val="00AC3D7B"/>
    <w:rsid w:val="00AC4C91"/>
    <w:rsid w:val="00AD08CD"/>
    <w:rsid w:val="00AD15CE"/>
    <w:rsid w:val="00AD2A98"/>
    <w:rsid w:val="00AE13BA"/>
    <w:rsid w:val="00AF18F7"/>
    <w:rsid w:val="00AF1948"/>
    <w:rsid w:val="00AF3980"/>
    <w:rsid w:val="00B0018B"/>
    <w:rsid w:val="00B02055"/>
    <w:rsid w:val="00B04ACC"/>
    <w:rsid w:val="00B05BF3"/>
    <w:rsid w:val="00B24791"/>
    <w:rsid w:val="00B3148A"/>
    <w:rsid w:val="00B36166"/>
    <w:rsid w:val="00B42421"/>
    <w:rsid w:val="00B425D1"/>
    <w:rsid w:val="00B51BFF"/>
    <w:rsid w:val="00B51E8A"/>
    <w:rsid w:val="00B532AC"/>
    <w:rsid w:val="00B5645B"/>
    <w:rsid w:val="00B610E8"/>
    <w:rsid w:val="00B61590"/>
    <w:rsid w:val="00B61EA2"/>
    <w:rsid w:val="00B6628A"/>
    <w:rsid w:val="00B71BB5"/>
    <w:rsid w:val="00B72B78"/>
    <w:rsid w:val="00B73EB5"/>
    <w:rsid w:val="00B75E05"/>
    <w:rsid w:val="00B80039"/>
    <w:rsid w:val="00B82373"/>
    <w:rsid w:val="00B8519C"/>
    <w:rsid w:val="00B87EBF"/>
    <w:rsid w:val="00B90589"/>
    <w:rsid w:val="00B97BC9"/>
    <w:rsid w:val="00BA1743"/>
    <w:rsid w:val="00BA1B73"/>
    <w:rsid w:val="00BA595D"/>
    <w:rsid w:val="00BA7A0D"/>
    <w:rsid w:val="00BB2227"/>
    <w:rsid w:val="00BB7C14"/>
    <w:rsid w:val="00BC46F6"/>
    <w:rsid w:val="00BD3BA1"/>
    <w:rsid w:val="00BD574F"/>
    <w:rsid w:val="00BE0568"/>
    <w:rsid w:val="00BE370B"/>
    <w:rsid w:val="00BF0866"/>
    <w:rsid w:val="00BF1E6E"/>
    <w:rsid w:val="00C02185"/>
    <w:rsid w:val="00C02313"/>
    <w:rsid w:val="00C04E3A"/>
    <w:rsid w:val="00C058C4"/>
    <w:rsid w:val="00C10C19"/>
    <w:rsid w:val="00C1404F"/>
    <w:rsid w:val="00C1607D"/>
    <w:rsid w:val="00C24236"/>
    <w:rsid w:val="00C279E8"/>
    <w:rsid w:val="00C33462"/>
    <w:rsid w:val="00C3533B"/>
    <w:rsid w:val="00C35356"/>
    <w:rsid w:val="00C35D5C"/>
    <w:rsid w:val="00C44FFC"/>
    <w:rsid w:val="00C471BA"/>
    <w:rsid w:val="00C5335A"/>
    <w:rsid w:val="00C54E75"/>
    <w:rsid w:val="00C61AA3"/>
    <w:rsid w:val="00C62D8A"/>
    <w:rsid w:val="00C6780E"/>
    <w:rsid w:val="00C77DB1"/>
    <w:rsid w:val="00C924B3"/>
    <w:rsid w:val="00CA00CA"/>
    <w:rsid w:val="00CA07A1"/>
    <w:rsid w:val="00CA205D"/>
    <w:rsid w:val="00CB32D7"/>
    <w:rsid w:val="00CB7269"/>
    <w:rsid w:val="00CB727C"/>
    <w:rsid w:val="00CC2088"/>
    <w:rsid w:val="00CD27EA"/>
    <w:rsid w:val="00CD5C73"/>
    <w:rsid w:val="00CE0560"/>
    <w:rsid w:val="00CE5E2A"/>
    <w:rsid w:val="00CE7BF4"/>
    <w:rsid w:val="00CF1627"/>
    <w:rsid w:val="00CF2F50"/>
    <w:rsid w:val="00CF3875"/>
    <w:rsid w:val="00CF7D75"/>
    <w:rsid w:val="00CF7F56"/>
    <w:rsid w:val="00D05FF9"/>
    <w:rsid w:val="00D10953"/>
    <w:rsid w:val="00D13167"/>
    <w:rsid w:val="00D23423"/>
    <w:rsid w:val="00D246C0"/>
    <w:rsid w:val="00D25ECB"/>
    <w:rsid w:val="00D35373"/>
    <w:rsid w:val="00D415E0"/>
    <w:rsid w:val="00D43090"/>
    <w:rsid w:val="00D51E78"/>
    <w:rsid w:val="00D54AE3"/>
    <w:rsid w:val="00D54DF8"/>
    <w:rsid w:val="00D65189"/>
    <w:rsid w:val="00D65B03"/>
    <w:rsid w:val="00D7141E"/>
    <w:rsid w:val="00D71AA3"/>
    <w:rsid w:val="00D80509"/>
    <w:rsid w:val="00D81357"/>
    <w:rsid w:val="00D82631"/>
    <w:rsid w:val="00D86502"/>
    <w:rsid w:val="00D950A1"/>
    <w:rsid w:val="00DA043C"/>
    <w:rsid w:val="00DA257C"/>
    <w:rsid w:val="00DA3189"/>
    <w:rsid w:val="00DB4E1F"/>
    <w:rsid w:val="00DB5786"/>
    <w:rsid w:val="00DB5B4C"/>
    <w:rsid w:val="00DB7B56"/>
    <w:rsid w:val="00DC6F0F"/>
    <w:rsid w:val="00DD089B"/>
    <w:rsid w:val="00DD4428"/>
    <w:rsid w:val="00DD52F9"/>
    <w:rsid w:val="00DE38E1"/>
    <w:rsid w:val="00DE3F6D"/>
    <w:rsid w:val="00DE4726"/>
    <w:rsid w:val="00DE4C97"/>
    <w:rsid w:val="00DF2545"/>
    <w:rsid w:val="00DF6820"/>
    <w:rsid w:val="00E0381D"/>
    <w:rsid w:val="00E04EE7"/>
    <w:rsid w:val="00E202B9"/>
    <w:rsid w:val="00E20D84"/>
    <w:rsid w:val="00E23771"/>
    <w:rsid w:val="00E2646A"/>
    <w:rsid w:val="00E34FFA"/>
    <w:rsid w:val="00E3525E"/>
    <w:rsid w:val="00E3573A"/>
    <w:rsid w:val="00E35940"/>
    <w:rsid w:val="00E35BB8"/>
    <w:rsid w:val="00E36436"/>
    <w:rsid w:val="00E3680C"/>
    <w:rsid w:val="00E36BF0"/>
    <w:rsid w:val="00E5049F"/>
    <w:rsid w:val="00E517C8"/>
    <w:rsid w:val="00E57CF7"/>
    <w:rsid w:val="00E6080D"/>
    <w:rsid w:val="00E677F8"/>
    <w:rsid w:val="00E708AF"/>
    <w:rsid w:val="00E70F93"/>
    <w:rsid w:val="00E71A39"/>
    <w:rsid w:val="00E73CF8"/>
    <w:rsid w:val="00E82F69"/>
    <w:rsid w:val="00E83A11"/>
    <w:rsid w:val="00E91A12"/>
    <w:rsid w:val="00E961BC"/>
    <w:rsid w:val="00E97F55"/>
    <w:rsid w:val="00EA0615"/>
    <w:rsid w:val="00EA13A1"/>
    <w:rsid w:val="00EA528E"/>
    <w:rsid w:val="00EA74FE"/>
    <w:rsid w:val="00EA7804"/>
    <w:rsid w:val="00EB05D8"/>
    <w:rsid w:val="00EB0B5B"/>
    <w:rsid w:val="00EB10DA"/>
    <w:rsid w:val="00EB1352"/>
    <w:rsid w:val="00EB211C"/>
    <w:rsid w:val="00EC3367"/>
    <w:rsid w:val="00EC368B"/>
    <w:rsid w:val="00EC7C11"/>
    <w:rsid w:val="00ED03BF"/>
    <w:rsid w:val="00ED0A9F"/>
    <w:rsid w:val="00ED200E"/>
    <w:rsid w:val="00ED233A"/>
    <w:rsid w:val="00ED2D66"/>
    <w:rsid w:val="00ED3401"/>
    <w:rsid w:val="00ED6CB6"/>
    <w:rsid w:val="00EE006F"/>
    <w:rsid w:val="00EE0469"/>
    <w:rsid w:val="00EE515B"/>
    <w:rsid w:val="00EE6628"/>
    <w:rsid w:val="00EF26A0"/>
    <w:rsid w:val="00EF2C45"/>
    <w:rsid w:val="00EF51A0"/>
    <w:rsid w:val="00F0202D"/>
    <w:rsid w:val="00F1470F"/>
    <w:rsid w:val="00F1759C"/>
    <w:rsid w:val="00F17C1D"/>
    <w:rsid w:val="00F27C20"/>
    <w:rsid w:val="00F373AA"/>
    <w:rsid w:val="00F52321"/>
    <w:rsid w:val="00F5652D"/>
    <w:rsid w:val="00F60971"/>
    <w:rsid w:val="00F63FC9"/>
    <w:rsid w:val="00F71018"/>
    <w:rsid w:val="00F72E64"/>
    <w:rsid w:val="00F73691"/>
    <w:rsid w:val="00F745F5"/>
    <w:rsid w:val="00F75309"/>
    <w:rsid w:val="00F77C07"/>
    <w:rsid w:val="00F82F42"/>
    <w:rsid w:val="00F837C0"/>
    <w:rsid w:val="00F91D7E"/>
    <w:rsid w:val="00F92B4A"/>
    <w:rsid w:val="00F93187"/>
    <w:rsid w:val="00F9486F"/>
    <w:rsid w:val="00F95047"/>
    <w:rsid w:val="00FA4BA7"/>
    <w:rsid w:val="00FA7DFC"/>
    <w:rsid w:val="00FB3B47"/>
    <w:rsid w:val="00FB5AFB"/>
    <w:rsid w:val="00FC38A4"/>
    <w:rsid w:val="00FC3A82"/>
    <w:rsid w:val="00FD308D"/>
    <w:rsid w:val="00FD329D"/>
    <w:rsid w:val="00FD3395"/>
    <w:rsid w:val="00FE0BC8"/>
    <w:rsid w:val="00FE2883"/>
    <w:rsid w:val="00FF228B"/>
    <w:rsid w:val="00FF3656"/>
    <w:rsid w:val="00FF39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4C2E1CB"/>
  <w15:chartTrackingRefBased/>
  <w15:docId w15:val="{264E88CD-73D3-402E-8B0A-F97997C2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C429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67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basedOn w:val="Norml"/>
    <w:uiPriority w:val="34"/>
    <w:qFormat/>
    <w:rsid w:val="009652B9"/>
    <w:pPr>
      <w:ind w:left="720"/>
      <w:contextualSpacing/>
    </w:pPr>
  </w:style>
  <w:style w:type="character" w:styleId="Hiperhivatkozs">
    <w:name w:val="Hyperlink"/>
    <w:basedOn w:val="Bekezdsalapbettpusa"/>
    <w:rsid w:val="003822DA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822DA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rsid w:val="00FD329D"/>
    <w:rPr>
      <w:b/>
      <w:smallCap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FD329D"/>
    <w:rPr>
      <w:rFonts w:ascii="Arial" w:hAnsi="Arial" w:cs="Arial"/>
      <w:b/>
      <w:smallCaps/>
      <w:szCs w:val="24"/>
    </w:rPr>
  </w:style>
  <w:style w:type="character" w:customStyle="1" w:styleId="Cmsor1Char">
    <w:name w:val="Címsor 1 Char"/>
    <w:basedOn w:val="Bekezdsalapbettpusa"/>
    <w:link w:val="Cmsor1"/>
    <w:rsid w:val="00067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rsid w:val="00DF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8B4E-08B3-4E06-A76F-DEC66B3F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2814</Words>
  <Characters>19493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Dávid</dc:creator>
  <cp:keywords/>
  <dc:description/>
  <cp:lastModifiedBy>Németh-Tóth Katalin</cp:lastModifiedBy>
  <cp:revision>5</cp:revision>
  <cp:lastPrinted>2025-11-26T09:59:00Z</cp:lastPrinted>
  <dcterms:created xsi:type="dcterms:W3CDTF">2025-11-26T10:07:00Z</dcterms:created>
  <dcterms:modified xsi:type="dcterms:W3CDTF">2025-11-27T10:01:00Z</dcterms:modified>
</cp:coreProperties>
</file>