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AE90" w14:textId="77777777" w:rsidR="00DF34DA" w:rsidRPr="000523E3" w:rsidRDefault="00DF34DA" w:rsidP="00DF34DA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109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 xml:space="preserve">ZÖNT </w:t>
      </w:r>
      <w:r w:rsidRPr="000523E3">
        <w:rPr>
          <w:rFonts w:ascii="Calibri" w:hAnsi="Calibri" w:cs="Calibri"/>
          <w:b/>
          <w:bCs/>
          <w:szCs w:val="22"/>
          <w:u w:val="single"/>
        </w:rPr>
        <w:t>számú határozat</w:t>
      </w:r>
    </w:p>
    <w:p w14:paraId="0328A13C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48BE22E2" w14:textId="77777777" w:rsidR="00DF34DA" w:rsidRPr="000523E3" w:rsidRDefault="00DF34DA" w:rsidP="00DF34DA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344</w:t>
      </w:r>
      <w:r w:rsidRPr="000523E3">
        <w:rPr>
          <w:rFonts w:ascii="Calibri" w:hAnsi="Calibri" w:cs="Calibri"/>
          <w:bCs/>
          <w:szCs w:val="22"/>
        </w:rPr>
        <w:t>/2025. (X.27.) GJB számú határozatára - részt vegyen a Nemzeti Kulturális Alap – Hagyomány és Ismeretátadás Kollégiuma (Közművelődés szakterület) által meghirdetett, önrészt nem igénylő pályázatokon az alábbi projektek vonatkozásában:</w:t>
      </w:r>
    </w:p>
    <w:p w14:paraId="414D18C3" w14:textId="77777777" w:rsidR="00DF34DA" w:rsidRPr="000523E3" w:rsidRDefault="00DF34DA" w:rsidP="00DF34DA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„Hang- és vetítéstechnikai eszközök beszerzésére a Savaria Múzeumba”,</w:t>
      </w:r>
    </w:p>
    <w:p w14:paraId="45BBC775" w14:textId="77777777" w:rsidR="00DF34DA" w:rsidRDefault="00DF34DA" w:rsidP="00DF34DA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 xml:space="preserve">„Híd az időn át - </w:t>
      </w:r>
      <w:proofErr w:type="spellStart"/>
      <w:r w:rsidRPr="000523E3">
        <w:rPr>
          <w:rFonts w:ascii="Calibri" w:hAnsi="Calibri" w:cs="Calibri"/>
          <w:bCs/>
          <w:szCs w:val="22"/>
        </w:rPr>
        <w:t>Inklúzió</w:t>
      </w:r>
      <w:proofErr w:type="spellEnd"/>
      <w:r w:rsidRPr="000523E3">
        <w:rPr>
          <w:rFonts w:ascii="Calibri" w:hAnsi="Calibri" w:cs="Calibri"/>
          <w:bCs/>
          <w:szCs w:val="22"/>
        </w:rPr>
        <w:t xml:space="preserve"> a múzeumban címmel érzékenyítő programsorozat megvalósítására a Szombathelyi Képtárban”.</w:t>
      </w:r>
    </w:p>
    <w:p w14:paraId="4FDFAC71" w14:textId="77777777" w:rsidR="00DF34DA" w:rsidRPr="000523E3" w:rsidRDefault="00DF34DA" w:rsidP="00DF34DA">
      <w:pPr>
        <w:numPr>
          <w:ilvl w:val="0"/>
          <w:numId w:val="1"/>
        </w:num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</w:p>
    <w:p w14:paraId="52E75C31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10C8A848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7CEC9BE2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1C25231E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7C0ECAB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1F4453DC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1B51DC71" w14:textId="77777777" w:rsidR="00DF34DA" w:rsidRPr="000523E3" w:rsidRDefault="00DF34DA" w:rsidP="00DF34D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2E82936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1651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DA"/>
    <w:rsid w:val="00DF34DA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BA75"/>
  <w15:chartTrackingRefBased/>
  <w15:docId w15:val="{DF4C3A00-AB52-4339-BB31-4687F84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4D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F3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3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3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3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3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3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3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3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3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3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3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34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34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34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34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34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34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3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3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3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3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34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34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34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3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34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3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AA112-9C8A-41C7-B455-7E77D0301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FBE88F-1D8E-4AFF-A458-5AB62C69B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25198-4A82-47A8-9A34-C11757984385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