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77777777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2025. október 28-i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F7B5DEC" w14:textId="77777777" w:rsidR="00AC7E28" w:rsidRDefault="00AC7E28" w:rsidP="00AC7E28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185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5ACED9AF" w14:textId="77777777" w:rsidR="00AC7E28" w:rsidRDefault="00AC7E28" w:rsidP="00AC7E28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4C81FC32" w14:textId="77777777" w:rsidR="00AC7E28" w:rsidRPr="00ED2A47" w:rsidRDefault="00AC7E28" w:rsidP="00AC7E28">
      <w:pPr>
        <w:jc w:val="both"/>
        <w:rPr>
          <w:rFonts w:asciiTheme="minorHAnsi" w:eastAsia="Calibri" w:hAnsiTheme="minorHAnsi" w:cstheme="minorHAnsi"/>
          <w:bCs/>
          <w:szCs w:val="22"/>
          <w:lang w:eastAsia="en-US"/>
        </w:rPr>
      </w:pPr>
      <w:r>
        <w:rPr>
          <w:rFonts w:ascii="Calibri" w:hAnsi="Calibri" w:cs="Calibri"/>
          <w:bCs/>
          <w:szCs w:val="22"/>
        </w:rPr>
        <w:t xml:space="preserve">A </w:t>
      </w:r>
      <w:r w:rsidRPr="00D80B39">
        <w:rPr>
          <w:rFonts w:ascii="Calibri" w:hAnsi="Calibri" w:cs="Calibri"/>
          <w:bCs/>
          <w:szCs w:val="22"/>
        </w:rPr>
        <w:t xml:space="preserve">Városstratégiai, Idegenforgalmi és Sport Bizottság </w:t>
      </w:r>
      <w:r w:rsidRPr="00ED2A47">
        <w:rPr>
          <w:rFonts w:asciiTheme="minorHAnsi" w:eastAsia="Calibri" w:hAnsiTheme="minorHAnsi" w:cstheme="minorHAnsi"/>
          <w:bCs/>
          <w:szCs w:val="22"/>
          <w:lang w:eastAsia="en-US"/>
        </w:rPr>
        <w:t>a „</w:t>
      </w:r>
      <w:r w:rsidRPr="00ED2A47">
        <w:rPr>
          <w:rFonts w:asciiTheme="minorHAnsi" w:eastAsia="Calibri" w:hAnsiTheme="minorHAnsi" w:cstheme="minorHAnsi"/>
          <w:bCs/>
          <w:i/>
          <w:szCs w:val="22"/>
          <w:lang w:eastAsia="en-US"/>
        </w:rPr>
        <w:t>Javaslat önkormányzati rendeletek módosítására”</w:t>
      </w:r>
      <w:r w:rsidRPr="00ED2A47">
        <w:rPr>
          <w:rFonts w:asciiTheme="minorHAnsi" w:eastAsia="Calibri" w:hAnsiTheme="minorHAnsi" w:cstheme="minorHAnsi"/>
          <w:bCs/>
          <w:szCs w:val="22"/>
          <w:lang w:eastAsia="en-US"/>
        </w:rPr>
        <w:t xml:space="preserve"> című előterjesztést megtárgyalta, és a közterület használatának szabályairól szóló 2/2011. (I.31.) önkormányzati rendelet módosításáról szóló rendelettervezetet az előterjesztésben foglaltak szerint javasolja a Közgyűlésnek elfogadásra.</w:t>
      </w:r>
    </w:p>
    <w:p w14:paraId="31B4DA0A" w14:textId="77777777" w:rsidR="00AC7E28" w:rsidRPr="00D80B39" w:rsidRDefault="00AC7E28" w:rsidP="00AC7E28">
      <w:pPr>
        <w:jc w:val="both"/>
        <w:rPr>
          <w:rFonts w:ascii="Calibri" w:hAnsi="Calibri" w:cs="Calibri"/>
          <w:b/>
          <w:bCs/>
          <w:szCs w:val="22"/>
        </w:rPr>
      </w:pPr>
    </w:p>
    <w:p w14:paraId="021D7D3D" w14:textId="77777777" w:rsidR="00AC7E28" w:rsidRPr="00D80B39" w:rsidRDefault="00AC7E28" w:rsidP="00AC7E28">
      <w:pPr>
        <w:jc w:val="both"/>
        <w:rPr>
          <w:rFonts w:ascii="Calibri" w:hAnsi="Calibri" w:cs="Calibri"/>
          <w:szCs w:val="22"/>
        </w:rPr>
      </w:pPr>
      <w:r w:rsidRPr="00167266">
        <w:rPr>
          <w:rFonts w:ascii="Calibri" w:hAnsi="Calibri" w:cs="Calibri"/>
          <w:b/>
          <w:bCs/>
          <w:szCs w:val="22"/>
          <w:u w:val="single"/>
        </w:rPr>
        <w:t>Felelős:</w:t>
      </w:r>
      <w:r w:rsidRPr="00167266">
        <w:rPr>
          <w:rFonts w:ascii="Calibri" w:hAnsi="Calibri" w:cs="Calibri"/>
          <w:szCs w:val="22"/>
        </w:rPr>
        <w:tab/>
      </w:r>
      <w:r w:rsidRPr="00167266">
        <w:rPr>
          <w:rFonts w:ascii="Calibri" w:hAnsi="Calibri" w:cs="Calibri"/>
          <w:szCs w:val="22"/>
        </w:rPr>
        <w:tab/>
        <w:t>Tóth Kálmán, a Bizottság elnöke</w:t>
      </w:r>
    </w:p>
    <w:p w14:paraId="405A4B33" w14:textId="77777777" w:rsidR="00AC7E28" w:rsidRDefault="00AC7E28" w:rsidP="00AC7E28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6303CCA7" w14:textId="77777777" w:rsidR="00AC7E28" w:rsidRPr="00627D52" w:rsidRDefault="00AC7E28" w:rsidP="00AC7E28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ED2A47">
        <w:rPr>
          <w:rFonts w:ascii="Calibri" w:hAnsi="Calibri" w:cs="Calibri"/>
          <w:szCs w:val="22"/>
        </w:rPr>
        <w:t xml:space="preserve">Sütő Gabriella, városi főépítész, </w:t>
      </w:r>
      <w:r>
        <w:rPr>
          <w:rFonts w:ascii="Calibri" w:hAnsi="Calibri" w:cs="Calibri"/>
          <w:szCs w:val="22"/>
        </w:rPr>
        <w:t xml:space="preserve">a </w:t>
      </w:r>
      <w:r w:rsidRPr="00ED2A47">
        <w:rPr>
          <w:rFonts w:ascii="Calibri" w:hAnsi="Calibri" w:cs="Calibri"/>
          <w:szCs w:val="22"/>
        </w:rPr>
        <w:t>Főépítészi Iroda vezetője</w:t>
      </w:r>
      <w:r>
        <w:rPr>
          <w:rFonts w:ascii="Calibri" w:hAnsi="Calibri" w:cs="Calibri"/>
          <w:szCs w:val="22"/>
        </w:rPr>
        <w:t xml:space="preserve"> /</w:t>
      </w:r>
    </w:p>
    <w:p w14:paraId="23CF0D71" w14:textId="77777777" w:rsidR="00AC7E28" w:rsidRPr="00D80B39" w:rsidRDefault="00AC7E28" w:rsidP="00AC7E28">
      <w:pPr>
        <w:ind w:firstLine="1418"/>
        <w:jc w:val="both"/>
        <w:rPr>
          <w:rFonts w:ascii="Calibri" w:hAnsi="Calibri" w:cs="Calibri"/>
          <w:szCs w:val="22"/>
        </w:rPr>
      </w:pPr>
    </w:p>
    <w:p w14:paraId="59437BAB" w14:textId="77777777" w:rsidR="00AC7E28" w:rsidRDefault="00AC7E28" w:rsidP="00AC7E28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október 30.</w:t>
      </w:r>
    </w:p>
    <w:p w14:paraId="0CEC443D" w14:textId="77777777" w:rsidR="00AC7E28" w:rsidRDefault="00AC7E28" w:rsidP="00AC7E28">
      <w:pPr>
        <w:ind w:firstLine="7"/>
        <w:jc w:val="both"/>
        <w:rPr>
          <w:rFonts w:ascii="Calibri" w:hAnsi="Calibri" w:cs="Calibri"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37A2A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67AC6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7E28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2025-10-28T12:08:00Z</dcterms:created>
  <dcterms:modified xsi:type="dcterms:W3CDTF">2025-10-28T12:08:00Z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