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F75B6F1" w14:textId="77777777" w:rsidR="00105F52" w:rsidRPr="00105F52" w:rsidRDefault="00105F52" w:rsidP="00105F52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  <w:r w:rsidRPr="00105F52">
        <w:rPr>
          <w:rFonts w:ascii="Calibri" w:eastAsia="Calibri" w:hAnsi="Calibri" w:cs="Calibri"/>
          <w:b/>
          <w:bCs/>
          <w:sz w:val="22"/>
          <w:u w:val="single"/>
          <w:lang w:eastAsia="hu-HU"/>
        </w:rPr>
        <w:t>133/2025. (X.28.) KOCB számú határozat</w:t>
      </w:r>
    </w:p>
    <w:p w14:paraId="01F7F686" w14:textId="77777777" w:rsidR="00105F52" w:rsidRPr="00105F52" w:rsidRDefault="00105F52" w:rsidP="00105F52">
      <w:pPr>
        <w:jc w:val="center"/>
        <w:rPr>
          <w:rFonts w:ascii="Calibri" w:eastAsia="Calibri" w:hAnsi="Calibri" w:cs="Calibri"/>
          <w:sz w:val="22"/>
          <w:lang w:eastAsia="hu-HU"/>
        </w:rPr>
      </w:pPr>
    </w:p>
    <w:p w14:paraId="20B92449" w14:textId="77777777" w:rsidR="00105F52" w:rsidRPr="00105F52" w:rsidRDefault="00105F52" w:rsidP="00105F52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79B1C16F" w14:textId="77777777" w:rsidR="00105F52" w:rsidRPr="00105F52" w:rsidRDefault="00105F52" w:rsidP="00105F52">
      <w:pPr>
        <w:jc w:val="both"/>
        <w:rPr>
          <w:rFonts w:ascii="Calibri" w:eastAsia="Calibri" w:hAnsi="Calibri" w:cs="Calibri"/>
          <w:sz w:val="22"/>
          <w:lang w:eastAsia="hu-HU"/>
        </w:rPr>
      </w:pPr>
      <w:r w:rsidRPr="00105F52">
        <w:rPr>
          <w:rFonts w:ascii="Calibri" w:eastAsia="Calibri" w:hAnsi="Calibri" w:cs="Calibri"/>
          <w:sz w:val="22"/>
          <w:lang w:eastAsia="hu-HU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340/2025. (X.27.) GJB számú határozatára - részt vegyen az „Istenekkel szemben” című interaktív időszaki kiállítás megvalósítását célzó projektjével a Nemzeti Kulturális Alap – Épített Örökség Kollégiuma (Örökségvédelmi szakterület) által meghirdetett, önrészt nem igénylő pályázatán.</w:t>
      </w:r>
    </w:p>
    <w:p w14:paraId="3356CA05" w14:textId="77777777" w:rsidR="00105F52" w:rsidRPr="00105F52" w:rsidRDefault="00105F52" w:rsidP="00105F52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2390DDB0" w14:textId="77777777" w:rsidR="00105F52" w:rsidRPr="00105F52" w:rsidRDefault="00105F52" w:rsidP="00105F52">
      <w:pPr>
        <w:rPr>
          <w:rFonts w:ascii="Calibri" w:eastAsia="Calibri" w:hAnsi="Calibri" w:cs="Calibri"/>
          <w:sz w:val="22"/>
          <w:lang w:eastAsia="hu-HU"/>
        </w:rPr>
      </w:pPr>
      <w:proofErr w:type="gramStart"/>
      <w:r w:rsidRPr="00105F52">
        <w:rPr>
          <w:rFonts w:ascii="Calibri" w:eastAsia="Calibri" w:hAnsi="Calibri" w:cs="Calibri"/>
          <w:b/>
          <w:bCs/>
          <w:sz w:val="22"/>
          <w:u w:val="single"/>
          <w:lang w:eastAsia="hu-HU"/>
        </w:rPr>
        <w:t xml:space="preserve">Felelős: </w:t>
      </w:r>
      <w:r w:rsidRPr="00105F52">
        <w:rPr>
          <w:rFonts w:ascii="Calibri" w:eastAsia="Calibri" w:hAnsi="Calibri" w:cs="Calibri"/>
          <w:sz w:val="22"/>
          <w:lang w:eastAsia="hu-HU"/>
        </w:rPr>
        <w:t>  </w:t>
      </w:r>
      <w:proofErr w:type="gramEnd"/>
      <w:r w:rsidRPr="00105F52">
        <w:rPr>
          <w:rFonts w:ascii="Calibri" w:eastAsia="Calibri" w:hAnsi="Calibri" w:cs="Calibri"/>
          <w:sz w:val="22"/>
          <w:lang w:eastAsia="hu-HU"/>
        </w:rPr>
        <w:t xml:space="preserve">            </w:t>
      </w:r>
      <w:proofErr w:type="spellStart"/>
      <w:r w:rsidRPr="00105F52">
        <w:rPr>
          <w:rFonts w:ascii="Calibri" w:eastAsia="Calibri" w:hAnsi="Calibri" w:cs="Calibri"/>
          <w:sz w:val="22"/>
          <w:lang w:eastAsia="hu-HU"/>
        </w:rPr>
        <w:t>Putz</w:t>
      </w:r>
      <w:proofErr w:type="spellEnd"/>
      <w:r w:rsidRPr="00105F52">
        <w:rPr>
          <w:rFonts w:ascii="Calibri" w:eastAsia="Calibri" w:hAnsi="Calibri" w:cs="Calibri"/>
          <w:sz w:val="22"/>
          <w:lang w:eastAsia="hu-HU"/>
        </w:rPr>
        <w:t xml:space="preserve"> Attila, a Kulturális, Oktatási és Civil Bizottság elnöke</w:t>
      </w:r>
    </w:p>
    <w:p w14:paraId="07956170" w14:textId="77777777" w:rsidR="00105F52" w:rsidRPr="00105F52" w:rsidRDefault="00105F52" w:rsidP="00105F52">
      <w:pPr>
        <w:rPr>
          <w:rFonts w:ascii="Calibri" w:eastAsia="Calibri" w:hAnsi="Calibri" w:cs="Calibri"/>
          <w:sz w:val="22"/>
          <w:lang w:eastAsia="hu-HU"/>
        </w:rPr>
      </w:pPr>
      <w:r w:rsidRPr="00105F52">
        <w:rPr>
          <w:rFonts w:ascii="Calibri" w:eastAsia="Calibri" w:hAnsi="Calibri" w:cs="Calibri"/>
          <w:sz w:val="22"/>
          <w:lang w:eastAsia="hu-HU"/>
        </w:rPr>
        <w:t>                               Horváth Soma alpolgármester</w:t>
      </w:r>
    </w:p>
    <w:p w14:paraId="08C7B785" w14:textId="77777777" w:rsidR="00105F52" w:rsidRPr="00105F52" w:rsidRDefault="00105F52" w:rsidP="00105F52">
      <w:pPr>
        <w:rPr>
          <w:rFonts w:ascii="Calibri" w:eastAsia="Calibri" w:hAnsi="Calibri" w:cs="Calibri"/>
          <w:sz w:val="22"/>
          <w:lang w:eastAsia="hu-HU"/>
        </w:rPr>
      </w:pPr>
      <w:r w:rsidRPr="00105F52">
        <w:rPr>
          <w:rFonts w:ascii="Calibri" w:eastAsia="Calibri" w:hAnsi="Calibri" w:cs="Calibri"/>
          <w:sz w:val="22"/>
          <w:lang w:eastAsia="hu-HU"/>
        </w:rPr>
        <w:t>                               (a végrehajtás előkészítéséért:</w:t>
      </w:r>
    </w:p>
    <w:p w14:paraId="70D814C6" w14:textId="77777777" w:rsidR="00105F52" w:rsidRPr="00105F52" w:rsidRDefault="00105F52" w:rsidP="00105F52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105F52">
        <w:rPr>
          <w:rFonts w:ascii="Calibri" w:eastAsia="Calibri" w:hAnsi="Calibri" w:cs="Calibri"/>
          <w:sz w:val="22"/>
          <w:lang w:eastAsia="hu-HU"/>
        </w:rPr>
        <w:t>                            Vinczéné Dr. Menyhárt Mária, az Egészségügyi és Közszolgálati Osztály vezetője,</w:t>
      </w:r>
    </w:p>
    <w:p w14:paraId="2CA1D742" w14:textId="77777777" w:rsidR="00105F52" w:rsidRPr="00105F52" w:rsidRDefault="00105F52" w:rsidP="00105F52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105F52">
        <w:rPr>
          <w:rFonts w:ascii="Calibri" w:eastAsia="Calibri" w:hAnsi="Calibri" w:cs="Calibri"/>
          <w:sz w:val="22"/>
          <w:lang w:eastAsia="hu-HU"/>
        </w:rPr>
        <w:t>                            Csapláros Andrea, a Savaria Múzeum igazgatója)</w:t>
      </w:r>
    </w:p>
    <w:p w14:paraId="57CBC509" w14:textId="77777777" w:rsidR="00105F52" w:rsidRPr="00105F52" w:rsidRDefault="00105F52" w:rsidP="00105F52">
      <w:pPr>
        <w:rPr>
          <w:rFonts w:ascii="Calibri" w:eastAsia="Calibri" w:hAnsi="Calibri" w:cs="Calibri"/>
          <w:sz w:val="22"/>
          <w:u w:val="single"/>
          <w:lang w:eastAsia="hu-HU"/>
        </w:rPr>
      </w:pPr>
    </w:p>
    <w:p w14:paraId="3F52BDBD" w14:textId="77777777" w:rsidR="00105F52" w:rsidRPr="00105F52" w:rsidRDefault="00105F52" w:rsidP="00105F52">
      <w:pPr>
        <w:ind w:left="1260" w:hanging="1260"/>
        <w:rPr>
          <w:rFonts w:ascii="Calibri" w:eastAsia="Calibri" w:hAnsi="Calibri" w:cs="Calibri"/>
          <w:sz w:val="22"/>
          <w:lang w:eastAsia="hu-HU"/>
        </w:rPr>
      </w:pPr>
      <w:proofErr w:type="gramStart"/>
      <w:r w:rsidRPr="00105F52">
        <w:rPr>
          <w:rFonts w:ascii="Calibri" w:eastAsia="Calibri" w:hAnsi="Calibri" w:cs="Calibri"/>
          <w:b/>
          <w:bCs/>
          <w:sz w:val="22"/>
          <w:u w:val="single"/>
          <w:lang w:eastAsia="hu-HU"/>
        </w:rPr>
        <w:t>Határidő</w:t>
      </w:r>
      <w:r w:rsidRPr="00105F52">
        <w:rPr>
          <w:rFonts w:ascii="Calibri" w:eastAsia="Calibri" w:hAnsi="Calibri" w:cs="Calibri"/>
          <w:b/>
          <w:bCs/>
          <w:sz w:val="22"/>
          <w:lang w:eastAsia="hu-HU"/>
        </w:rPr>
        <w:t>:   </w:t>
      </w:r>
      <w:proofErr w:type="gramEnd"/>
      <w:r w:rsidRPr="00105F52">
        <w:rPr>
          <w:rFonts w:ascii="Calibri" w:eastAsia="Calibri" w:hAnsi="Calibri" w:cs="Calibri"/>
          <w:b/>
          <w:bCs/>
          <w:sz w:val="22"/>
          <w:lang w:eastAsia="hu-HU"/>
        </w:rPr>
        <w:t xml:space="preserve">         </w:t>
      </w:r>
      <w:r w:rsidRPr="00105F52">
        <w:rPr>
          <w:rFonts w:ascii="Calibri" w:eastAsia="Calibri" w:hAnsi="Calibri" w:cs="Calibri"/>
          <w:sz w:val="22"/>
          <w:lang w:eastAsia="hu-HU"/>
        </w:rPr>
        <w:t>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978813">
    <w:abstractNumId w:val="4"/>
  </w:num>
  <w:num w:numId="2" w16cid:durableId="234514635">
    <w:abstractNumId w:val="6"/>
  </w:num>
  <w:num w:numId="3" w16cid:durableId="156388557">
    <w:abstractNumId w:val="7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5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3659C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2025-10-28T14:04:00Z</dcterms:created>
  <dcterms:modified xsi:type="dcterms:W3CDTF">2025-10-28T14:04:00Z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