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EB735A9" w14:textId="77777777" w:rsidR="001067EB" w:rsidRDefault="001067EB" w:rsidP="001067EB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173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05928A56" w14:textId="77777777" w:rsidR="001067EB" w:rsidRDefault="001067EB" w:rsidP="001067EB">
      <w:pPr>
        <w:jc w:val="center"/>
        <w:rPr>
          <w:rFonts w:asciiTheme="minorHAnsi" w:hAnsiTheme="minorHAnsi" w:cstheme="minorHAnsi"/>
          <w:bCs/>
          <w:strike/>
          <w:szCs w:val="22"/>
        </w:rPr>
      </w:pPr>
    </w:p>
    <w:p w14:paraId="61D1B51F" w14:textId="77777777" w:rsidR="001067EB" w:rsidRPr="00FD6526" w:rsidRDefault="001067EB" w:rsidP="001067EB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2F4AB1">
        <w:rPr>
          <w:rFonts w:ascii="Calibri" w:hAnsi="Calibri" w:cs="Calibri"/>
          <w:i/>
          <w:szCs w:val="22"/>
        </w:rPr>
        <w:t>„</w:t>
      </w:r>
      <w:r w:rsidRPr="00DC39F8">
        <w:rPr>
          <w:rFonts w:ascii="Calibri" w:hAnsi="Calibri" w:cs="Calibri"/>
          <w:bCs/>
          <w:i/>
          <w:iCs/>
          <w:szCs w:val="22"/>
        </w:rPr>
        <w:t>Javaslat pályázatokkal kapcsolatos döntések meghozatalára</w:t>
      </w:r>
      <w:r w:rsidRPr="002F4AB1">
        <w:rPr>
          <w:rFonts w:ascii="Calibri" w:hAnsi="Calibri" w:cs="Calibri"/>
          <w:i/>
          <w:szCs w:val="22"/>
        </w:rPr>
        <w:t>”</w:t>
      </w:r>
      <w:r>
        <w:rPr>
          <w:rFonts w:ascii="Calibri" w:hAnsi="Calibri" w:cs="Calibri"/>
          <w:szCs w:val="22"/>
        </w:rPr>
        <w:t xml:space="preserve"> </w:t>
      </w:r>
      <w:r w:rsidRPr="00D80B39">
        <w:rPr>
          <w:rFonts w:ascii="Calibri" w:hAnsi="Calibri" w:cs="Calibri"/>
          <w:szCs w:val="22"/>
        </w:rPr>
        <w:t>című előterjesztést megtárgyalta</w:t>
      </w:r>
      <w:r>
        <w:rPr>
          <w:rFonts w:ascii="Calibri" w:hAnsi="Calibri" w:cs="Calibri"/>
          <w:szCs w:val="22"/>
        </w:rPr>
        <w:t xml:space="preserve">, a </w:t>
      </w:r>
      <w:r w:rsidRPr="00516A9B">
        <w:rPr>
          <w:rFonts w:asciiTheme="minorHAnsi" w:hAnsiTheme="minorHAnsi" w:cstheme="minorHAnsi"/>
        </w:rPr>
        <w:t xml:space="preserve">Szombathely Megyei Jogú Város Önkormányzata </w:t>
      </w:r>
      <w:r w:rsidRPr="00516A9B">
        <w:rPr>
          <w:rStyle w:val="Egyiksem"/>
          <w:rFonts w:asciiTheme="minorHAnsi" w:eastAsia="Cambria" w:hAnsiTheme="minorHAnsi" w:cstheme="minorHAnsi"/>
        </w:rPr>
        <w:t>az EUI03-195 „</w:t>
      </w:r>
      <w:proofErr w:type="spellStart"/>
      <w:r w:rsidRPr="00516A9B">
        <w:rPr>
          <w:rStyle w:val="Egyiksem"/>
          <w:rFonts w:asciiTheme="minorHAnsi" w:eastAsia="Cambria" w:hAnsiTheme="minorHAnsi" w:cstheme="minorHAnsi"/>
        </w:rPr>
        <w:t>EffiComfort</w:t>
      </w:r>
      <w:proofErr w:type="spellEnd"/>
      <w:r w:rsidRPr="00516A9B">
        <w:rPr>
          <w:rStyle w:val="Egyiksem"/>
          <w:rFonts w:asciiTheme="minorHAnsi" w:eastAsia="Cambria" w:hAnsiTheme="minorHAnsi" w:cstheme="minorHAnsi"/>
        </w:rPr>
        <w:t xml:space="preserve">” című, European Urban </w:t>
      </w:r>
      <w:proofErr w:type="spellStart"/>
      <w:r w:rsidRPr="00516A9B">
        <w:rPr>
          <w:rStyle w:val="Egyiksem"/>
          <w:rFonts w:asciiTheme="minorHAnsi" w:eastAsia="Cambria" w:hAnsiTheme="minorHAnsi" w:cstheme="minorHAnsi"/>
        </w:rPr>
        <w:t>Initiative</w:t>
      </w:r>
      <w:proofErr w:type="spellEnd"/>
      <w:r w:rsidRPr="00516A9B">
        <w:rPr>
          <w:rStyle w:val="Egyiksem"/>
          <w:rFonts w:asciiTheme="minorHAnsi" w:eastAsia="Cambria" w:hAnsiTheme="minorHAnsi" w:cstheme="minorHAnsi"/>
        </w:rPr>
        <w:t xml:space="preserve"> – </w:t>
      </w:r>
      <w:proofErr w:type="spellStart"/>
      <w:r w:rsidRPr="00516A9B">
        <w:rPr>
          <w:rStyle w:val="Egyiksem"/>
          <w:rFonts w:asciiTheme="minorHAnsi" w:eastAsia="Cambria" w:hAnsiTheme="minorHAnsi" w:cstheme="minorHAnsi"/>
        </w:rPr>
        <w:t>Innovative</w:t>
      </w:r>
      <w:proofErr w:type="spellEnd"/>
      <w:r w:rsidRPr="00516A9B">
        <w:rPr>
          <w:rStyle w:val="Egyiksem"/>
          <w:rFonts w:asciiTheme="minorHAnsi" w:eastAsia="Cambria" w:hAnsiTheme="minorHAnsi" w:cstheme="minorHAnsi"/>
        </w:rPr>
        <w:t xml:space="preserve"> </w:t>
      </w:r>
      <w:proofErr w:type="spellStart"/>
      <w:r w:rsidRPr="00516A9B">
        <w:rPr>
          <w:rStyle w:val="Egyiksem"/>
          <w:rFonts w:asciiTheme="minorHAnsi" w:eastAsia="Cambria" w:hAnsiTheme="minorHAnsi" w:cstheme="minorHAnsi"/>
        </w:rPr>
        <w:t>Actions</w:t>
      </w:r>
      <w:proofErr w:type="spellEnd"/>
      <w:r w:rsidRPr="00516A9B">
        <w:rPr>
          <w:rStyle w:val="Egyiksem"/>
          <w:rFonts w:asciiTheme="minorHAnsi" w:eastAsia="Cambria" w:hAnsiTheme="minorHAnsi" w:cstheme="minorHAnsi"/>
        </w:rPr>
        <w:t xml:space="preserve"> keretében benyújtott és elbírált projekthez </w:t>
      </w:r>
      <w:proofErr w:type="spellStart"/>
      <w:r w:rsidRPr="00516A9B">
        <w:rPr>
          <w:rStyle w:val="Egyiksem"/>
          <w:rFonts w:asciiTheme="minorHAnsi" w:eastAsia="Cambria" w:hAnsiTheme="minorHAnsi" w:cstheme="minorHAnsi"/>
        </w:rPr>
        <w:t>Transfer</w:t>
      </w:r>
      <w:proofErr w:type="spellEnd"/>
      <w:r w:rsidRPr="00516A9B">
        <w:rPr>
          <w:rStyle w:val="Egyiksem"/>
          <w:rFonts w:asciiTheme="minorHAnsi" w:eastAsia="Cambria" w:hAnsiTheme="minorHAnsi" w:cstheme="minorHAnsi"/>
        </w:rPr>
        <w:t xml:space="preserve"> Partnerként </w:t>
      </w:r>
      <w:r>
        <w:rPr>
          <w:rStyle w:val="Egyiksem"/>
          <w:rFonts w:asciiTheme="minorHAnsi" w:eastAsia="Cambria" w:hAnsiTheme="minorHAnsi" w:cstheme="minorHAnsi"/>
        </w:rPr>
        <w:t xml:space="preserve">történő </w:t>
      </w:r>
      <w:r w:rsidRPr="00516A9B">
        <w:rPr>
          <w:rStyle w:val="Egyiksem"/>
          <w:rFonts w:asciiTheme="minorHAnsi" w:eastAsia="Cambria" w:hAnsiTheme="minorHAnsi" w:cstheme="minorHAnsi"/>
        </w:rPr>
        <w:t>csatlakoz</w:t>
      </w:r>
      <w:r>
        <w:rPr>
          <w:rStyle w:val="Egyiksem"/>
          <w:rFonts w:asciiTheme="minorHAnsi" w:eastAsia="Cambria" w:hAnsiTheme="minorHAnsi" w:cstheme="minorHAnsi"/>
        </w:rPr>
        <w:t>ásáról szóló II.</w:t>
      </w:r>
      <w:r w:rsidRPr="00DC39F8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határozati javaslatot az előterjesztésben foglaltak szerint javasolja a Közgyűlésnek elfogadásra.</w:t>
      </w:r>
    </w:p>
    <w:p w14:paraId="451E42B9" w14:textId="77777777" w:rsidR="001067EB" w:rsidRDefault="001067EB" w:rsidP="001067EB">
      <w:pPr>
        <w:jc w:val="both"/>
        <w:rPr>
          <w:rFonts w:ascii="Calibri" w:hAnsi="Calibri" w:cs="Calibri"/>
          <w:bCs/>
          <w:color w:val="EE0000"/>
          <w:szCs w:val="22"/>
        </w:rPr>
      </w:pPr>
    </w:p>
    <w:p w14:paraId="34F29297" w14:textId="77777777" w:rsidR="001067EB" w:rsidRPr="006A1A4D" w:rsidRDefault="001067EB" w:rsidP="001067EB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</w:t>
      </w:r>
      <w:r w:rsidRPr="006A1A4D">
        <w:rPr>
          <w:rFonts w:asciiTheme="minorHAnsi" w:hAnsiTheme="minorHAnsi" w:cstheme="minorHAnsi"/>
          <w:bCs/>
          <w:szCs w:val="22"/>
        </w:rPr>
        <w:t>, a Bizottság elnöke</w:t>
      </w:r>
    </w:p>
    <w:p w14:paraId="58EE8D76" w14:textId="77777777" w:rsidR="001067EB" w:rsidRDefault="001067EB" w:rsidP="001067EB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/A</w:t>
      </w:r>
      <w:r w:rsidRPr="006A1A4D">
        <w:rPr>
          <w:rFonts w:asciiTheme="minorHAnsi" w:hAnsiTheme="minorHAnsi" w:cstheme="minorHAnsi"/>
          <w:bCs/>
          <w:szCs w:val="22"/>
        </w:rPr>
        <w:t xml:space="preserve"> végrehajtás előkészítéséért:</w:t>
      </w:r>
      <w:r>
        <w:rPr>
          <w:rFonts w:asciiTheme="minorHAnsi" w:hAnsiTheme="minorHAnsi" w:cstheme="minorHAnsi"/>
          <w:bCs/>
          <w:szCs w:val="22"/>
        </w:rPr>
        <w:t xml:space="preserve">  </w:t>
      </w:r>
    </w:p>
    <w:p w14:paraId="52B5C334" w14:textId="77777777" w:rsidR="001067EB" w:rsidRPr="000A0732" w:rsidRDefault="001067EB" w:rsidP="001067EB">
      <w:pPr>
        <w:ind w:left="708" w:firstLine="708"/>
        <w:jc w:val="both"/>
        <w:rPr>
          <w:rFonts w:asciiTheme="minorHAnsi" w:hAnsiTheme="minorHAnsi" w:cstheme="minorHAnsi"/>
          <w:szCs w:val="22"/>
        </w:rPr>
      </w:pPr>
      <w:proofErr w:type="gramStart"/>
      <w:r w:rsidRPr="000A0732">
        <w:rPr>
          <w:rFonts w:asciiTheme="minorHAnsi" w:hAnsiTheme="minorHAnsi" w:cstheme="minorHAnsi"/>
          <w:szCs w:val="22"/>
        </w:rPr>
        <w:t>dr.</w:t>
      </w:r>
      <w:proofErr w:type="gramEnd"/>
      <w:r w:rsidRPr="000A0732">
        <w:rPr>
          <w:rFonts w:asciiTheme="minorHAnsi" w:hAnsiTheme="minorHAnsi" w:cstheme="minorHAnsi"/>
          <w:szCs w:val="22"/>
        </w:rPr>
        <w:t xml:space="preserve"> Gyuráczné dr. Speier Anikó, a Városüzemeltetési és Városfejlesztési Osztály vezetője</w:t>
      </w:r>
    </w:p>
    <w:p w14:paraId="220E8BD7" w14:textId="77777777" w:rsidR="001067EB" w:rsidRDefault="001067EB" w:rsidP="001067EB">
      <w:pPr>
        <w:ind w:left="708" w:firstLine="708"/>
        <w:jc w:val="both"/>
        <w:rPr>
          <w:rFonts w:ascii="Calibri" w:hAnsi="Calibri" w:cs="Calibri"/>
          <w:bCs/>
          <w:szCs w:val="22"/>
        </w:rPr>
      </w:pPr>
      <w:proofErr w:type="spellStart"/>
      <w:r w:rsidRPr="000A0732">
        <w:rPr>
          <w:rFonts w:asciiTheme="minorHAnsi" w:hAnsiTheme="minorHAnsi" w:cstheme="minorHAnsi"/>
          <w:szCs w:val="22"/>
        </w:rPr>
        <w:t>Stéger</w:t>
      </w:r>
      <w:proofErr w:type="spellEnd"/>
      <w:r w:rsidRPr="000A0732">
        <w:rPr>
          <w:rFonts w:asciiTheme="minorHAnsi" w:hAnsiTheme="minorHAnsi" w:cstheme="minorHAnsi"/>
          <w:szCs w:val="22"/>
        </w:rPr>
        <w:t xml:space="preserve"> Gábor, a Közgazdasági és Adó Osztály vezetője</w:t>
      </w:r>
      <w:r>
        <w:rPr>
          <w:rFonts w:ascii="Calibri" w:hAnsi="Calibri" w:cs="Calibri"/>
          <w:bCs/>
          <w:szCs w:val="22"/>
        </w:rPr>
        <w:t xml:space="preserve"> /</w:t>
      </w:r>
    </w:p>
    <w:p w14:paraId="23178ACD" w14:textId="77777777" w:rsidR="001067EB" w:rsidRDefault="001067EB" w:rsidP="001067EB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5934B030" w14:textId="77777777" w:rsidR="001067EB" w:rsidRDefault="001067EB" w:rsidP="001067EB">
      <w:pPr>
        <w:contextualSpacing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4F96C188" w14:textId="77777777" w:rsidR="00856A2E" w:rsidRDefault="00856A2E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50A42040" w14:textId="77777777" w:rsidR="00050EA9" w:rsidRDefault="00050EA9" w:rsidP="004C5F65">
      <w:pPr>
        <w:rPr>
          <w:rFonts w:asciiTheme="minorHAnsi" w:hAnsiTheme="minorHAnsi" w:cstheme="minorHAnsi"/>
          <w:bCs/>
          <w:szCs w:val="22"/>
        </w:rPr>
      </w:pPr>
    </w:p>
    <w:p w14:paraId="658B6DAC" w14:textId="77777777" w:rsidR="00856A2E" w:rsidRPr="00F61415" w:rsidRDefault="00856A2E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050EA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3C22"/>
    <w:rsid w:val="00015DB6"/>
    <w:rsid w:val="00023FAD"/>
    <w:rsid w:val="00024088"/>
    <w:rsid w:val="00025B1F"/>
    <w:rsid w:val="0003471C"/>
    <w:rsid w:val="00036FD6"/>
    <w:rsid w:val="00042297"/>
    <w:rsid w:val="00042CDA"/>
    <w:rsid w:val="00050EA9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067EB"/>
    <w:rsid w:val="00120664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1B03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6423C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0F0F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2250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56A2E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1B4B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BF787E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CB3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67FF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gyiksem">
    <w:name w:val="Egyik sem"/>
    <w:rsid w:val="00106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2025-09-25T07:33:00Z</dcterms:created>
  <dcterms:modified xsi:type="dcterms:W3CDTF">2025-09-25T07:33:00Z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