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473E5" w14:textId="5B5B484D" w:rsidR="00535133" w:rsidRPr="00F61415" w:rsidRDefault="001E5AC2" w:rsidP="00535133">
      <w:pPr>
        <w:jc w:val="center"/>
        <w:rPr>
          <w:rFonts w:asciiTheme="minorHAnsi" w:hAnsiTheme="minorHAnsi" w:cstheme="minorHAnsi"/>
          <w:b/>
          <w:u w:val="single"/>
        </w:rPr>
      </w:pPr>
      <w:r w:rsidRPr="00F61415">
        <w:rPr>
          <w:rFonts w:asciiTheme="minorHAnsi" w:hAnsiTheme="minorHAnsi" w:cstheme="minorHAnsi"/>
          <w:b/>
          <w:u w:val="single"/>
        </w:rPr>
        <w:t>K I V O N A T</w:t>
      </w:r>
    </w:p>
    <w:p w14:paraId="1D6D1A47" w14:textId="77777777" w:rsidR="00AC4B15" w:rsidRPr="00F61415" w:rsidRDefault="00AC4B15" w:rsidP="00535133">
      <w:pPr>
        <w:jc w:val="center"/>
        <w:rPr>
          <w:rFonts w:asciiTheme="minorHAnsi" w:hAnsiTheme="minorHAnsi" w:cstheme="minorHAnsi"/>
          <w:b/>
          <w:u w:val="single"/>
        </w:rPr>
      </w:pPr>
    </w:p>
    <w:p w14:paraId="4F54D781" w14:textId="786F5AD2" w:rsidR="00AC4B15" w:rsidRPr="00F61415" w:rsidRDefault="00AC4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 xml:space="preserve">a </w:t>
      </w:r>
      <w:r w:rsidR="006B3B5D" w:rsidRPr="00F61415">
        <w:rPr>
          <w:rFonts w:asciiTheme="minorHAnsi" w:hAnsiTheme="minorHAnsi" w:cstheme="minorHAnsi"/>
          <w:b/>
          <w:i/>
        </w:rPr>
        <w:t>VÁROSSTRATÉGIAI, IDEGENFORGALMI ÉS SPORT</w:t>
      </w:r>
      <w:r w:rsidRPr="00F61415">
        <w:rPr>
          <w:rFonts w:asciiTheme="minorHAnsi" w:hAnsiTheme="minorHAnsi" w:cstheme="minorHAnsi"/>
          <w:b/>
          <w:i/>
        </w:rPr>
        <w:t xml:space="preserve"> BIZOTTSÁG</w:t>
      </w:r>
    </w:p>
    <w:p w14:paraId="4F85B67A" w14:textId="28D8712C" w:rsidR="00535133" w:rsidRPr="00F61415" w:rsidRDefault="00B27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>202</w:t>
      </w:r>
      <w:r w:rsidR="00777868">
        <w:rPr>
          <w:rFonts w:asciiTheme="minorHAnsi" w:hAnsiTheme="minorHAnsi" w:cstheme="minorHAnsi"/>
          <w:b/>
          <w:i/>
        </w:rPr>
        <w:t>5</w:t>
      </w:r>
      <w:r w:rsidR="00F239AE" w:rsidRPr="00F61415">
        <w:rPr>
          <w:rFonts w:asciiTheme="minorHAnsi" w:hAnsiTheme="minorHAnsi" w:cstheme="minorHAnsi"/>
          <w:b/>
          <w:i/>
        </w:rPr>
        <w:t>.</w:t>
      </w:r>
      <w:r w:rsidR="009F3392">
        <w:rPr>
          <w:rFonts w:asciiTheme="minorHAnsi" w:hAnsiTheme="minorHAnsi" w:cstheme="minorHAnsi"/>
          <w:b/>
          <w:i/>
        </w:rPr>
        <w:t>szeptember</w:t>
      </w:r>
      <w:r w:rsidR="00CF2335">
        <w:rPr>
          <w:rFonts w:asciiTheme="minorHAnsi" w:hAnsiTheme="minorHAnsi" w:cstheme="minorHAnsi"/>
          <w:b/>
          <w:i/>
        </w:rPr>
        <w:t xml:space="preserve"> </w:t>
      </w:r>
      <w:r w:rsidR="009F3392">
        <w:rPr>
          <w:rFonts w:asciiTheme="minorHAnsi" w:hAnsiTheme="minorHAnsi" w:cstheme="minorHAnsi"/>
          <w:b/>
          <w:i/>
        </w:rPr>
        <w:t>23</w:t>
      </w:r>
      <w:r w:rsidR="00057895" w:rsidRPr="00F61415">
        <w:rPr>
          <w:rFonts w:asciiTheme="minorHAnsi" w:hAnsiTheme="minorHAnsi" w:cstheme="minorHAnsi"/>
          <w:b/>
          <w:i/>
        </w:rPr>
        <w:t>-</w:t>
      </w:r>
      <w:r w:rsidR="00F239AE" w:rsidRPr="00F61415">
        <w:rPr>
          <w:rFonts w:asciiTheme="minorHAnsi" w:hAnsiTheme="minorHAnsi" w:cstheme="minorHAnsi"/>
          <w:b/>
          <w:i/>
        </w:rPr>
        <w:t>i</w:t>
      </w:r>
      <w:r w:rsidR="00293B3B">
        <w:rPr>
          <w:rFonts w:asciiTheme="minorHAnsi" w:hAnsiTheme="minorHAnsi" w:cstheme="minorHAnsi"/>
          <w:b/>
          <w:i/>
        </w:rPr>
        <w:t xml:space="preserve"> rend</w:t>
      </w:r>
      <w:r w:rsidR="00227668">
        <w:rPr>
          <w:rFonts w:asciiTheme="minorHAnsi" w:hAnsiTheme="minorHAnsi" w:cstheme="minorHAnsi"/>
          <w:b/>
          <w:i/>
        </w:rPr>
        <w:t>es</w:t>
      </w:r>
      <w:r w:rsidR="00AC4B15" w:rsidRPr="00F61415">
        <w:rPr>
          <w:rFonts w:asciiTheme="minorHAnsi" w:hAnsiTheme="minorHAnsi" w:cstheme="minorHAnsi"/>
          <w:b/>
          <w:i/>
        </w:rPr>
        <w:t xml:space="preserve"> </w:t>
      </w:r>
      <w:r w:rsidR="00A06875" w:rsidRPr="00F61415">
        <w:rPr>
          <w:rFonts w:asciiTheme="minorHAnsi" w:hAnsiTheme="minorHAnsi" w:cstheme="minorHAnsi"/>
          <w:b/>
          <w:i/>
        </w:rPr>
        <w:t xml:space="preserve">ülésének </w:t>
      </w:r>
      <w:r w:rsidR="003C63A2" w:rsidRPr="00F61415">
        <w:rPr>
          <w:rFonts w:asciiTheme="minorHAnsi" w:hAnsiTheme="minorHAnsi" w:cstheme="minorHAnsi"/>
          <w:b/>
          <w:i/>
        </w:rPr>
        <w:t xml:space="preserve">nyilvános </w:t>
      </w:r>
      <w:r w:rsidR="00535133" w:rsidRPr="00F61415">
        <w:rPr>
          <w:rFonts w:asciiTheme="minorHAnsi" w:hAnsiTheme="minorHAnsi" w:cstheme="minorHAnsi"/>
          <w:b/>
          <w:i/>
        </w:rPr>
        <w:t>jegyzőkönyvéből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043E064B" w14:textId="77777777" w:rsidR="002F38CB" w:rsidRDefault="002F38CB" w:rsidP="002F38CB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144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23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5A841BF3" w14:textId="77777777" w:rsidR="002F38CB" w:rsidRPr="00D80B39" w:rsidRDefault="002F38CB" w:rsidP="002F38CB">
      <w:pPr>
        <w:keepNext/>
        <w:jc w:val="center"/>
        <w:rPr>
          <w:rFonts w:ascii="Calibri" w:hAnsi="Calibri" w:cs="Calibri"/>
          <w:b/>
          <w:szCs w:val="22"/>
          <w:u w:val="single"/>
        </w:rPr>
      </w:pPr>
    </w:p>
    <w:p w14:paraId="193115AB" w14:textId="77777777" w:rsidR="002F38CB" w:rsidRPr="00D80B39" w:rsidRDefault="002F38CB" w:rsidP="002F38CB">
      <w:pPr>
        <w:rPr>
          <w:rFonts w:ascii="Calibri" w:hAnsi="Calibri" w:cs="Calibri"/>
          <w:bCs/>
          <w:szCs w:val="22"/>
        </w:rPr>
      </w:pPr>
      <w:r w:rsidRPr="00D80B39">
        <w:rPr>
          <w:rFonts w:ascii="Calibri" w:hAnsi="Calibri" w:cs="Calibri"/>
          <w:bCs/>
          <w:szCs w:val="22"/>
        </w:rPr>
        <w:t xml:space="preserve">A Városstratégiai, Idegenforgalmi és Sport Bizottság a </w:t>
      </w:r>
      <w:r w:rsidRPr="00C71E1C">
        <w:rPr>
          <w:rFonts w:ascii="Calibri" w:hAnsi="Calibri" w:cs="Calibri"/>
          <w:bCs/>
          <w:i/>
          <w:szCs w:val="22"/>
        </w:rPr>
        <w:t>„</w:t>
      </w:r>
      <w:r w:rsidRPr="00C71E1C">
        <w:rPr>
          <w:rFonts w:asciiTheme="minorHAnsi" w:eastAsiaTheme="minorHAnsi" w:hAnsiTheme="minorHAnsi" w:cstheme="minorHAnsi"/>
          <w:bCs/>
          <w:i/>
          <w:color w:val="000000" w:themeColor="text1"/>
          <w:szCs w:val="22"/>
          <w:lang w:eastAsia="en-US"/>
        </w:rPr>
        <w:t>Javaslat Szombathely Megyei Jogú Város Önkormányzata 2025. évi költségvetéséről szóló 4/2025.(II.28.) önkormányzati rendelet III. számú módosításának megalkotására és a kapcsolódó döntések meghozatalára</w:t>
      </w:r>
      <w:r w:rsidRPr="00384021">
        <w:rPr>
          <w:rFonts w:ascii="Calibri" w:hAnsi="Calibri" w:cs="Calibri"/>
          <w:i/>
          <w:szCs w:val="22"/>
        </w:rPr>
        <w:t>”</w:t>
      </w:r>
      <w:r>
        <w:rPr>
          <w:rFonts w:ascii="Calibri" w:hAnsi="Calibri" w:cs="Calibri"/>
          <w:b/>
          <w:szCs w:val="22"/>
        </w:rPr>
        <w:t xml:space="preserve"> </w:t>
      </w:r>
      <w:r w:rsidRPr="00D80B39">
        <w:rPr>
          <w:rFonts w:ascii="Calibri" w:hAnsi="Calibri" w:cs="Calibri"/>
          <w:bCs/>
          <w:szCs w:val="22"/>
        </w:rPr>
        <w:t xml:space="preserve">című előterjesztést megtárgyalta, </w:t>
      </w:r>
      <w:r>
        <w:rPr>
          <w:rFonts w:ascii="Calibri" w:hAnsi="Calibri" w:cs="Calibri"/>
          <w:bCs/>
          <w:szCs w:val="22"/>
        </w:rPr>
        <w:t xml:space="preserve">és 2025. évi I-VIII. </w:t>
      </w:r>
      <w:proofErr w:type="gramStart"/>
      <w:r>
        <w:rPr>
          <w:rFonts w:ascii="Calibri" w:hAnsi="Calibri" w:cs="Calibri"/>
          <w:bCs/>
          <w:szCs w:val="22"/>
        </w:rPr>
        <w:t>havi</w:t>
      </w:r>
      <w:proofErr w:type="gramEnd"/>
      <w:r>
        <w:rPr>
          <w:rFonts w:ascii="Calibri" w:hAnsi="Calibri" w:cs="Calibri"/>
          <w:bCs/>
          <w:szCs w:val="22"/>
        </w:rPr>
        <w:t xml:space="preserve"> időszakban bekövetkezett változásokat és az azt követő költségvetési évek bevételeinek és adósságot keletkeztető ügyleteiből  eredő fizetési kötelezettségeinek várható összegeiről szóló I. határozati javaslatot az előterjesztésben </w:t>
      </w:r>
      <w:r w:rsidRPr="00D80B39">
        <w:rPr>
          <w:rFonts w:ascii="Calibri" w:hAnsi="Calibri" w:cs="Calibri"/>
          <w:bCs/>
          <w:szCs w:val="22"/>
        </w:rPr>
        <w:t>foglaltak szerint javasolja a Közgyűlésnek elfogadásra.</w:t>
      </w:r>
    </w:p>
    <w:p w14:paraId="0B18F32D" w14:textId="77777777" w:rsidR="002F38CB" w:rsidRDefault="002F38CB" w:rsidP="002F38CB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35C5B6" w14:textId="77777777" w:rsidR="002F38CB" w:rsidRPr="00D80B39" w:rsidRDefault="002F38CB" w:rsidP="002F38CB">
      <w:pPr>
        <w:jc w:val="both"/>
        <w:rPr>
          <w:rFonts w:ascii="Calibri" w:hAnsi="Calibri" w:cs="Calibri"/>
          <w:bCs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Felelős:</w:t>
      </w:r>
      <w:r w:rsidRPr="00D80B39">
        <w:rPr>
          <w:rFonts w:ascii="Calibri" w:hAnsi="Calibri" w:cs="Calibri"/>
          <w:bCs/>
          <w:szCs w:val="22"/>
        </w:rPr>
        <w:tab/>
      </w:r>
      <w:r w:rsidRPr="00D80B39">
        <w:rPr>
          <w:rFonts w:ascii="Calibri" w:hAnsi="Calibri" w:cs="Calibri"/>
          <w:bCs/>
          <w:szCs w:val="22"/>
        </w:rPr>
        <w:tab/>
        <w:t>Tóth Kálmán, a Bizottság elnöke</w:t>
      </w:r>
    </w:p>
    <w:p w14:paraId="44EEB215" w14:textId="77777777" w:rsidR="002F38CB" w:rsidRDefault="002F38CB" w:rsidP="002F38CB">
      <w:pPr>
        <w:jc w:val="both"/>
        <w:rPr>
          <w:rFonts w:asciiTheme="minorHAnsi" w:hAnsiTheme="minorHAnsi" w:cstheme="minorHAnsi"/>
          <w:szCs w:val="22"/>
        </w:rPr>
      </w:pPr>
      <w:r w:rsidRPr="00D80B39">
        <w:rPr>
          <w:rFonts w:ascii="Calibri" w:hAnsi="Calibri" w:cs="Calibri"/>
          <w:bCs/>
          <w:szCs w:val="22"/>
        </w:rPr>
        <w:tab/>
      </w:r>
      <w:r w:rsidRPr="00D80B39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/</w:t>
      </w:r>
      <w:r>
        <w:rPr>
          <w:rFonts w:asciiTheme="minorHAnsi" w:hAnsiTheme="minorHAnsi" w:cstheme="minorHAnsi"/>
          <w:szCs w:val="22"/>
        </w:rPr>
        <w:t>A végrehajtás előkészítéséért:</w:t>
      </w:r>
    </w:p>
    <w:p w14:paraId="143296BD" w14:textId="77777777" w:rsidR="002F38CB" w:rsidRDefault="002F38CB" w:rsidP="002F38CB">
      <w:pPr>
        <w:ind w:left="708" w:firstLine="708"/>
        <w:jc w:val="both"/>
        <w:rPr>
          <w:rFonts w:asciiTheme="minorHAnsi" w:hAnsiTheme="minorHAnsi" w:cstheme="minorHAnsi"/>
          <w:szCs w:val="22"/>
        </w:rPr>
      </w:pPr>
      <w:proofErr w:type="spellStart"/>
      <w:r w:rsidRPr="009C7131">
        <w:rPr>
          <w:rFonts w:asciiTheme="minorHAnsi" w:hAnsiTheme="minorHAnsi" w:cstheme="minorHAnsi"/>
          <w:szCs w:val="22"/>
        </w:rPr>
        <w:t>Stéger</w:t>
      </w:r>
      <w:proofErr w:type="spellEnd"/>
      <w:r w:rsidRPr="009C7131">
        <w:rPr>
          <w:rFonts w:asciiTheme="minorHAnsi" w:hAnsiTheme="minorHAnsi" w:cstheme="minorHAnsi"/>
          <w:szCs w:val="22"/>
        </w:rPr>
        <w:t xml:space="preserve"> Gábor, a Közgazdasági és Adó Osztály vezetője</w:t>
      </w:r>
      <w:r>
        <w:rPr>
          <w:rFonts w:asciiTheme="minorHAnsi" w:hAnsiTheme="minorHAnsi" w:cstheme="minorHAnsi"/>
          <w:szCs w:val="22"/>
        </w:rPr>
        <w:t>/</w:t>
      </w:r>
    </w:p>
    <w:p w14:paraId="73CD9298" w14:textId="77777777" w:rsidR="002F38CB" w:rsidRPr="00D80B39" w:rsidRDefault="002F38CB" w:rsidP="002F38CB">
      <w:pPr>
        <w:ind w:left="708" w:firstLine="708"/>
        <w:jc w:val="both"/>
        <w:rPr>
          <w:rFonts w:ascii="Calibri" w:hAnsi="Calibri" w:cs="Calibri"/>
          <w:b/>
          <w:szCs w:val="22"/>
          <w:u w:val="single"/>
        </w:rPr>
      </w:pPr>
    </w:p>
    <w:p w14:paraId="307DCB6E" w14:textId="77777777" w:rsidR="002F38CB" w:rsidRPr="00D80B39" w:rsidRDefault="002F38CB" w:rsidP="002F38CB">
      <w:pPr>
        <w:jc w:val="both"/>
        <w:rPr>
          <w:rFonts w:ascii="Calibri" w:hAnsi="Calibri" w:cs="Calibri"/>
          <w:bCs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szCs w:val="22"/>
        </w:rPr>
        <w:t>2025. szeptember 29.</w:t>
      </w:r>
    </w:p>
    <w:p w14:paraId="1357FCD1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  <w:bookmarkStart w:id="0" w:name="_GoBack"/>
      <w:bookmarkEnd w:id="0"/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6DFE767A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9F3392">
        <w:rPr>
          <w:rFonts w:asciiTheme="minorHAnsi" w:hAnsiTheme="minorHAnsi" w:cstheme="minorHAnsi"/>
          <w:bCs/>
          <w:szCs w:val="22"/>
        </w:rPr>
        <w:t>szeptember</w:t>
      </w:r>
      <w:r w:rsidR="00246667">
        <w:rPr>
          <w:rFonts w:asciiTheme="minorHAnsi" w:hAnsiTheme="minorHAnsi" w:cstheme="minorHAnsi"/>
          <w:bCs/>
          <w:szCs w:val="22"/>
        </w:rPr>
        <w:t xml:space="preserve"> </w:t>
      </w:r>
      <w:r w:rsidR="009F3392">
        <w:rPr>
          <w:rFonts w:asciiTheme="minorHAnsi" w:hAnsiTheme="minorHAnsi" w:cstheme="minorHAnsi"/>
          <w:bCs/>
          <w:szCs w:val="22"/>
        </w:rPr>
        <w:t>23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2F38CB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5A5F"/>
    <w:rsid w:val="004A5104"/>
    <w:rsid w:val="004A5BAD"/>
    <w:rsid w:val="004B0EE9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2025-09-23T11:26:00Z</dcterms:created>
  <dcterms:modified xsi:type="dcterms:W3CDTF">2025-09-23T11:26:00Z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