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0009" w14:textId="232425EA" w:rsidR="001946B3" w:rsidRPr="00F541A0" w:rsidRDefault="00DF4BD6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0680D2C5" w:rsidR="001946B3" w:rsidRDefault="001E6E5B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A41E40">
        <w:rPr>
          <w:rFonts w:asciiTheme="minorHAnsi" w:hAnsiTheme="minorHAnsi" w:cstheme="minorHAnsi"/>
          <w:b/>
          <w:bCs/>
          <w:szCs w:val="22"/>
        </w:rPr>
        <w:t>5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A41E40">
        <w:rPr>
          <w:rFonts w:asciiTheme="minorHAnsi" w:hAnsiTheme="minorHAnsi" w:cstheme="minorHAnsi"/>
          <w:b/>
          <w:bCs/>
          <w:szCs w:val="22"/>
        </w:rPr>
        <w:t>szeptember</w:t>
      </w:r>
      <w:r w:rsidR="00EC6FE2">
        <w:rPr>
          <w:rFonts w:asciiTheme="minorHAnsi" w:hAnsiTheme="minorHAnsi" w:cstheme="minorHAnsi"/>
          <w:b/>
          <w:bCs/>
          <w:szCs w:val="22"/>
        </w:rPr>
        <w:t xml:space="preserve"> </w:t>
      </w:r>
      <w:r w:rsidR="0066669D">
        <w:rPr>
          <w:rFonts w:asciiTheme="minorHAnsi" w:hAnsiTheme="minorHAnsi" w:cstheme="minorHAnsi"/>
          <w:b/>
          <w:bCs/>
          <w:szCs w:val="22"/>
        </w:rPr>
        <w:t>23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F631FD7" w14:textId="77777777" w:rsidR="008D0486" w:rsidRDefault="008D0486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C6FA1BC" w14:textId="7E7B1FBE" w:rsidR="00923C99" w:rsidRPr="003535DD" w:rsidRDefault="00923C99" w:rsidP="00923C99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EB0A08">
        <w:rPr>
          <w:rFonts w:asciiTheme="minorHAnsi" w:hAnsiTheme="minorHAnsi" w:cstheme="minorHAnsi"/>
          <w:b/>
          <w:bCs/>
          <w:szCs w:val="22"/>
        </w:rPr>
        <w:t xml:space="preserve">a </w:t>
      </w:r>
      <w:r w:rsidR="0081340A">
        <w:rPr>
          <w:rFonts w:asciiTheme="minorHAnsi" w:hAnsiTheme="minorHAnsi" w:cstheme="minorHAnsi"/>
          <w:b/>
          <w:bCs/>
          <w:szCs w:val="22"/>
        </w:rPr>
        <w:t>Berzsenyi Dániel Könyvtár</w:t>
      </w:r>
      <w:r>
        <w:rPr>
          <w:rFonts w:asciiTheme="minorHAnsi" w:hAnsiTheme="minorHAnsi" w:cstheme="minorHAnsi"/>
          <w:b/>
          <w:bCs/>
          <w:szCs w:val="22"/>
        </w:rPr>
        <w:t xml:space="preserve"> pályázat</w:t>
      </w:r>
      <w:r w:rsidR="00EB0A08">
        <w:rPr>
          <w:rFonts w:asciiTheme="minorHAnsi" w:hAnsiTheme="minorHAnsi" w:cstheme="minorHAnsi"/>
          <w:b/>
          <w:bCs/>
          <w:szCs w:val="22"/>
        </w:rPr>
        <w:t>ok</w:t>
      </w:r>
      <w:r>
        <w:rPr>
          <w:rFonts w:asciiTheme="minorHAnsi" w:hAnsiTheme="minorHAnsi" w:cstheme="minorHAnsi"/>
          <w:b/>
          <w:bCs/>
          <w:szCs w:val="22"/>
        </w:rPr>
        <w:t>on történő részvételének jóváhagyására</w:t>
      </w:r>
    </w:p>
    <w:p w14:paraId="6AB21753" w14:textId="77777777" w:rsidR="00DD5242" w:rsidRPr="00F541A0" w:rsidRDefault="00DD5242" w:rsidP="008D0486">
      <w:pPr>
        <w:rPr>
          <w:rFonts w:asciiTheme="minorHAnsi" w:hAnsiTheme="minorHAnsi" w:cstheme="minorHAnsi"/>
          <w:b/>
          <w:bCs/>
          <w:szCs w:val="22"/>
        </w:rPr>
      </w:pPr>
    </w:p>
    <w:p w14:paraId="6B692535" w14:textId="715D79AB" w:rsidR="00EB0A08" w:rsidRDefault="008D0486" w:rsidP="00EB0A08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44382159"/>
      <w:r w:rsidRPr="008D0486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</w:t>
      </w:r>
      <w:r w:rsidRPr="00EB0A08">
        <w:rPr>
          <w:rFonts w:asciiTheme="minorHAnsi" w:hAnsiTheme="minorHAnsi" w:cstheme="minorHAnsi"/>
          <w:szCs w:val="22"/>
        </w:rPr>
        <w:t xml:space="preserve">szóló </w:t>
      </w:r>
      <w:r w:rsidR="00EB0A08" w:rsidRPr="00EB0A08">
        <w:rPr>
          <w:rFonts w:asciiTheme="minorHAnsi" w:hAnsiTheme="minorHAnsi" w:cstheme="minorHAnsi"/>
          <w:szCs w:val="22"/>
          <w:shd w:val="clear" w:color="auto" w:fill="FFFFFF"/>
        </w:rPr>
        <w:t>16/2024. (X.10.)</w:t>
      </w:r>
      <w:r w:rsidR="00EB0A08">
        <w:rPr>
          <w:rFonts w:asciiTheme="minorHAnsi" w:hAnsiTheme="minorHAnsi" w:cstheme="minorHAnsi"/>
          <w:color w:val="000544"/>
          <w:szCs w:val="22"/>
          <w:shd w:val="clear" w:color="auto" w:fill="FFFFFF"/>
        </w:rPr>
        <w:t xml:space="preserve"> </w:t>
      </w:r>
      <w:r w:rsidRPr="008D0486">
        <w:rPr>
          <w:rFonts w:asciiTheme="minorHAnsi" w:hAnsiTheme="minorHAnsi" w:cstheme="minorHAnsi"/>
          <w:color w:val="000000"/>
          <w:szCs w:val="22"/>
        </w:rPr>
        <w:t>önkormányzati rendelet</w:t>
      </w:r>
      <w:r w:rsidR="00135D1A">
        <w:rPr>
          <w:rFonts w:asciiTheme="minorHAnsi" w:hAnsiTheme="minorHAnsi" w:cstheme="minorHAnsi"/>
          <w:color w:val="000000"/>
          <w:szCs w:val="22"/>
        </w:rPr>
        <w:t xml:space="preserve"> (a továbbiakban: </w:t>
      </w:r>
      <w:r w:rsidR="00F62B46">
        <w:rPr>
          <w:rFonts w:asciiTheme="minorHAnsi" w:hAnsiTheme="minorHAnsi" w:cstheme="minorHAnsi"/>
          <w:color w:val="000000"/>
          <w:szCs w:val="22"/>
        </w:rPr>
        <w:t>SZMSZ</w:t>
      </w:r>
      <w:r w:rsidR="00135D1A">
        <w:rPr>
          <w:rFonts w:asciiTheme="minorHAnsi" w:hAnsiTheme="minorHAnsi" w:cstheme="minorHAnsi"/>
          <w:color w:val="000000"/>
          <w:szCs w:val="22"/>
        </w:rPr>
        <w:t>)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 5</w:t>
      </w:r>
      <w:r w:rsidR="00EB0A08">
        <w:rPr>
          <w:rFonts w:asciiTheme="minorHAnsi" w:hAnsiTheme="minorHAnsi" w:cstheme="minorHAnsi"/>
          <w:color w:val="000000"/>
          <w:szCs w:val="22"/>
        </w:rPr>
        <w:t>1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.§ (3) bekezdés </w:t>
      </w:r>
      <w:r w:rsidR="00EB0A08">
        <w:rPr>
          <w:rFonts w:asciiTheme="minorHAnsi" w:hAnsiTheme="minorHAnsi" w:cstheme="minorHAnsi"/>
          <w:color w:val="000000"/>
          <w:szCs w:val="22"/>
        </w:rPr>
        <w:t>25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 pontja értelmében </w:t>
      </w:r>
      <w:r w:rsidR="00EB0A08">
        <w:rPr>
          <w:rFonts w:asciiTheme="minorHAnsi" w:hAnsiTheme="minorHAnsi" w:cstheme="minorHAnsi"/>
          <w:color w:val="000000"/>
          <w:szCs w:val="22"/>
        </w:rPr>
        <w:t xml:space="preserve">amennyiben a pályázat benyújtása önrészt nem igényel, azt a pénzügyekkel, vagyongazdálkodással kapcsolatos feladatai körében a Gazdasági és Jogi Bizottság hagyja jóvá. </w:t>
      </w:r>
    </w:p>
    <w:p w14:paraId="3BC549A8" w14:textId="77777777" w:rsidR="00EB0A08" w:rsidRDefault="00EB0A08" w:rsidP="00EB0A08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Az SZMSZ 52.§ (3) bekezdés 10. pontja kimondja, hogy a Kulturális, Oktatási és Civil Bizottság feladata kulturális és művészeti kérdésekben szakmai véleményt nyilvánítani.</w:t>
      </w:r>
    </w:p>
    <w:p w14:paraId="61A102B4" w14:textId="1AA77EFC" w:rsidR="00EB0A08" w:rsidRDefault="00EB0A08" w:rsidP="008D048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4AC747D0" w14:textId="5F25552A" w:rsidR="00A41E40" w:rsidRPr="00BF4065" w:rsidRDefault="00A41E40" w:rsidP="00A41E40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 xml:space="preserve">A </w:t>
      </w:r>
      <w:r>
        <w:rPr>
          <w:rFonts w:asciiTheme="minorHAnsi" w:hAnsiTheme="minorHAnsi" w:cstheme="minorHAnsi"/>
          <w:b/>
          <w:bCs/>
          <w:color w:val="000000"/>
        </w:rPr>
        <w:t>Berzsenyi Dániel Könyvtár</w:t>
      </w:r>
      <w:r w:rsidRPr="00BF406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a fentiek alapján kéri a </w:t>
      </w:r>
      <w:r w:rsidR="00A332BF">
        <w:rPr>
          <w:rFonts w:asciiTheme="minorHAnsi" w:hAnsiTheme="minorHAnsi" w:cstheme="minorHAnsi"/>
          <w:color w:val="000000"/>
        </w:rPr>
        <w:t>Gazdasági és Jogi</w:t>
      </w:r>
      <w:r w:rsidRPr="005A241A">
        <w:rPr>
          <w:rFonts w:asciiTheme="minorHAnsi" w:hAnsiTheme="minorHAnsi" w:cstheme="minorHAnsi"/>
          <w:color w:val="000000"/>
        </w:rPr>
        <w:t xml:space="preserve"> Bizottság jóváhagyását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>z NKA Közgyűjtemények Kollégiuma által meghirdetett</w:t>
      </w:r>
      <w:r w:rsidRPr="00BF4065">
        <w:rPr>
          <w:rFonts w:asciiTheme="minorHAnsi" w:hAnsiTheme="minorHAnsi" w:cstheme="minorHAnsi"/>
          <w:color w:val="000000"/>
        </w:rPr>
        <w:t>– önrészt nem igénylő 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color w:val="000000"/>
        </w:rPr>
        <w:t>pályázat</w:t>
      </w:r>
      <w:r>
        <w:rPr>
          <w:rFonts w:asciiTheme="minorHAnsi" w:hAnsiTheme="minorHAnsi" w:cstheme="minorHAnsi"/>
          <w:color w:val="000000"/>
        </w:rPr>
        <w:t>ai</w:t>
      </w:r>
      <w:r w:rsidRPr="00BF4065">
        <w:rPr>
          <w:rFonts w:asciiTheme="minorHAnsi" w:hAnsiTheme="minorHAnsi" w:cstheme="minorHAnsi"/>
          <w:color w:val="000000"/>
        </w:rPr>
        <w:t>n</w:t>
      </w:r>
      <w:r>
        <w:rPr>
          <w:rFonts w:asciiTheme="minorHAnsi" w:hAnsiTheme="minorHAnsi" w:cstheme="minorHAnsi"/>
          <w:color w:val="000000"/>
        </w:rPr>
        <w:t xml:space="preserve"> (altéma kódszáma: 505104/243) és (altéma kódszáma: 505111/243)</w:t>
      </w:r>
      <w:r w:rsidRPr="00BF406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történő részvételéhez </w:t>
      </w:r>
      <w:r w:rsidRPr="00BF4065">
        <w:rPr>
          <w:rFonts w:asciiTheme="minorHAnsi" w:hAnsiTheme="minorHAnsi" w:cstheme="minorHAnsi"/>
          <w:color w:val="000000"/>
        </w:rPr>
        <w:t xml:space="preserve">az alábbiak szerint:  </w:t>
      </w:r>
    </w:p>
    <w:p w14:paraId="5A1AC7A2" w14:textId="77777777" w:rsidR="00A41E40" w:rsidRDefault="00A41E40" w:rsidP="00A41E40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</w:p>
    <w:p w14:paraId="21BC28BD" w14:textId="77777777" w:rsidR="009A6D48" w:rsidRPr="00BF4065" w:rsidRDefault="009A6D48" w:rsidP="009A6D4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</w:t>
      </w:r>
    </w:p>
    <w:p w14:paraId="4A739567" w14:textId="77777777" w:rsidR="009A6D48" w:rsidRDefault="009A6D48" w:rsidP="009A6D4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Támogató: NKA Közgyűjtemények Kollégiuma (altéma kódszáma: 505104/243)</w:t>
      </w:r>
    </w:p>
    <w:p w14:paraId="4F3779D7" w14:textId="77777777" w:rsidR="009A6D48" w:rsidRDefault="009A6D48" w:rsidP="009A6D4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Téma: olvasásnépszerűsítő programsorozatok megvalósítása</w:t>
      </w:r>
    </w:p>
    <w:p w14:paraId="1E4A1CC0" w14:textId="77777777" w:rsidR="009A6D48" w:rsidRPr="00BF4065" w:rsidRDefault="009A6D48" w:rsidP="009A6D4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2025.06.01. - 2026.05.31.</w:t>
      </w:r>
    </w:p>
    <w:p w14:paraId="1C3DBDF4" w14:textId="77777777" w:rsidR="009A6D48" w:rsidRDefault="009A6D48" w:rsidP="009A6D4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 xml:space="preserve">Pályázandó összeg: </w:t>
      </w:r>
      <w:r>
        <w:rPr>
          <w:rFonts w:asciiTheme="minorHAnsi" w:hAnsiTheme="minorHAnsi" w:cstheme="minorHAnsi"/>
          <w:color w:val="000000"/>
        </w:rPr>
        <w:t>1.000.000, - HUF</w:t>
      </w:r>
    </w:p>
    <w:p w14:paraId="07AD0912" w14:textId="77777777" w:rsidR="009A6D48" w:rsidRDefault="009A6D48" w:rsidP="009A6D4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Önrész: nincs</w:t>
      </w:r>
    </w:p>
    <w:p w14:paraId="14419956" w14:textId="77777777" w:rsidR="009A6D48" w:rsidRPr="00BF4065" w:rsidRDefault="009A6D48" w:rsidP="009A6D4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</w:p>
    <w:p w14:paraId="33A428A6" w14:textId="77777777" w:rsidR="009A6D48" w:rsidRPr="007B091C" w:rsidRDefault="009A6D48" w:rsidP="009A6D48">
      <w:pPr>
        <w:jc w:val="both"/>
        <w:rPr>
          <w:rFonts w:ascii="Calibri" w:hAnsi="Calibri" w:cs="Calibri"/>
          <w:color w:val="000000"/>
          <w:szCs w:val="22"/>
        </w:rPr>
      </w:pPr>
      <w:r w:rsidRPr="007B091C">
        <w:rPr>
          <w:rFonts w:ascii="Calibri" w:hAnsi="Calibri" w:cs="Calibri"/>
          <w:color w:val="000000"/>
          <w:szCs w:val="22"/>
        </w:rPr>
        <w:t>A Berzsenyi Dániel Könyvtár meghatározó szerepet tölt be az olvasáskultúra ápolásában és népszerűsítésében. Küldetését nemcsak a könyvtári szolgáltatásokon keresztül valósítja meg, hanem széleskörű, korosztályokon átívelő programkínálatával is, amely egyaránt szól gyermekeknek és felnőtteknek.</w:t>
      </w:r>
    </w:p>
    <w:p w14:paraId="2302C2D4" w14:textId="5939CC63" w:rsidR="009A6D48" w:rsidRPr="007B091C" w:rsidRDefault="009A6D48" w:rsidP="009A6D48">
      <w:pPr>
        <w:jc w:val="both"/>
        <w:rPr>
          <w:rFonts w:ascii="Calibri" w:hAnsi="Calibri" w:cs="Calibri"/>
          <w:color w:val="000000"/>
          <w:szCs w:val="22"/>
        </w:rPr>
      </w:pPr>
      <w:r w:rsidRPr="007B091C">
        <w:rPr>
          <w:rFonts w:ascii="Calibri" w:hAnsi="Calibri" w:cs="Calibri"/>
          <w:color w:val="000000"/>
          <w:szCs w:val="22"/>
        </w:rPr>
        <w:t>A 2025 őszére tervezett eseménysorozatuk évtizedes hagyományokra épül, és három kiemelt célcsoportot szólít meg:</w:t>
      </w:r>
      <w:r w:rsidR="008A7CD8">
        <w:rPr>
          <w:rFonts w:ascii="Calibri" w:hAnsi="Calibri" w:cs="Calibri"/>
          <w:color w:val="000000"/>
          <w:szCs w:val="22"/>
        </w:rPr>
        <w:t xml:space="preserve"> </w:t>
      </w:r>
      <w:r w:rsidRPr="007B091C">
        <w:rPr>
          <w:rFonts w:ascii="Calibri" w:hAnsi="Calibri" w:cs="Calibri"/>
          <w:color w:val="000000"/>
          <w:szCs w:val="22"/>
        </w:rPr>
        <w:t>a családokat a népszerű Könyvtári Éjszaka rendezvénnyel,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7B091C">
        <w:rPr>
          <w:rFonts w:ascii="Calibri" w:hAnsi="Calibri" w:cs="Calibri"/>
          <w:color w:val="000000"/>
          <w:szCs w:val="22"/>
        </w:rPr>
        <w:t>a szlovéniai magyarlakta települések kisgyermekeit a Meseláda című kezdeményezéssel,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7B091C">
        <w:rPr>
          <w:rFonts w:ascii="Calibri" w:hAnsi="Calibri" w:cs="Calibri"/>
          <w:color w:val="000000"/>
          <w:szCs w:val="22"/>
        </w:rPr>
        <w:t>valamint a könyvtári szakma képviselőit a Vas Vármegyei Könyvtári Nap keretében.</w:t>
      </w:r>
    </w:p>
    <w:p w14:paraId="3BF8FDE2" w14:textId="77777777" w:rsidR="009A6D48" w:rsidRDefault="009A6D48" w:rsidP="009A6D48">
      <w:pPr>
        <w:jc w:val="both"/>
        <w:rPr>
          <w:rFonts w:ascii="Calibri" w:hAnsi="Calibri" w:cs="Calibri"/>
          <w:color w:val="000000"/>
          <w:szCs w:val="22"/>
        </w:rPr>
      </w:pPr>
      <w:r w:rsidRPr="007B091C">
        <w:rPr>
          <w:rFonts w:ascii="Calibri" w:hAnsi="Calibri" w:cs="Calibri"/>
          <w:color w:val="000000"/>
          <w:szCs w:val="22"/>
        </w:rPr>
        <w:t>Ez a komplex programsorozat jól példázza a könyvtár közösségépítő, értékteremtő szerepét a térség kulturális életében.</w:t>
      </w:r>
    </w:p>
    <w:p w14:paraId="5A3089C9" w14:textId="77777777" w:rsidR="009A6D48" w:rsidRPr="007B091C" w:rsidRDefault="009A6D48" w:rsidP="009A6D48">
      <w:pPr>
        <w:jc w:val="both"/>
        <w:rPr>
          <w:rFonts w:ascii="Calibri" w:hAnsi="Calibri" w:cs="Calibri"/>
          <w:color w:val="000000"/>
          <w:szCs w:val="22"/>
        </w:rPr>
      </w:pPr>
    </w:p>
    <w:p w14:paraId="1322D730" w14:textId="77777777" w:rsidR="009A6D48" w:rsidRDefault="009A6D48" w:rsidP="009A6D4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</w:t>
      </w:r>
    </w:p>
    <w:p w14:paraId="3AA606E2" w14:textId="77777777" w:rsidR="009A6D48" w:rsidRDefault="009A6D48" w:rsidP="009A6D4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Támogató: NKA Közgyűjtemények Kollégiuma (altéma kódszáma: 505111/243)</w:t>
      </w:r>
    </w:p>
    <w:p w14:paraId="0E62D9A8" w14:textId="77777777" w:rsidR="009A6D48" w:rsidRDefault="009A6D48" w:rsidP="009A6D4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Téma: állományvédelem és restaurálás</w:t>
      </w:r>
    </w:p>
    <w:p w14:paraId="0144B570" w14:textId="77777777" w:rsidR="009A6D48" w:rsidRPr="00BF4065" w:rsidRDefault="009A6D48" w:rsidP="009A6D4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2025.06.01. - 2026.05.31.</w:t>
      </w:r>
    </w:p>
    <w:p w14:paraId="43F12E07" w14:textId="77777777" w:rsidR="009A6D48" w:rsidRDefault="009A6D48" w:rsidP="009A6D4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 xml:space="preserve">Pályázandó összeg: </w:t>
      </w:r>
      <w:r>
        <w:rPr>
          <w:rFonts w:asciiTheme="minorHAnsi" w:hAnsiTheme="minorHAnsi" w:cstheme="minorHAnsi"/>
          <w:color w:val="000000"/>
        </w:rPr>
        <w:t>4.000.000, - HUF</w:t>
      </w:r>
    </w:p>
    <w:p w14:paraId="167FA00F" w14:textId="77777777" w:rsidR="009A6D48" w:rsidRDefault="009A6D48" w:rsidP="009A6D4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Önrész: nincs</w:t>
      </w:r>
    </w:p>
    <w:p w14:paraId="392C1267" w14:textId="77777777" w:rsidR="009A6D48" w:rsidRPr="00BF4065" w:rsidRDefault="009A6D48" w:rsidP="009A6D4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</w:p>
    <w:p w14:paraId="6ACAC0AC" w14:textId="77777777" w:rsidR="009A6D48" w:rsidRPr="007B091C" w:rsidRDefault="009A6D48" w:rsidP="009A6D48">
      <w:pPr>
        <w:pStyle w:val="NormlWeb"/>
        <w:spacing w:before="0" w:before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B091C">
        <w:rPr>
          <w:rFonts w:ascii="Calibri" w:hAnsi="Calibri" w:cs="Calibri"/>
          <w:color w:val="000000"/>
          <w:sz w:val="22"/>
          <w:szCs w:val="22"/>
        </w:rPr>
        <w:lastRenderedPageBreak/>
        <w:t>A Berzsenyi Dániel Könyvtár kötészeti műhelye 1957 óta folyamatosan működik, és több mint hat évtizede elkötelezetten gondoskodik a helyi dokumentumállomány megőrzéséről. Alapítása óta nem csupán a könyvtár saját gyűjteményének állagvédelméért felel, hanem aktívan részt vesz Vas vármegye könyvtári dokumentumvagyonának ápolásában és védelmében is.</w:t>
      </w:r>
    </w:p>
    <w:p w14:paraId="7F4E7CB8" w14:textId="77777777" w:rsidR="009A6D48" w:rsidRPr="007B091C" w:rsidRDefault="009A6D48" w:rsidP="009A6D48">
      <w:pPr>
        <w:pStyle w:val="NormlWeb"/>
        <w:spacing w:before="0" w:before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B091C">
        <w:rPr>
          <w:rFonts w:ascii="Calibri" w:hAnsi="Calibri" w:cs="Calibri"/>
          <w:color w:val="000000"/>
          <w:sz w:val="22"/>
          <w:szCs w:val="22"/>
        </w:rPr>
        <w:t>A műhely évente hozzávetőleg 400 dokumentum szakszerű kötését végzi el, melyből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B091C">
        <w:rPr>
          <w:rFonts w:ascii="Calibri" w:hAnsi="Calibri" w:cs="Calibri"/>
          <w:color w:val="000000"/>
          <w:sz w:val="22"/>
          <w:szCs w:val="22"/>
        </w:rPr>
        <w:t>kb. 245 kötet a Berzsenyi Dániel Könyvtár és a térség települési könyvtárainak állományából származik, míg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B091C">
        <w:rPr>
          <w:rFonts w:ascii="Calibri" w:hAnsi="Calibri" w:cs="Calibri"/>
          <w:color w:val="000000"/>
          <w:sz w:val="22"/>
          <w:szCs w:val="22"/>
        </w:rPr>
        <w:t>mintegy 155 dokumentum a különböző partnerintézmények megrendelésére készül.</w:t>
      </w:r>
    </w:p>
    <w:p w14:paraId="011390F7" w14:textId="77777777" w:rsidR="009A6D48" w:rsidRPr="007B091C" w:rsidRDefault="009A6D48" w:rsidP="009A6D48">
      <w:pPr>
        <w:pStyle w:val="NormlWeb"/>
        <w:spacing w:before="0" w:before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B091C">
        <w:rPr>
          <w:rFonts w:ascii="Calibri" w:hAnsi="Calibri" w:cs="Calibri"/>
          <w:color w:val="000000"/>
          <w:sz w:val="22"/>
          <w:szCs w:val="22"/>
        </w:rPr>
        <w:t>A műhely fontos célkitűzése, hogy rugalmasan alkalmazkodjon a partnerintézmények egyedi igényeihez, különösen a helyismereti, kis példányszámú kiadványok védelmét tekintve, melyek hosszú távú megőrzése kiemelt jelentőséggel bír.</w:t>
      </w:r>
    </w:p>
    <w:p w14:paraId="66ACF96B" w14:textId="77777777" w:rsidR="009A6D48" w:rsidRPr="007B091C" w:rsidRDefault="009A6D48" w:rsidP="009A6D48">
      <w:pPr>
        <w:pStyle w:val="NormlWeb"/>
        <w:spacing w:before="0" w:before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B091C">
        <w:rPr>
          <w:rFonts w:ascii="Calibri" w:hAnsi="Calibri" w:cs="Calibri"/>
          <w:color w:val="000000"/>
          <w:sz w:val="22"/>
          <w:szCs w:val="22"/>
        </w:rPr>
        <w:t>A könyvtár mintegy 1500 tételből álló muzeális gyűjteménye különösen értékes dokumentumokat őriz, köztük számos 16–17. századi kiadványt, amelyek jelenlegi állapotuk miatt restaurálásra szorulnak. A felújításra kiválasztott mű az alábbi:</w:t>
      </w:r>
    </w:p>
    <w:p w14:paraId="14E965BA" w14:textId="77777777" w:rsidR="009A6D48" w:rsidRPr="007B091C" w:rsidRDefault="009A6D48" w:rsidP="009A6D48">
      <w:pPr>
        <w:pStyle w:val="NormlWeb"/>
        <w:spacing w:before="0" w:beforeAutospacing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7B091C">
        <w:rPr>
          <w:rFonts w:ascii="Calibri" w:eastAsia="Times New Roman" w:hAnsi="Calibri" w:cs="Calibri"/>
          <w:color w:val="000000"/>
          <w:sz w:val="22"/>
          <w:szCs w:val="22"/>
        </w:rPr>
        <w:t xml:space="preserve">Jelzet: F. 818 Arndt, Johann: Christliche Ausslegung und Erklarung der Evangelischen Text…Frankfurt am Main, Matthaus Merian, 1643. ill., 30 cm </w:t>
      </w:r>
    </w:p>
    <w:p w14:paraId="58F04611" w14:textId="77777777" w:rsidR="009A6D48" w:rsidRDefault="009A6D48" w:rsidP="009A6D48">
      <w:pPr>
        <w:pStyle w:val="NormlWeb"/>
        <w:numPr>
          <w:ilvl w:val="0"/>
          <w:numId w:val="45"/>
        </w:numPr>
        <w:spacing w:before="0" w:beforeAutospacing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T1./25/ lev. 679 p.</w:t>
      </w:r>
    </w:p>
    <w:p w14:paraId="14BCEE8B" w14:textId="77777777" w:rsidR="009A6D48" w:rsidRDefault="009A6D48" w:rsidP="009A6D48">
      <w:pPr>
        <w:pStyle w:val="NormlWeb"/>
        <w:numPr>
          <w:ilvl w:val="0"/>
          <w:numId w:val="45"/>
        </w:numPr>
        <w:spacing w:before="0" w:beforeAutospacing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T1. 683-/942/ p.</w:t>
      </w:r>
    </w:p>
    <w:p w14:paraId="2F180158" w14:textId="77777777" w:rsidR="009A6D48" w:rsidRDefault="009A6D48" w:rsidP="009A6D48">
      <w:pPr>
        <w:pStyle w:val="NormlWeb"/>
        <w:spacing w:before="0" w:beforeAutospacing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Egybekötve. Az 1. r. címlapja és a mű eleje hiányzik. </w:t>
      </w:r>
      <w:r w:rsidRPr="007B091C">
        <w:rPr>
          <w:rFonts w:ascii="Calibri" w:eastAsia="Times New Roman" w:hAnsi="Calibri" w:cs="Calibri"/>
          <w:color w:val="000000"/>
          <w:sz w:val="22"/>
          <w:szCs w:val="22"/>
        </w:rPr>
        <w:t>Ez a dokumentum a könyvtár muzeális állományának kiemelt darabja, felújítása szükséges az eredeti állapotához közeli megőrzés és a kutathatóság érdekében.</w:t>
      </w:r>
    </w:p>
    <w:p w14:paraId="46F8654F" w14:textId="4FFD354D" w:rsidR="009A6D48" w:rsidRPr="00BF4065" w:rsidRDefault="009A6D48" w:rsidP="009A6D48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BF406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javaslatot elfogadni szíveskedjék.</w:t>
      </w:r>
    </w:p>
    <w:p w14:paraId="40213A16" w14:textId="77777777" w:rsidR="00E15656" w:rsidRDefault="00E15656" w:rsidP="001D21E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8BE6AC8" w14:textId="2C45CBF6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Szombathely, 202</w:t>
      </w:r>
      <w:r w:rsidR="00A41E40">
        <w:rPr>
          <w:rFonts w:asciiTheme="minorHAnsi" w:hAnsiTheme="minorHAnsi" w:cstheme="minorHAnsi"/>
          <w:b/>
          <w:bCs/>
          <w:szCs w:val="22"/>
        </w:rPr>
        <w:t>5</w:t>
      </w:r>
      <w:r>
        <w:rPr>
          <w:rFonts w:asciiTheme="minorHAnsi" w:hAnsiTheme="minorHAnsi" w:cstheme="minorHAnsi"/>
          <w:b/>
          <w:bCs/>
          <w:szCs w:val="22"/>
        </w:rPr>
        <w:t xml:space="preserve">. </w:t>
      </w:r>
      <w:r w:rsidR="00A41E40">
        <w:rPr>
          <w:rFonts w:asciiTheme="minorHAnsi" w:hAnsiTheme="minorHAnsi" w:cstheme="minorHAnsi"/>
          <w:b/>
          <w:bCs/>
          <w:szCs w:val="22"/>
        </w:rPr>
        <w:t>szeptember</w:t>
      </w:r>
      <w:r>
        <w:rPr>
          <w:rFonts w:asciiTheme="minorHAnsi" w:hAnsiTheme="minorHAnsi" w:cstheme="minorHAnsi"/>
          <w:b/>
          <w:bCs/>
          <w:szCs w:val="22"/>
        </w:rPr>
        <w:t xml:space="preserve"> „     ”</w:t>
      </w:r>
    </w:p>
    <w:p w14:paraId="2C134117" w14:textId="77777777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6CD52F8" w14:textId="77777777" w:rsidR="00527216" w:rsidRDefault="0054139D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</w:p>
    <w:p w14:paraId="79B4DF4D" w14:textId="23F05A85" w:rsidR="00DD5242" w:rsidRDefault="0054139D" w:rsidP="00527216">
      <w:pPr>
        <w:ind w:left="6372" w:firstLine="708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/: Horváth Soma :/</w:t>
      </w:r>
    </w:p>
    <w:p w14:paraId="0D27BB7C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bookmarkEnd w:id="0"/>
    <w:p w14:paraId="5745CE99" w14:textId="77777777" w:rsidR="00731EA5" w:rsidRDefault="00731EA5" w:rsidP="00731EA5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91A97EF" w14:textId="77777777" w:rsidR="00731EA5" w:rsidRPr="00F541A0" w:rsidRDefault="00731EA5" w:rsidP="00731EA5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5C436179" w14:textId="42D76A29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 w:rsidR="00A41E4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A41E4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</w:t>
      </w:r>
      <w:r w:rsidR="00EB0A08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X</w:t>
      </w:r>
      <w:r w:rsidR="0066669D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.23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KOC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B. számú határozat</w:t>
      </w:r>
    </w:p>
    <w:p w14:paraId="1FFF3AE5" w14:textId="77777777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D83382A" w14:textId="243A0DE6" w:rsidR="00731EA5" w:rsidRDefault="00731EA5" w:rsidP="00CF6B4A">
      <w:pPr>
        <w:jc w:val="both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</w:t>
      </w:r>
      <w:r w:rsidRPr="00CF6B4A">
        <w:rPr>
          <w:rFonts w:asciiTheme="minorHAnsi" w:hAnsiTheme="minorHAnsi" w:cstheme="minorHAnsi"/>
          <w:szCs w:val="22"/>
        </w:rPr>
        <w:t>„</w:t>
      </w:r>
      <w:r w:rsidR="00CF6B4A" w:rsidRPr="00CF6B4A">
        <w:rPr>
          <w:rFonts w:asciiTheme="minorHAnsi" w:hAnsiTheme="minorHAnsi" w:cstheme="minorHAnsi"/>
          <w:szCs w:val="22"/>
        </w:rPr>
        <w:t xml:space="preserve">Javaslat a </w:t>
      </w:r>
      <w:r w:rsidR="00A41E40">
        <w:rPr>
          <w:rFonts w:asciiTheme="minorHAnsi" w:hAnsiTheme="minorHAnsi" w:cstheme="minorHAnsi"/>
          <w:szCs w:val="22"/>
        </w:rPr>
        <w:t>Berzsenyi Dániel Könyvtár</w:t>
      </w:r>
      <w:r w:rsidR="00CF6B4A" w:rsidRPr="00CF6B4A">
        <w:rPr>
          <w:rFonts w:asciiTheme="minorHAnsi" w:hAnsiTheme="minorHAnsi" w:cstheme="minorHAnsi"/>
          <w:szCs w:val="22"/>
        </w:rPr>
        <w:t xml:space="preserve"> pályázatokon történő részvételének jóváhagyására</w:t>
      </w:r>
      <w:r w:rsidRPr="00992692">
        <w:rPr>
          <w:rFonts w:asciiTheme="minorHAnsi" w:hAnsiTheme="minorHAnsi" w:cstheme="minorHAnsi"/>
          <w:szCs w:val="22"/>
        </w:rPr>
        <w:t>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>
        <w:rPr>
          <w:rFonts w:asciiTheme="minorHAnsi" w:hAnsiTheme="minorHAnsi" w:cstheme="minorHAnsi"/>
          <w:szCs w:val="22"/>
        </w:rPr>
        <w:t>, és a Szombathely Megyei Jogú Város Önkormányzatának Szervezeti és Működési Szabályzatáról szóló 1</w:t>
      </w:r>
      <w:r w:rsidR="00CF6B4A">
        <w:rPr>
          <w:rFonts w:asciiTheme="minorHAnsi" w:hAnsiTheme="minorHAnsi" w:cstheme="minorHAnsi"/>
          <w:szCs w:val="22"/>
        </w:rPr>
        <w:t>6</w:t>
      </w:r>
      <w:r>
        <w:rPr>
          <w:rFonts w:asciiTheme="minorHAnsi" w:hAnsiTheme="minorHAnsi" w:cstheme="minorHAnsi"/>
          <w:szCs w:val="22"/>
        </w:rPr>
        <w:t>/20</w:t>
      </w:r>
      <w:r w:rsidR="00CF6B4A">
        <w:rPr>
          <w:rFonts w:asciiTheme="minorHAnsi" w:hAnsiTheme="minorHAnsi" w:cstheme="minorHAnsi"/>
          <w:szCs w:val="22"/>
        </w:rPr>
        <w:t>24</w:t>
      </w:r>
      <w:r>
        <w:rPr>
          <w:rFonts w:asciiTheme="minorHAnsi" w:hAnsiTheme="minorHAnsi" w:cstheme="minorHAnsi"/>
          <w:szCs w:val="22"/>
        </w:rPr>
        <w:t>. (X.</w:t>
      </w:r>
      <w:r w:rsidR="00CF6B4A">
        <w:rPr>
          <w:rFonts w:asciiTheme="minorHAnsi" w:hAnsiTheme="minorHAnsi" w:cstheme="minorHAnsi"/>
          <w:szCs w:val="22"/>
        </w:rPr>
        <w:t>10</w:t>
      </w:r>
      <w:r>
        <w:rPr>
          <w:rFonts w:asciiTheme="minorHAnsi" w:hAnsiTheme="minorHAnsi" w:cstheme="minorHAnsi"/>
          <w:szCs w:val="22"/>
        </w:rPr>
        <w:t xml:space="preserve">.) önkormányzati rendelet 52.§ (3) bekezdés 10. pontjában meghatározott feladatkörében </w:t>
      </w:r>
      <w:r w:rsidR="005856E7">
        <w:rPr>
          <w:rFonts w:asciiTheme="minorHAnsi" w:hAnsiTheme="minorHAnsi" w:cstheme="minorHAnsi"/>
          <w:szCs w:val="22"/>
        </w:rPr>
        <w:t xml:space="preserve">jóváhagyásra javasolja a Gazdasági és Jogi Bizottság számára </w:t>
      </w:r>
      <w:r>
        <w:rPr>
          <w:rFonts w:asciiTheme="minorHAnsi" w:hAnsiTheme="minorHAnsi" w:cstheme="minorHAnsi"/>
          <w:szCs w:val="22"/>
        </w:rPr>
        <w:t xml:space="preserve">a </w:t>
      </w:r>
      <w:r w:rsidR="00A41E40">
        <w:rPr>
          <w:rFonts w:asciiTheme="minorHAnsi" w:hAnsiTheme="minorHAnsi" w:cstheme="minorHAnsi"/>
          <w:szCs w:val="22"/>
        </w:rPr>
        <w:t>Berzsenyi Dániel Könyvtár</w:t>
      </w:r>
      <w:r>
        <w:rPr>
          <w:rFonts w:asciiTheme="minorHAnsi" w:hAnsiTheme="minorHAnsi" w:cstheme="minorHAnsi"/>
          <w:szCs w:val="22"/>
        </w:rPr>
        <w:t xml:space="preserve"> alábbi, önrészt nem igénylő pályázatai benyújtását a</w:t>
      </w:r>
      <w:r w:rsidR="004825AA">
        <w:rPr>
          <w:rFonts w:asciiTheme="minorHAnsi" w:hAnsiTheme="minorHAnsi" w:cstheme="minorHAnsi"/>
          <w:szCs w:val="22"/>
        </w:rPr>
        <w:t xml:space="preserve"> Nemzeti Kulturális Alap</w:t>
      </w:r>
      <w:r w:rsidR="00A41E40">
        <w:rPr>
          <w:rFonts w:asciiTheme="minorHAnsi" w:hAnsiTheme="minorHAnsi" w:cstheme="minorHAnsi"/>
          <w:szCs w:val="22"/>
        </w:rPr>
        <w:t xml:space="preserve"> Közgyűjtemények Kollégiumához</w:t>
      </w:r>
      <w:r w:rsidR="005856E7">
        <w:rPr>
          <w:rFonts w:asciiTheme="minorHAnsi" w:hAnsiTheme="minorHAnsi" w:cstheme="minorHAnsi"/>
          <w:szCs w:val="22"/>
        </w:rPr>
        <w:t>.</w:t>
      </w:r>
      <w:r w:rsidR="00A41E40">
        <w:rPr>
          <w:rFonts w:asciiTheme="minorHAnsi" w:hAnsiTheme="minorHAnsi" w:cstheme="minorHAnsi"/>
          <w:szCs w:val="22"/>
        </w:rPr>
        <w:t xml:space="preserve"> </w:t>
      </w:r>
    </w:p>
    <w:p w14:paraId="7C24740C" w14:textId="77777777" w:rsidR="005856E7" w:rsidRPr="00CF6B4A" w:rsidRDefault="005856E7" w:rsidP="00CF6B4A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2928A671" w14:textId="77777777" w:rsidR="00A41E40" w:rsidRPr="00BF4065" w:rsidRDefault="00A41E40" w:rsidP="00A41E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</w:t>
      </w:r>
    </w:p>
    <w:p w14:paraId="17860DAD" w14:textId="77777777" w:rsidR="00A41E40" w:rsidRDefault="00A41E40" w:rsidP="00A41E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Támogató: NKA Közgyűjtemények Kollégiuma (altéma kódszáma: 505104/243)</w:t>
      </w:r>
    </w:p>
    <w:p w14:paraId="0CC76A69" w14:textId="77777777" w:rsidR="00A41E40" w:rsidRDefault="00A41E40" w:rsidP="00A41E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Téma: olvasásnépszerűsítő programsorozatok megvalósítása</w:t>
      </w:r>
    </w:p>
    <w:p w14:paraId="5949F956" w14:textId="77777777" w:rsidR="00A41E40" w:rsidRPr="00BF4065" w:rsidRDefault="00A41E40" w:rsidP="00A41E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2025.06.01. - 2026.05.31.</w:t>
      </w:r>
    </w:p>
    <w:p w14:paraId="05EF451E" w14:textId="77777777" w:rsidR="00A41E40" w:rsidRDefault="00A41E40" w:rsidP="00A41E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 xml:space="preserve">Pályázandó összeg: </w:t>
      </w:r>
      <w:r>
        <w:rPr>
          <w:rFonts w:asciiTheme="minorHAnsi" w:hAnsiTheme="minorHAnsi" w:cstheme="minorHAnsi"/>
          <w:color w:val="000000"/>
        </w:rPr>
        <w:t>1.000.000, - HUF</w:t>
      </w:r>
    </w:p>
    <w:p w14:paraId="473B4074" w14:textId="77777777" w:rsidR="00A41E40" w:rsidRDefault="00A41E40" w:rsidP="00A41E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Önrész: nincs</w:t>
      </w:r>
    </w:p>
    <w:p w14:paraId="79FE0055" w14:textId="77777777" w:rsidR="00CF6B4A" w:rsidRDefault="00CF6B4A" w:rsidP="00CF6B4A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1C33FC6F" w14:textId="77777777" w:rsidR="00A41E40" w:rsidRDefault="00A41E40" w:rsidP="00A41E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2.</w:t>
      </w:r>
    </w:p>
    <w:p w14:paraId="1167E16E" w14:textId="77777777" w:rsidR="00A41E40" w:rsidRDefault="00A41E40" w:rsidP="00A41E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Támogató: NKA Közgyűjtemények Kollégiuma (altéma kódszáma: 505111/243)</w:t>
      </w:r>
    </w:p>
    <w:p w14:paraId="593FE7CA" w14:textId="77777777" w:rsidR="00A41E40" w:rsidRDefault="00A41E40" w:rsidP="00A41E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Téma: állományvédelem és restaurálás</w:t>
      </w:r>
    </w:p>
    <w:p w14:paraId="03AC1E62" w14:textId="77777777" w:rsidR="00A41E40" w:rsidRPr="00BF4065" w:rsidRDefault="00A41E40" w:rsidP="00A41E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2025.06.01. - 2026.05.31.</w:t>
      </w:r>
    </w:p>
    <w:p w14:paraId="7D163B96" w14:textId="77777777" w:rsidR="00A41E40" w:rsidRDefault="00A41E40" w:rsidP="00A41E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 xml:space="preserve">Pályázandó összeg: </w:t>
      </w:r>
      <w:r>
        <w:rPr>
          <w:rFonts w:asciiTheme="minorHAnsi" w:hAnsiTheme="minorHAnsi" w:cstheme="minorHAnsi"/>
          <w:color w:val="000000"/>
        </w:rPr>
        <w:t>4.000.000, - HUF</w:t>
      </w:r>
    </w:p>
    <w:p w14:paraId="58F8ED37" w14:textId="77777777" w:rsidR="00A41E40" w:rsidRDefault="00A41E40" w:rsidP="00A41E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Önrész: nincs</w:t>
      </w:r>
    </w:p>
    <w:p w14:paraId="4E0E55FC" w14:textId="77777777" w:rsidR="00731EA5" w:rsidRPr="00276A04" w:rsidRDefault="00731EA5" w:rsidP="00731EA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057D4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48A34F9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30AB3F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226587E" w14:textId="77777777" w:rsidR="00731EA5" w:rsidRPr="00F541A0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41DB3FE" w14:textId="4AAFB9E4" w:rsidR="00731EA5" w:rsidRPr="00F541A0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A41E40">
        <w:rPr>
          <w:rFonts w:asciiTheme="minorHAnsi" w:hAnsiTheme="minorHAnsi" w:cstheme="minorHAnsi"/>
          <w:bCs/>
          <w:szCs w:val="22"/>
        </w:rPr>
        <w:t xml:space="preserve">Dr. Baráthné Molnár Mónika, a Berzsenyi Dániel Könyvtár </w:t>
      </w:r>
      <w:r w:rsidR="00A41E40" w:rsidRPr="00B60856">
        <w:rPr>
          <w:rFonts w:asciiTheme="minorHAnsi" w:hAnsiTheme="minorHAnsi" w:cstheme="minorHAnsi"/>
          <w:bCs/>
          <w:szCs w:val="22"/>
        </w:rPr>
        <w:t>igazgatója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028EBF10" w14:textId="77777777" w:rsidR="00731EA5" w:rsidRPr="00F541A0" w:rsidRDefault="00731EA5" w:rsidP="00731EA5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9448D99" w14:textId="77777777" w:rsidR="00731EA5" w:rsidRPr="00F541A0" w:rsidRDefault="00731EA5" w:rsidP="00731EA5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15F8F6B0" w14:textId="77777777" w:rsidR="00731EA5" w:rsidRPr="00F541A0" w:rsidRDefault="00731EA5" w:rsidP="00731EA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2F11F2C" w14:textId="77777777" w:rsidR="00731EA5" w:rsidRPr="00F541A0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CE19CE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3391F"/>
    <w:multiLevelType w:val="hybridMultilevel"/>
    <w:tmpl w:val="90F8EA40"/>
    <w:lvl w:ilvl="0" w:tplc="1D2A18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604B5"/>
    <w:multiLevelType w:val="hybridMultilevel"/>
    <w:tmpl w:val="A898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D747C"/>
    <w:multiLevelType w:val="hybridMultilevel"/>
    <w:tmpl w:val="8B4C46BA"/>
    <w:lvl w:ilvl="0" w:tplc="942C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275">
    <w:abstractNumId w:val="39"/>
  </w:num>
  <w:num w:numId="2" w16cid:durableId="3746262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4368">
    <w:abstractNumId w:val="40"/>
  </w:num>
  <w:num w:numId="4" w16cid:durableId="781725684">
    <w:abstractNumId w:val="19"/>
  </w:num>
  <w:num w:numId="5" w16cid:durableId="2111509092">
    <w:abstractNumId w:val="14"/>
  </w:num>
  <w:num w:numId="6" w16cid:durableId="423918399">
    <w:abstractNumId w:val="2"/>
  </w:num>
  <w:num w:numId="7" w16cid:durableId="5047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89325">
    <w:abstractNumId w:val="9"/>
  </w:num>
  <w:num w:numId="9" w16cid:durableId="1323125333">
    <w:abstractNumId w:val="37"/>
  </w:num>
  <w:num w:numId="10" w16cid:durableId="354311529">
    <w:abstractNumId w:val="42"/>
  </w:num>
  <w:num w:numId="11" w16cid:durableId="4398356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308574">
    <w:abstractNumId w:val="33"/>
  </w:num>
  <w:num w:numId="13" w16cid:durableId="450395687">
    <w:abstractNumId w:val="1"/>
  </w:num>
  <w:num w:numId="14" w16cid:durableId="800801720">
    <w:abstractNumId w:val="25"/>
  </w:num>
  <w:num w:numId="15" w16cid:durableId="334646786">
    <w:abstractNumId w:val="20"/>
  </w:num>
  <w:num w:numId="16" w16cid:durableId="2097245342">
    <w:abstractNumId w:val="17"/>
  </w:num>
  <w:num w:numId="17" w16cid:durableId="1822381967">
    <w:abstractNumId w:val="3"/>
  </w:num>
  <w:num w:numId="18" w16cid:durableId="1602451092">
    <w:abstractNumId w:val="38"/>
  </w:num>
  <w:num w:numId="19" w16cid:durableId="2124572063">
    <w:abstractNumId w:val="5"/>
  </w:num>
  <w:num w:numId="20" w16cid:durableId="222714292">
    <w:abstractNumId w:val="8"/>
  </w:num>
  <w:num w:numId="21" w16cid:durableId="330842225">
    <w:abstractNumId w:val="4"/>
  </w:num>
  <w:num w:numId="22" w16cid:durableId="1128819349">
    <w:abstractNumId w:val="34"/>
  </w:num>
  <w:num w:numId="23" w16cid:durableId="793981940">
    <w:abstractNumId w:val="6"/>
  </w:num>
  <w:num w:numId="24" w16cid:durableId="554776284">
    <w:abstractNumId w:val="41"/>
  </w:num>
  <w:num w:numId="25" w16cid:durableId="268048817">
    <w:abstractNumId w:val="28"/>
  </w:num>
  <w:num w:numId="26" w16cid:durableId="2036997861">
    <w:abstractNumId w:val="0"/>
  </w:num>
  <w:num w:numId="27" w16cid:durableId="824206217">
    <w:abstractNumId w:val="10"/>
  </w:num>
  <w:num w:numId="28" w16cid:durableId="212470845">
    <w:abstractNumId w:val="7"/>
  </w:num>
  <w:num w:numId="29" w16cid:durableId="967661803">
    <w:abstractNumId w:val="35"/>
  </w:num>
  <w:num w:numId="30" w16cid:durableId="227764149">
    <w:abstractNumId w:val="13"/>
  </w:num>
  <w:num w:numId="31" w16cid:durableId="184248175">
    <w:abstractNumId w:val="24"/>
  </w:num>
  <w:num w:numId="32" w16cid:durableId="40980912">
    <w:abstractNumId w:val="11"/>
  </w:num>
  <w:num w:numId="33" w16cid:durableId="1295674572">
    <w:abstractNumId w:val="30"/>
  </w:num>
  <w:num w:numId="34" w16cid:durableId="151605002">
    <w:abstractNumId w:val="36"/>
  </w:num>
  <w:num w:numId="35" w16cid:durableId="2037925999">
    <w:abstractNumId w:val="16"/>
  </w:num>
  <w:num w:numId="36" w16cid:durableId="1246188756">
    <w:abstractNumId w:val="15"/>
  </w:num>
  <w:num w:numId="37" w16cid:durableId="2065719194">
    <w:abstractNumId w:val="23"/>
  </w:num>
  <w:num w:numId="38" w16cid:durableId="264773687">
    <w:abstractNumId w:val="18"/>
  </w:num>
  <w:num w:numId="39" w16cid:durableId="1063026574">
    <w:abstractNumId w:val="27"/>
  </w:num>
  <w:num w:numId="40" w16cid:durableId="402069478">
    <w:abstractNumId w:val="29"/>
  </w:num>
  <w:num w:numId="41" w16cid:durableId="1846549610">
    <w:abstractNumId w:val="12"/>
  </w:num>
  <w:num w:numId="42" w16cid:durableId="1108507411">
    <w:abstractNumId w:val="26"/>
  </w:num>
  <w:num w:numId="43" w16cid:durableId="2034113962">
    <w:abstractNumId w:val="32"/>
  </w:num>
  <w:num w:numId="44" w16cid:durableId="2046833305">
    <w:abstractNumId w:val="22"/>
  </w:num>
  <w:num w:numId="45" w16cid:durableId="9793841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50FC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6BD1"/>
    <w:rsid w:val="000D5554"/>
    <w:rsid w:val="000E54BD"/>
    <w:rsid w:val="000F10E9"/>
    <w:rsid w:val="000F5E17"/>
    <w:rsid w:val="000F7379"/>
    <w:rsid w:val="000F7C89"/>
    <w:rsid w:val="00106DC9"/>
    <w:rsid w:val="001122E4"/>
    <w:rsid w:val="001135E8"/>
    <w:rsid w:val="001166E7"/>
    <w:rsid w:val="00121A3A"/>
    <w:rsid w:val="00125A64"/>
    <w:rsid w:val="001273DA"/>
    <w:rsid w:val="00132161"/>
    <w:rsid w:val="0013231D"/>
    <w:rsid w:val="001323EF"/>
    <w:rsid w:val="00135D1A"/>
    <w:rsid w:val="00145642"/>
    <w:rsid w:val="0015051F"/>
    <w:rsid w:val="00155145"/>
    <w:rsid w:val="00155215"/>
    <w:rsid w:val="001619C0"/>
    <w:rsid w:val="0016249A"/>
    <w:rsid w:val="001649DE"/>
    <w:rsid w:val="00166F20"/>
    <w:rsid w:val="001675BC"/>
    <w:rsid w:val="00174C7B"/>
    <w:rsid w:val="001777C7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D21E6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301BC"/>
    <w:rsid w:val="002330C7"/>
    <w:rsid w:val="0023652A"/>
    <w:rsid w:val="00237CA0"/>
    <w:rsid w:val="00240BC1"/>
    <w:rsid w:val="00242954"/>
    <w:rsid w:val="00244366"/>
    <w:rsid w:val="0024617F"/>
    <w:rsid w:val="00250B18"/>
    <w:rsid w:val="0025204A"/>
    <w:rsid w:val="002535D8"/>
    <w:rsid w:val="00266FE7"/>
    <w:rsid w:val="002730D3"/>
    <w:rsid w:val="00276A04"/>
    <w:rsid w:val="002809C8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2F4AE2"/>
    <w:rsid w:val="0031129E"/>
    <w:rsid w:val="00315A85"/>
    <w:rsid w:val="00320759"/>
    <w:rsid w:val="00325973"/>
    <w:rsid w:val="0032649B"/>
    <w:rsid w:val="00336376"/>
    <w:rsid w:val="00336F54"/>
    <w:rsid w:val="00340A1F"/>
    <w:rsid w:val="00340D2F"/>
    <w:rsid w:val="0034130E"/>
    <w:rsid w:val="00351CCB"/>
    <w:rsid w:val="00356256"/>
    <w:rsid w:val="00357FFD"/>
    <w:rsid w:val="003613A5"/>
    <w:rsid w:val="00363252"/>
    <w:rsid w:val="003640E6"/>
    <w:rsid w:val="003654A7"/>
    <w:rsid w:val="00370C45"/>
    <w:rsid w:val="00380B3C"/>
    <w:rsid w:val="003822A7"/>
    <w:rsid w:val="00382841"/>
    <w:rsid w:val="00382BDA"/>
    <w:rsid w:val="00397C0C"/>
    <w:rsid w:val="003A6212"/>
    <w:rsid w:val="003B0A83"/>
    <w:rsid w:val="003B17E8"/>
    <w:rsid w:val="003B2ECA"/>
    <w:rsid w:val="003C2A97"/>
    <w:rsid w:val="003C4388"/>
    <w:rsid w:val="003D492A"/>
    <w:rsid w:val="003E71E2"/>
    <w:rsid w:val="003F2F6E"/>
    <w:rsid w:val="0040165F"/>
    <w:rsid w:val="00401826"/>
    <w:rsid w:val="004047F0"/>
    <w:rsid w:val="004227B6"/>
    <w:rsid w:val="0042313C"/>
    <w:rsid w:val="00427CBF"/>
    <w:rsid w:val="00446DA1"/>
    <w:rsid w:val="00450EF7"/>
    <w:rsid w:val="0045326A"/>
    <w:rsid w:val="0045381F"/>
    <w:rsid w:val="00465172"/>
    <w:rsid w:val="00467AD6"/>
    <w:rsid w:val="0047550A"/>
    <w:rsid w:val="00477B90"/>
    <w:rsid w:val="00480109"/>
    <w:rsid w:val="004825AA"/>
    <w:rsid w:val="00494992"/>
    <w:rsid w:val="004A00BF"/>
    <w:rsid w:val="004B00E9"/>
    <w:rsid w:val="004B50A7"/>
    <w:rsid w:val="004B741B"/>
    <w:rsid w:val="004B7572"/>
    <w:rsid w:val="004C3174"/>
    <w:rsid w:val="004C612F"/>
    <w:rsid w:val="004D4A10"/>
    <w:rsid w:val="004E35A5"/>
    <w:rsid w:val="004F346C"/>
    <w:rsid w:val="0050217F"/>
    <w:rsid w:val="005104DB"/>
    <w:rsid w:val="00521288"/>
    <w:rsid w:val="0052315B"/>
    <w:rsid w:val="00525D78"/>
    <w:rsid w:val="00527216"/>
    <w:rsid w:val="00527554"/>
    <w:rsid w:val="00532C11"/>
    <w:rsid w:val="0053665E"/>
    <w:rsid w:val="0054139D"/>
    <w:rsid w:val="00543BD9"/>
    <w:rsid w:val="00545F2A"/>
    <w:rsid w:val="005608B6"/>
    <w:rsid w:val="005731B3"/>
    <w:rsid w:val="00577ED1"/>
    <w:rsid w:val="005810C2"/>
    <w:rsid w:val="005846F0"/>
    <w:rsid w:val="005856E7"/>
    <w:rsid w:val="00594C45"/>
    <w:rsid w:val="005A773E"/>
    <w:rsid w:val="005B1C78"/>
    <w:rsid w:val="005C611A"/>
    <w:rsid w:val="005D7D22"/>
    <w:rsid w:val="005E20A3"/>
    <w:rsid w:val="005E545E"/>
    <w:rsid w:val="005F19FE"/>
    <w:rsid w:val="005F71AF"/>
    <w:rsid w:val="006007DE"/>
    <w:rsid w:val="00601A5B"/>
    <w:rsid w:val="00602458"/>
    <w:rsid w:val="00612641"/>
    <w:rsid w:val="00612A78"/>
    <w:rsid w:val="00614257"/>
    <w:rsid w:val="006226DD"/>
    <w:rsid w:val="00623955"/>
    <w:rsid w:val="006240D4"/>
    <w:rsid w:val="0062553A"/>
    <w:rsid w:val="00630BF0"/>
    <w:rsid w:val="00636FB1"/>
    <w:rsid w:val="00640D8E"/>
    <w:rsid w:val="00645FA8"/>
    <w:rsid w:val="00652AC2"/>
    <w:rsid w:val="00660952"/>
    <w:rsid w:val="0066486F"/>
    <w:rsid w:val="0066669D"/>
    <w:rsid w:val="00666997"/>
    <w:rsid w:val="006729B0"/>
    <w:rsid w:val="0067690F"/>
    <w:rsid w:val="00676A29"/>
    <w:rsid w:val="0069075E"/>
    <w:rsid w:val="006A6E9A"/>
    <w:rsid w:val="006B5218"/>
    <w:rsid w:val="006B7579"/>
    <w:rsid w:val="006D24BE"/>
    <w:rsid w:val="006E3044"/>
    <w:rsid w:val="006E31A5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2754F"/>
    <w:rsid w:val="00731EA5"/>
    <w:rsid w:val="007346DB"/>
    <w:rsid w:val="00736F3F"/>
    <w:rsid w:val="0074567D"/>
    <w:rsid w:val="00746928"/>
    <w:rsid w:val="00750F17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466A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7F41A5"/>
    <w:rsid w:val="00800923"/>
    <w:rsid w:val="00804173"/>
    <w:rsid w:val="0080609C"/>
    <w:rsid w:val="008066BC"/>
    <w:rsid w:val="00811939"/>
    <w:rsid w:val="0081340A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A7CD8"/>
    <w:rsid w:val="008C1ACE"/>
    <w:rsid w:val="008C1D96"/>
    <w:rsid w:val="008D0486"/>
    <w:rsid w:val="008E460C"/>
    <w:rsid w:val="008E59A4"/>
    <w:rsid w:val="008E6115"/>
    <w:rsid w:val="0090053C"/>
    <w:rsid w:val="009158D2"/>
    <w:rsid w:val="00923C99"/>
    <w:rsid w:val="00927313"/>
    <w:rsid w:val="00930E9C"/>
    <w:rsid w:val="00931923"/>
    <w:rsid w:val="009348EA"/>
    <w:rsid w:val="00937895"/>
    <w:rsid w:val="00940704"/>
    <w:rsid w:val="00951F35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2692"/>
    <w:rsid w:val="009A16B1"/>
    <w:rsid w:val="009A239D"/>
    <w:rsid w:val="009A4460"/>
    <w:rsid w:val="009A6D48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E60DB"/>
    <w:rsid w:val="009F37CC"/>
    <w:rsid w:val="00A02CFA"/>
    <w:rsid w:val="00A10D84"/>
    <w:rsid w:val="00A1148A"/>
    <w:rsid w:val="00A1207B"/>
    <w:rsid w:val="00A13C5F"/>
    <w:rsid w:val="00A1539C"/>
    <w:rsid w:val="00A16EEC"/>
    <w:rsid w:val="00A174E5"/>
    <w:rsid w:val="00A26CC7"/>
    <w:rsid w:val="00A32250"/>
    <w:rsid w:val="00A332BF"/>
    <w:rsid w:val="00A349C4"/>
    <w:rsid w:val="00A405A5"/>
    <w:rsid w:val="00A415C2"/>
    <w:rsid w:val="00A41E40"/>
    <w:rsid w:val="00A524FC"/>
    <w:rsid w:val="00A56DE9"/>
    <w:rsid w:val="00A61F33"/>
    <w:rsid w:val="00A62D68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4149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2CE5"/>
    <w:rsid w:val="00B54A89"/>
    <w:rsid w:val="00B554C4"/>
    <w:rsid w:val="00B567D3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342A"/>
    <w:rsid w:val="00C04236"/>
    <w:rsid w:val="00C05194"/>
    <w:rsid w:val="00C141D8"/>
    <w:rsid w:val="00C1462F"/>
    <w:rsid w:val="00C15F91"/>
    <w:rsid w:val="00C173DB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426C"/>
    <w:rsid w:val="00CD5447"/>
    <w:rsid w:val="00CD7C44"/>
    <w:rsid w:val="00CD7EF7"/>
    <w:rsid w:val="00CE19CE"/>
    <w:rsid w:val="00CF47A1"/>
    <w:rsid w:val="00CF5C90"/>
    <w:rsid w:val="00CF6B4A"/>
    <w:rsid w:val="00D00FA4"/>
    <w:rsid w:val="00D047E2"/>
    <w:rsid w:val="00D049B8"/>
    <w:rsid w:val="00D07545"/>
    <w:rsid w:val="00D17E58"/>
    <w:rsid w:val="00D21C7B"/>
    <w:rsid w:val="00D264CB"/>
    <w:rsid w:val="00D3485F"/>
    <w:rsid w:val="00D34B76"/>
    <w:rsid w:val="00D41584"/>
    <w:rsid w:val="00D41CA0"/>
    <w:rsid w:val="00D4546D"/>
    <w:rsid w:val="00D503A0"/>
    <w:rsid w:val="00D5093D"/>
    <w:rsid w:val="00D50EA6"/>
    <w:rsid w:val="00D53116"/>
    <w:rsid w:val="00D54DF8"/>
    <w:rsid w:val="00D56EE6"/>
    <w:rsid w:val="00D61F66"/>
    <w:rsid w:val="00D6509D"/>
    <w:rsid w:val="00D77111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00A7"/>
    <w:rsid w:val="00DA1330"/>
    <w:rsid w:val="00DB3C47"/>
    <w:rsid w:val="00DB6D93"/>
    <w:rsid w:val="00DC28DB"/>
    <w:rsid w:val="00DC783A"/>
    <w:rsid w:val="00DD054C"/>
    <w:rsid w:val="00DD5242"/>
    <w:rsid w:val="00DD72EC"/>
    <w:rsid w:val="00DF2F25"/>
    <w:rsid w:val="00DF4BD6"/>
    <w:rsid w:val="00DF57F2"/>
    <w:rsid w:val="00DF6DD9"/>
    <w:rsid w:val="00E007E0"/>
    <w:rsid w:val="00E04C15"/>
    <w:rsid w:val="00E06114"/>
    <w:rsid w:val="00E149D8"/>
    <w:rsid w:val="00E15656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95AE9"/>
    <w:rsid w:val="00EA5F0C"/>
    <w:rsid w:val="00EB0A08"/>
    <w:rsid w:val="00EB311F"/>
    <w:rsid w:val="00EC6FE2"/>
    <w:rsid w:val="00EC7C11"/>
    <w:rsid w:val="00ED0DC0"/>
    <w:rsid w:val="00ED1110"/>
    <w:rsid w:val="00ED6CEA"/>
    <w:rsid w:val="00ED7231"/>
    <w:rsid w:val="00EE0AF6"/>
    <w:rsid w:val="00EE5BF1"/>
    <w:rsid w:val="00EE6A70"/>
    <w:rsid w:val="00EF0229"/>
    <w:rsid w:val="00EF7522"/>
    <w:rsid w:val="00F04482"/>
    <w:rsid w:val="00F11C79"/>
    <w:rsid w:val="00F13C35"/>
    <w:rsid w:val="00F17423"/>
    <w:rsid w:val="00F26BCB"/>
    <w:rsid w:val="00F3256B"/>
    <w:rsid w:val="00F328C3"/>
    <w:rsid w:val="00F33E17"/>
    <w:rsid w:val="00F4016B"/>
    <w:rsid w:val="00F42A41"/>
    <w:rsid w:val="00F43BDF"/>
    <w:rsid w:val="00F4486A"/>
    <w:rsid w:val="00F44E99"/>
    <w:rsid w:val="00F4539F"/>
    <w:rsid w:val="00F51C7E"/>
    <w:rsid w:val="00F53993"/>
    <w:rsid w:val="00F541A0"/>
    <w:rsid w:val="00F5742F"/>
    <w:rsid w:val="00F60FE3"/>
    <w:rsid w:val="00F62B46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645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D5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E149D8"/>
    <w:rPr>
      <w:b/>
      <w:bCs/>
    </w:rPr>
  </w:style>
  <w:style w:type="character" w:customStyle="1" w:styleId="p-1">
    <w:name w:val="p-1"/>
    <w:basedOn w:val="Bekezdsalapbettpusa"/>
    <w:rsid w:val="00E149D8"/>
  </w:style>
  <w:style w:type="character" w:customStyle="1" w:styleId="Cmsor5Char">
    <w:name w:val="Címsor 5 Char"/>
    <w:basedOn w:val="Bekezdsalapbettpusa"/>
    <w:link w:val="Cmsor5"/>
    <w:semiHidden/>
    <w:rsid w:val="00DD5242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13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35D1A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135D1A"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923C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12</cp:revision>
  <cp:lastPrinted>2025-09-05T07:52:00Z</cp:lastPrinted>
  <dcterms:created xsi:type="dcterms:W3CDTF">2025-08-14T07:44:00Z</dcterms:created>
  <dcterms:modified xsi:type="dcterms:W3CDTF">2025-09-16T06:11:00Z</dcterms:modified>
</cp:coreProperties>
</file>