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63F9" w14:textId="77777777" w:rsidR="00A754CF" w:rsidRPr="00A754CF" w:rsidRDefault="00A754CF" w:rsidP="00A754CF">
      <w:pPr>
        <w:jc w:val="center"/>
        <w:rPr>
          <w:rFonts w:ascii="Calibri" w:eastAsia="Times New Roman" w:hAnsi="Calibri" w:cs="Calibri"/>
          <w:b/>
          <w:lang w:eastAsia="hu-HU"/>
        </w:rPr>
      </w:pPr>
    </w:p>
    <w:p w14:paraId="712CEB6C" w14:textId="7A014034" w:rsidR="00A754CF" w:rsidRPr="00A754CF" w:rsidRDefault="00A754CF" w:rsidP="00A754CF">
      <w:pPr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E0244">
        <w:rPr>
          <w:rFonts w:ascii="Calibri" w:eastAsia="Times New Roman" w:hAnsi="Calibri" w:cs="Calibri"/>
          <w:b/>
          <w:lang w:eastAsia="hu-HU"/>
        </w:rPr>
        <w:t>Pályázati felhívás civil szervezetek 202</w:t>
      </w:r>
      <w:r w:rsidR="003919E0">
        <w:rPr>
          <w:rFonts w:ascii="Calibri" w:eastAsia="Times New Roman" w:hAnsi="Calibri" w:cs="Calibri"/>
          <w:b/>
          <w:lang w:eastAsia="hu-HU"/>
        </w:rPr>
        <w:t>6</w:t>
      </w:r>
      <w:r w:rsidRPr="009E0244">
        <w:rPr>
          <w:rFonts w:ascii="Calibri" w:eastAsia="Times New Roman" w:hAnsi="Calibri" w:cs="Calibri"/>
          <w:b/>
          <w:lang w:eastAsia="hu-HU"/>
        </w:rPr>
        <w:t>. évi működésének támogatására, valamint a civil szervezetek használatában lévő helyiségekben szükséges felújítások és karbantartások</w:t>
      </w:r>
      <w:r w:rsidRPr="00A754CF">
        <w:rPr>
          <w:rFonts w:ascii="Calibri" w:eastAsia="Times New Roman" w:hAnsi="Calibri" w:cs="Calibri"/>
          <w:b/>
          <w:lang w:eastAsia="hu-HU"/>
        </w:rPr>
        <w:t xml:space="preserve"> támogatására</w:t>
      </w:r>
    </w:p>
    <w:p w14:paraId="63506F44" w14:textId="77777777" w:rsidR="00A754CF" w:rsidRPr="00A754CF" w:rsidRDefault="00A754CF" w:rsidP="00A754CF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FC9663C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0C63E02B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6E9B9953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 xml:space="preserve">Szombathely Megyei Jogú Város Közgyűlésének Kulturális, Oktatási és Civil Bizottsága pályázatot hirdet a városban működő civil szervezetek pénzügyi támogatására.  </w:t>
      </w:r>
    </w:p>
    <w:p w14:paraId="6255FED6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</w:p>
    <w:p w14:paraId="181E30FC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A pályázat célja</w:t>
      </w:r>
      <w:r w:rsidRPr="00A754CF">
        <w:rPr>
          <w:rFonts w:ascii="Calibri" w:eastAsia="Times New Roman" w:hAnsi="Calibri" w:cs="Calibri"/>
          <w:lang w:eastAsia="hu-HU"/>
        </w:rPr>
        <w:t xml:space="preserve">: </w:t>
      </w:r>
    </w:p>
    <w:p w14:paraId="5949F3D6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A754CF">
        <w:rPr>
          <w:rFonts w:ascii="Calibri" w:eastAsia="Times New Roman" w:hAnsi="Calibri" w:cs="Calibri"/>
          <w:color w:val="000000"/>
          <w:lang w:eastAsia="hu-HU"/>
        </w:rPr>
        <w:t xml:space="preserve">A szombathelyi székhellyel rendelkező civil szervezetek; a szombathelyi szervezettel is rendelkező országos, regionális, megyei civil szervezetek működési, </w:t>
      </w:r>
      <w:r w:rsidRPr="009E0244">
        <w:rPr>
          <w:rFonts w:ascii="Calibri" w:eastAsia="Times New Roman" w:hAnsi="Calibri" w:cs="Calibri"/>
          <w:color w:val="000000"/>
          <w:lang w:eastAsia="hu-HU"/>
        </w:rPr>
        <w:t>felújítási és karbantartási támogatása</w:t>
      </w:r>
      <w:r w:rsidRPr="00A754CF">
        <w:rPr>
          <w:rFonts w:ascii="Calibri" w:eastAsia="Times New Roman" w:hAnsi="Calibri" w:cs="Calibri"/>
          <w:color w:val="000000"/>
          <w:lang w:eastAsia="hu-HU"/>
        </w:rPr>
        <w:t>.</w:t>
      </w:r>
    </w:p>
    <w:p w14:paraId="051C2CBE" w14:textId="77777777" w:rsidR="00A754CF" w:rsidRPr="00A754CF" w:rsidRDefault="00A754CF" w:rsidP="00A754CF">
      <w:pPr>
        <w:ind w:left="36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24ED19E4" w14:textId="77777777" w:rsidR="00A754CF" w:rsidRPr="00A754CF" w:rsidRDefault="00A754CF" w:rsidP="00A754CF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 xml:space="preserve">Támogatottak köre: </w:t>
      </w:r>
    </w:p>
    <w:p w14:paraId="37070164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hivatalosan bejegyzett és nyilvántartásba vett szombathelyi székhellyel rendelkező civil szervezetek, szombathelyi szervezettel is rendelkező országos, regionális, megyei civil szervezetek.</w:t>
      </w:r>
    </w:p>
    <w:p w14:paraId="22CD30B2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34D1EE90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Nem részesülhet támogatásban az a pályázó/pályázat:</w:t>
      </w:r>
    </w:p>
    <w:p w14:paraId="74B9D23E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 a Bizottsághoz benyújtott támogatás iránti kérelmében megtévesztő vagy valótlan adatot szolgáltatott;</w:t>
      </w:r>
    </w:p>
    <w:p w14:paraId="17C37CC0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amelynek lejárt esedékességű köztartozása van;</w:t>
      </w:r>
    </w:p>
    <w:p w14:paraId="41959EB4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 a korábban az Önkormányzattól kapott támogatást a vonatkozó támogatási szerződésben megjelölt céltól részben, vagy egészben eltérően használta fel;</w:t>
      </w:r>
    </w:p>
    <w:p w14:paraId="23F627C6" w14:textId="7E82C5D2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 202</w:t>
      </w:r>
      <w:r w:rsidR="003919E0">
        <w:rPr>
          <w:rFonts w:ascii="Calibri" w:eastAsia="Times New Roman" w:hAnsi="Calibri" w:cs="Calibri"/>
          <w:lang w:eastAsia="hu-HU"/>
        </w:rPr>
        <w:t>4</w:t>
      </w:r>
      <w:r w:rsidRPr="00A754CF">
        <w:rPr>
          <w:rFonts w:ascii="Calibri" w:eastAsia="Times New Roman" w:hAnsi="Calibri" w:cs="Calibri"/>
          <w:lang w:eastAsia="hu-HU"/>
        </w:rPr>
        <w:t>. évben az Önkormányzattól pénzügyi támogatást kapott, és az összeg felhasználásáról a támogatási megállapodásban meghatározott ideig nem számolt el, vagy azt nem a megjelölt célra használta fel</w:t>
      </w:r>
      <w:r w:rsidR="00F520AA">
        <w:rPr>
          <w:rFonts w:ascii="Calibri" w:eastAsia="Times New Roman" w:hAnsi="Calibri" w:cs="Calibri"/>
          <w:lang w:eastAsia="hu-HU"/>
        </w:rPr>
        <w:t>;</w:t>
      </w:r>
    </w:p>
    <w:p w14:paraId="35609C3D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amelyet nem a támogatásra jogosult nyújtott be;</w:t>
      </w:r>
    </w:p>
    <w:p w14:paraId="5656AAAC" w14:textId="2DA88436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 nem felel meg a pályázati felhívásban megjelölt támogatási célnak</w:t>
      </w:r>
      <w:r w:rsidR="00F520AA">
        <w:rPr>
          <w:rFonts w:ascii="Calibri" w:eastAsia="Times New Roman" w:hAnsi="Calibri" w:cs="Calibri"/>
          <w:lang w:eastAsia="hu-HU"/>
        </w:rPr>
        <w:t>;</w:t>
      </w:r>
    </w:p>
    <w:p w14:paraId="55DE7282" w14:textId="77777777" w:rsidR="00A754CF" w:rsidRPr="00A754CF" w:rsidRDefault="00A754CF" w:rsidP="00A754CF">
      <w:pPr>
        <w:numPr>
          <w:ilvl w:val="0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amely Szombathely Megyei Jogú Város Önkormányzatának költségvetésében külön soron önkormányzati támogatásban részesül.</w:t>
      </w:r>
    </w:p>
    <w:p w14:paraId="51DBBFE4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</w:p>
    <w:p w14:paraId="765D5F6C" w14:textId="023E0835" w:rsidR="00A754CF" w:rsidRPr="00A754CF" w:rsidRDefault="00A754CF" w:rsidP="00A754CF">
      <w:pPr>
        <w:ind w:left="360" w:hanging="360"/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Keretösszeg</w:t>
      </w:r>
      <w:r w:rsidRPr="009E0244">
        <w:rPr>
          <w:rFonts w:ascii="Calibri" w:eastAsia="Times New Roman" w:hAnsi="Calibri" w:cs="Calibri"/>
          <w:b/>
          <w:lang w:eastAsia="hu-HU"/>
        </w:rPr>
        <w:t xml:space="preserve">: </w:t>
      </w:r>
      <w:r w:rsidR="00CC43CB">
        <w:rPr>
          <w:rFonts w:ascii="Calibri" w:eastAsia="Times New Roman" w:hAnsi="Calibri" w:cs="Calibri"/>
          <w:b/>
          <w:lang w:eastAsia="hu-HU"/>
        </w:rPr>
        <w:t>6</w:t>
      </w:r>
      <w:r w:rsidRPr="00A754CF">
        <w:rPr>
          <w:rFonts w:ascii="Calibri" w:eastAsia="Times New Roman" w:hAnsi="Calibri" w:cs="Calibri"/>
          <w:b/>
          <w:lang w:eastAsia="hu-HU"/>
        </w:rPr>
        <w:t xml:space="preserve"> millió forint </w:t>
      </w:r>
    </w:p>
    <w:p w14:paraId="7722AB04" w14:textId="77777777" w:rsidR="00A754CF" w:rsidRPr="00A754CF" w:rsidRDefault="00A754CF" w:rsidP="00A754CF">
      <w:pPr>
        <w:ind w:left="360" w:hanging="360"/>
        <w:jc w:val="both"/>
        <w:rPr>
          <w:rFonts w:ascii="Calibri" w:eastAsia="Times New Roman" w:hAnsi="Calibri" w:cs="Calibri"/>
          <w:b/>
          <w:lang w:eastAsia="hu-HU"/>
        </w:rPr>
      </w:pPr>
    </w:p>
    <w:p w14:paraId="0807B12B" w14:textId="77777777" w:rsidR="00A754CF" w:rsidRPr="00A754CF" w:rsidRDefault="00A754CF" w:rsidP="00A754CF">
      <w:pPr>
        <w:ind w:left="360" w:hanging="360"/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Támogatás intenzitása: 100%</w:t>
      </w:r>
    </w:p>
    <w:p w14:paraId="2A2463B6" w14:textId="77777777" w:rsidR="00A754CF" w:rsidRPr="00A754CF" w:rsidRDefault="00A754CF" w:rsidP="00A754CF">
      <w:pPr>
        <w:ind w:left="360" w:hanging="360"/>
        <w:jc w:val="both"/>
        <w:rPr>
          <w:rFonts w:ascii="Calibri" w:eastAsia="Times New Roman" w:hAnsi="Calibri" w:cs="Calibri"/>
          <w:b/>
          <w:lang w:eastAsia="hu-HU"/>
        </w:rPr>
      </w:pPr>
    </w:p>
    <w:p w14:paraId="51121395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Cs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 xml:space="preserve">Pályázati díj: </w:t>
      </w:r>
      <w:r w:rsidRPr="00A754CF">
        <w:rPr>
          <w:rFonts w:ascii="Calibri" w:eastAsia="Times New Roman" w:hAnsi="Calibri" w:cs="Calibri"/>
          <w:bCs/>
          <w:lang w:eastAsia="hu-HU"/>
        </w:rPr>
        <w:t>nincs</w:t>
      </w:r>
    </w:p>
    <w:p w14:paraId="3D862C7F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5F65D728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A pályázatok benyújtása:</w:t>
      </w:r>
    </w:p>
    <w:p w14:paraId="60FBFD42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</w:p>
    <w:p w14:paraId="3E2FC41D" w14:textId="1E75E166" w:rsidR="00A754CF" w:rsidRPr="00A754CF" w:rsidRDefault="00A754CF" w:rsidP="00A754CF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 xml:space="preserve">A pályázat benyújtható </w:t>
      </w:r>
      <w:r w:rsidRPr="00A754CF">
        <w:rPr>
          <w:rFonts w:ascii="Calibri" w:eastAsia="Times New Roman" w:hAnsi="Calibri" w:cs="Calibri"/>
          <w:b/>
          <w:color w:val="000000"/>
          <w:lang w:eastAsia="hu-HU"/>
        </w:rPr>
        <w:t>202</w:t>
      </w:r>
      <w:r w:rsidR="003919E0">
        <w:rPr>
          <w:rFonts w:ascii="Calibri" w:eastAsia="Times New Roman" w:hAnsi="Calibri" w:cs="Calibri"/>
          <w:b/>
          <w:color w:val="000000"/>
          <w:lang w:eastAsia="hu-HU"/>
        </w:rPr>
        <w:t>5</w:t>
      </w:r>
      <w:r w:rsidRPr="00A754CF">
        <w:rPr>
          <w:rFonts w:ascii="Calibri" w:eastAsia="Times New Roman" w:hAnsi="Calibri" w:cs="Calibri"/>
          <w:b/>
          <w:color w:val="000000"/>
          <w:lang w:eastAsia="hu-HU"/>
        </w:rPr>
        <w:t>. október 1-től 202</w:t>
      </w:r>
      <w:r w:rsidR="003919E0">
        <w:rPr>
          <w:rFonts w:ascii="Calibri" w:eastAsia="Times New Roman" w:hAnsi="Calibri" w:cs="Calibri"/>
          <w:b/>
          <w:color w:val="000000"/>
          <w:lang w:eastAsia="hu-HU"/>
        </w:rPr>
        <w:t>5</w:t>
      </w:r>
      <w:r w:rsidRPr="00A754CF">
        <w:rPr>
          <w:rFonts w:ascii="Calibri" w:eastAsia="Times New Roman" w:hAnsi="Calibri" w:cs="Calibri"/>
          <w:b/>
          <w:color w:val="000000"/>
          <w:lang w:eastAsia="hu-HU"/>
        </w:rPr>
        <w:t>. október 31. 24.00 óráig.</w:t>
      </w:r>
    </w:p>
    <w:p w14:paraId="49835F08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4FE18F38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 xml:space="preserve">Határidőn túl érkező pályázatok automatikusan elutasításra kerülnek. </w:t>
      </w:r>
    </w:p>
    <w:p w14:paraId="1B4044F7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0BA2879C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 xml:space="preserve">A pályázó szervezetnek legkésőbb a pályázat benyújtásával egyidejűleg regisztrálnia kell az Önkormányzat hivatalos honlapján az alábbi elérhetőségek egyikén, a </w:t>
      </w:r>
      <w:hyperlink r:id="rId7" w:history="1">
        <w:r w:rsidRPr="00A754CF">
          <w:rPr>
            <w:rFonts w:ascii="Calibri" w:eastAsia="Times New Roman" w:hAnsi="Calibri" w:cs="Calibri"/>
            <w:lang w:eastAsia="hu-HU"/>
          </w:rPr>
          <w:t>www.szombathely.hu/ Ügyintézés/ Önkormányzati</w:t>
        </w:r>
      </w:hyperlink>
      <w:r w:rsidRPr="00A754CF">
        <w:rPr>
          <w:rFonts w:ascii="Calibri" w:eastAsia="Times New Roman" w:hAnsi="Calibri" w:cs="Calibri"/>
          <w:lang w:eastAsia="hu-HU"/>
        </w:rPr>
        <w:t xml:space="preserve"> Támogatások Rendszere/Kapcsolódó dokumentumok elérési úton található civil szervezetek részére készített segédlet figyelembevételével: </w:t>
      </w:r>
    </w:p>
    <w:p w14:paraId="753910E9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294A9F0D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color w:val="0000FF"/>
          <w:u w:val="single"/>
          <w:lang w:eastAsia="hu-HU"/>
        </w:rPr>
      </w:pPr>
      <w:hyperlink r:id="rId8" w:anchor="step1" w:history="1">
        <w:r w:rsidRPr="00A754CF">
          <w:rPr>
            <w:rFonts w:ascii="Calibri" w:eastAsia="Times New Roman" w:hAnsi="Calibri" w:cs="Calibri"/>
            <w:color w:val="0000FF"/>
            <w:u w:val="single"/>
            <w:lang w:eastAsia="hu-HU"/>
          </w:rPr>
          <w:t>https://otr.szombathely.hu/regisztracio/#step1</w:t>
        </w:r>
      </w:hyperlink>
    </w:p>
    <w:p w14:paraId="6BDF2E9C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lastRenderedPageBreak/>
        <w:t>vagy</w:t>
      </w:r>
    </w:p>
    <w:p w14:paraId="6C0C0AF5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color w:val="000000"/>
        </w:rPr>
      </w:pPr>
      <w:r w:rsidRPr="00A754CF">
        <w:rPr>
          <w:rFonts w:ascii="Calibri" w:eastAsia="Times New Roman" w:hAnsi="Calibri" w:cs="Calibri"/>
          <w:color w:val="000000"/>
        </w:rPr>
        <w:t xml:space="preserve">a </w:t>
      </w:r>
      <w:hyperlink r:id="rId9" w:history="1">
        <w:r w:rsidRPr="00A754CF">
          <w:rPr>
            <w:rFonts w:ascii="Calibri" w:eastAsia="Times New Roman" w:hAnsi="Calibri" w:cs="Calibri"/>
            <w:color w:val="000000"/>
          </w:rPr>
          <w:t>www.szombathely.hu/ Ügyintézés/ Önkormányzati</w:t>
        </w:r>
      </w:hyperlink>
      <w:r w:rsidRPr="00A754CF">
        <w:rPr>
          <w:rFonts w:ascii="Calibri" w:eastAsia="Times New Roman" w:hAnsi="Calibri" w:cs="Calibri"/>
          <w:color w:val="000000"/>
        </w:rPr>
        <w:t xml:space="preserve"> Támogatási Rendszer/ REGISZTRÁCIÓS felületet </w:t>
      </w:r>
      <w:hyperlink r:id="rId10" w:anchor="step1" w:tgtFrame="_self" w:history="1">
        <w:r w:rsidRPr="00A754CF">
          <w:rPr>
            <w:rFonts w:ascii="Calibri" w:eastAsia="Times New Roman" w:hAnsi="Calibri" w:cs="Calibri"/>
            <w:u w:val="single"/>
            <w:lang w:eastAsia="hu-HU"/>
          </w:rPr>
          <w:t>ITT</w:t>
        </w:r>
      </w:hyperlink>
      <w:r w:rsidRPr="00A754CF">
        <w:rPr>
          <w:rFonts w:ascii="Calibri" w:eastAsia="Times New Roman" w:hAnsi="Calibri" w:cs="Calibri"/>
          <w:u w:val="single"/>
          <w:lang w:eastAsia="hu-HU"/>
        </w:rPr>
        <w:t xml:space="preserve"> </w:t>
      </w:r>
      <w:r w:rsidRPr="00A754CF">
        <w:rPr>
          <w:rFonts w:ascii="Calibri" w:eastAsia="Times New Roman" w:hAnsi="Calibri" w:cs="Calibri"/>
          <w:color w:val="000000"/>
        </w:rPr>
        <w:t>érheti el!</w:t>
      </w:r>
    </w:p>
    <w:p w14:paraId="250D559D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0B9A1E36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bookmarkStart w:id="0" w:name="_Hlk144813637"/>
      <w:r w:rsidRPr="00A754CF">
        <w:rPr>
          <w:rFonts w:ascii="Calibri" w:eastAsia="Times New Roman" w:hAnsi="Calibri" w:cs="Calibri"/>
          <w:color w:val="000000"/>
          <w:lang w:eastAsia="hu-HU"/>
        </w:rPr>
        <w:t>A regisztrációhoz kötelező mellékletként -amennyiben a pályázó ezidáig nem regisztrált vagy az előző regisztrációt követően adatiban változás történt- az alábbi dokumentumokat szükséges csatolni (pdf. formátumban):</w:t>
      </w:r>
    </w:p>
    <w:p w14:paraId="3285BD9B" w14:textId="77777777" w:rsidR="00A754CF" w:rsidRPr="00A754CF" w:rsidRDefault="00A754CF" w:rsidP="00A754C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A754CF">
        <w:rPr>
          <w:rFonts w:ascii="Calibri" w:eastAsia="Times New Roman" w:hAnsi="Calibri" w:cs="Calibri"/>
          <w:color w:val="000000"/>
        </w:rPr>
        <w:t>a szervezet aláírt, hatályos alapdokumentumát (alapító okirat, alapszabály),</w:t>
      </w:r>
    </w:p>
    <w:p w14:paraId="4FC7C1CB" w14:textId="77777777" w:rsidR="00A754CF" w:rsidRPr="00A754CF" w:rsidRDefault="00A754CF" w:rsidP="00A754C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A754CF">
        <w:rPr>
          <w:rFonts w:ascii="Calibri" w:eastAsia="Times New Roman" w:hAnsi="Calibri" w:cs="Calibri"/>
          <w:color w:val="000000"/>
        </w:rPr>
        <w:t xml:space="preserve">30 napnál nem régebbi hitelesített banki aláírási címpéldányt, </w:t>
      </w:r>
    </w:p>
    <w:p w14:paraId="3D626475" w14:textId="77777777" w:rsidR="00A754CF" w:rsidRPr="00A754CF" w:rsidRDefault="00A754CF" w:rsidP="00A754C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A754CF">
        <w:rPr>
          <w:rFonts w:ascii="Calibri" w:eastAsia="Times New Roman" w:hAnsi="Calibri" w:cs="Calibri"/>
          <w:color w:val="000000"/>
        </w:rPr>
        <w:t xml:space="preserve">30 napnál nem régebbi bírósági kivonatot (mellékelhető a </w:t>
      </w:r>
      <w:hyperlink r:id="rId11" w:history="1">
        <w:r w:rsidRPr="00A754CF">
          <w:rPr>
            <w:rFonts w:ascii="Calibri" w:eastAsia="Times New Roman" w:hAnsi="Calibri" w:cs="Calibri"/>
            <w:color w:val="000000"/>
            <w:u w:val="single"/>
          </w:rPr>
          <w:t>www.birosag.hu</w:t>
        </w:r>
      </w:hyperlink>
      <w:r w:rsidRPr="00A754CF">
        <w:rPr>
          <w:rFonts w:ascii="Calibri" w:eastAsia="Times New Roman" w:hAnsi="Calibri" w:cs="Calibri"/>
          <w:color w:val="000000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02B4C2EF" w14:textId="77777777" w:rsidR="00A754CF" w:rsidRPr="00A754CF" w:rsidRDefault="00A754CF" w:rsidP="00A754CF">
      <w:p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</w:p>
    <w:p w14:paraId="6BA709E9" w14:textId="361DFF0B" w:rsidR="00A754CF" w:rsidRPr="00A754CF" w:rsidRDefault="00A754CF" w:rsidP="00A754CF">
      <w:pPr>
        <w:spacing w:after="160" w:line="259" w:lineRule="auto"/>
        <w:contextualSpacing/>
        <w:jc w:val="both"/>
        <w:rPr>
          <w:rFonts w:ascii="Calibri" w:eastAsia="Times New Roman" w:hAnsi="Calibri" w:cs="Calibri"/>
        </w:rPr>
      </w:pPr>
      <w:r w:rsidRPr="00A754CF">
        <w:rPr>
          <w:rFonts w:ascii="Calibri" w:eastAsia="Times New Roman" w:hAnsi="Calibri" w:cs="Calibri"/>
          <w:color w:val="000000"/>
        </w:rPr>
        <w:t>Amennyiben a pályázó adataiban a regisztrációt követően változás nem történt, és 202</w:t>
      </w:r>
      <w:r w:rsidR="00302B0B">
        <w:rPr>
          <w:rFonts w:ascii="Calibri" w:eastAsia="Times New Roman" w:hAnsi="Calibri" w:cs="Calibri"/>
          <w:color w:val="000000"/>
        </w:rPr>
        <w:t>5</w:t>
      </w:r>
      <w:r w:rsidRPr="00A754CF">
        <w:rPr>
          <w:rFonts w:ascii="Calibri" w:eastAsia="Times New Roman" w:hAnsi="Calibri" w:cs="Calibri"/>
          <w:color w:val="000000"/>
        </w:rPr>
        <w:t>. évben még regisztrációját nem újította meg, az adatok változatlanságáról szóló nyilatkozatot kell csatolni</w:t>
      </w:r>
      <w:bookmarkStart w:id="1" w:name="_Hlk112750952"/>
      <w:r w:rsidRPr="00A754CF">
        <w:rPr>
          <w:rFonts w:ascii="Calibri" w:eastAsia="Times New Roman" w:hAnsi="Calibri" w:cs="Calibri"/>
          <w:color w:val="000000"/>
        </w:rPr>
        <w:t xml:space="preserve">, melynek nyomtatványa a </w:t>
      </w:r>
      <w:hyperlink r:id="rId12" w:history="1">
        <w:r w:rsidRPr="00A754CF">
          <w:rPr>
            <w:rFonts w:ascii="Calibri" w:eastAsia="Times New Roman" w:hAnsi="Calibri" w:cs="Calibri"/>
          </w:rPr>
          <w:t>www.szombathely.hu/ Ügyintézés/ Önkormányzati</w:t>
        </w:r>
      </w:hyperlink>
      <w:r w:rsidRPr="00A754CF">
        <w:rPr>
          <w:rFonts w:ascii="Calibri" w:eastAsia="Times New Roman" w:hAnsi="Calibri" w:cs="Calibri"/>
        </w:rPr>
        <w:t xml:space="preserve"> Támogatások Rendszere/Kapcsolódó dokumentumok elérési úton elérhető.</w:t>
      </w:r>
    </w:p>
    <w:bookmarkEnd w:id="0"/>
    <w:p w14:paraId="02342D9B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 xml:space="preserve">A pályázati adatlap az Önkormányzati Támogatások Rendszerébe történő belépést követően az alábbi elérési útvonalon érhető el: </w:t>
      </w:r>
    </w:p>
    <w:p w14:paraId="4C8FA61E" w14:textId="663511A3" w:rsidR="00A754CF" w:rsidRPr="009E0244" w:rsidRDefault="00A754CF" w:rsidP="00A754CF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754CF">
        <w:rPr>
          <w:rFonts w:ascii="Calibri" w:eastAsia="Times New Roman" w:hAnsi="Calibri" w:cs="Calibri"/>
          <w:color w:val="000000"/>
          <w:lang w:eastAsia="hu-HU"/>
        </w:rPr>
        <w:t xml:space="preserve">Új kérelem/Pályázati adatlap </w:t>
      </w:r>
      <w:r w:rsidRPr="00A754CF">
        <w:rPr>
          <w:rFonts w:ascii="Calibri" w:eastAsia="Times New Roman" w:hAnsi="Calibri" w:cs="Calibri"/>
          <w:lang w:eastAsia="hu-HU"/>
        </w:rPr>
        <w:t>civil szervezetek 202</w:t>
      </w:r>
      <w:r w:rsidR="00A55D4E">
        <w:rPr>
          <w:rFonts w:ascii="Calibri" w:eastAsia="Times New Roman" w:hAnsi="Calibri" w:cs="Calibri"/>
          <w:lang w:eastAsia="hu-HU"/>
        </w:rPr>
        <w:t>6</w:t>
      </w:r>
      <w:r w:rsidRPr="00A754CF">
        <w:rPr>
          <w:rFonts w:ascii="Calibri" w:eastAsia="Times New Roman" w:hAnsi="Calibri" w:cs="Calibri"/>
          <w:lang w:eastAsia="hu-HU"/>
        </w:rPr>
        <w:t xml:space="preserve">. évi működésének támogatására, valamint </w:t>
      </w:r>
      <w:r w:rsidRPr="009E0244">
        <w:rPr>
          <w:rFonts w:ascii="Calibri" w:eastAsia="Times New Roman" w:hAnsi="Calibri" w:cs="Calibri"/>
          <w:lang w:eastAsia="hu-HU"/>
        </w:rPr>
        <w:t>a civil szervezetek használatában lévő helyiségekben szükséges felújítások és karbantartások támogatása pályázathoz</w:t>
      </w:r>
    </w:p>
    <w:p w14:paraId="1F3A62D6" w14:textId="3DE4B7AC" w:rsidR="00A754CF" w:rsidRPr="00A754CF" w:rsidRDefault="00A754CF" w:rsidP="00A754CF">
      <w:pPr>
        <w:tabs>
          <w:tab w:val="left" w:pos="1620"/>
        </w:tabs>
        <w:ind w:left="1701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bookmarkEnd w:id="1"/>
    <w:p w14:paraId="1DEE6032" w14:textId="277FC292" w:rsidR="00A754CF" w:rsidRPr="00A754CF" w:rsidRDefault="00A754CF" w:rsidP="00A754CF">
      <w:pPr>
        <w:tabs>
          <w:tab w:val="left" w:pos="1620"/>
        </w:tabs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A754CF">
        <w:rPr>
          <w:rFonts w:ascii="Calibri" w:eastAsia="Times New Roman" w:hAnsi="Calibri" w:cs="Calibri"/>
          <w:b/>
          <w:bCs/>
          <w:color w:val="000000"/>
          <w:lang w:eastAsia="hu-HU"/>
        </w:rPr>
        <w:t>A pályázatnak tartalmaznia a kell a szervezet éves részletes költségvetését!</w:t>
      </w:r>
      <w:r w:rsidR="00F520AA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="00293D36" w:rsidRPr="009E0244">
        <w:rPr>
          <w:rFonts w:ascii="Calibri" w:eastAsia="Times New Roman" w:hAnsi="Calibri" w:cs="Calibri"/>
          <w:b/>
          <w:bCs/>
          <w:color w:val="000000"/>
          <w:lang w:eastAsia="hu-HU"/>
        </w:rPr>
        <w:t>Egy szervezet egy pályázatot nyújthat be</w:t>
      </w:r>
      <w:r w:rsidR="00666766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, maximum </w:t>
      </w:r>
      <w:r w:rsidR="00AA7A82">
        <w:rPr>
          <w:rFonts w:ascii="Calibri" w:eastAsia="Times New Roman" w:hAnsi="Calibri" w:cs="Calibri"/>
          <w:b/>
          <w:bCs/>
          <w:color w:val="000000"/>
          <w:lang w:eastAsia="hu-HU"/>
        </w:rPr>
        <w:t>300</w:t>
      </w:r>
      <w:r w:rsidR="00666766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ezer forint összegben</w:t>
      </w:r>
      <w:r w:rsidR="00293D36" w:rsidRPr="009E0244">
        <w:rPr>
          <w:rFonts w:ascii="Calibri" w:eastAsia="Times New Roman" w:hAnsi="Calibri" w:cs="Calibri"/>
          <w:b/>
          <w:bCs/>
          <w:color w:val="000000"/>
          <w:lang w:eastAsia="hu-HU"/>
        </w:rPr>
        <w:t>.</w:t>
      </w:r>
    </w:p>
    <w:p w14:paraId="5CED1755" w14:textId="77777777" w:rsidR="00A754CF" w:rsidRPr="00A754CF" w:rsidRDefault="00A754CF" w:rsidP="00A754CF">
      <w:pPr>
        <w:tabs>
          <w:tab w:val="left" w:pos="1620"/>
        </w:tabs>
        <w:jc w:val="both"/>
        <w:rPr>
          <w:rFonts w:ascii="Calibri" w:eastAsia="Times New Roman" w:hAnsi="Calibri" w:cs="Calibri"/>
          <w:color w:val="000000"/>
          <w:lang w:eastAsia="hu-HU"/>
        </w:rPr>
      </w:pPr>
      <w:bookmarkStart w:id="2" w:name="_Hlk112762113"/>
      <w:r w:rsidRPr="00A754CF">
        <w:rPr>
          <w:rFonts w:ascii="Calibri" w:eastAsia="Times New Roman" w:hAnsi="Calibri" w:cs="Calibri"/>
          <w:color w:val="000000"/>
          <w:lang w:eastAsia="hu-HU"/>
        </w:rPr>
        <w:t>A pályázati adatlap kötelező mellékletét képezik az Önkormányzati Támogatások Rendszere/Letölthető dokumentumok elérési útvonalon található:</w:t>
      </w:r>
    </w:p>
    <w:p w14:paraId="0EA5086D" w14:textId="77777777" w:rsidR="00A754CF" w:rsidRPr="00A754CF" w:rsidRDefault="00A754CF" w:rsidP="00A754C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  <w:hyperlink r:id="rId13" w:history="1">
        <w:r w:rsidRPr="00A754CF">
          <w:rPr>
            <w:rFonts w:ascii="Calibri" w:eastAsia="Times New Roman" w:hAnsi="Calibri" w:cs="Calibri"/>
            <w:color w:val="000000"/>
          </w:rPr>
          <w:t>Közpénzes nyilatkozat.</w:t>
        </w:r>
      </w:hyperlink>
      <w:r w:rsidRPr="00A754CF">
        <w:rPr>
          <w:rFonts w:ascii="Calibri" w:eastAsia="Times New Roman" w:hAnsi="Calibri" w:cs="Calibri"/>
          <w:color w:val="000000"/>
        </w:rPr>
        <w:t xml:space="preserve">doc, </w:t>
      </w:r>
    </w:p>
    <w:p w14:paraId="6C40EA54" w14:textId="77777777" w:rsidR="00A754CF" w:rsidRPr="00A754CF" w:rsidRDefault="00A754CF" w:rsidP="00A754C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A754CF">
        <w:rPr>
          <w:rFonts w:ascii="Calibri" w:eastAsia="Times New Roman" w:hAnsi="Calibri" w:cs="Calibri"/>
          <w:color w:val="000000"/>
        </w:rPr>
        <w:t>Átláthatósági nyilatkozat.doc dokumentumok kitöltve és aláírva elektronikus formában.</w:t>
      </w:r>
    </w:p>
    <w:bookmarkEnd w:id="2"/>
    <w:p w14:paraId="116A8337" w14:textId="77777777" w:rsidR="00A754CF" w:rsidRPr="00A754CF" w:rsidRDefault="00A754CF" w:rsidP="00A754CF">
      <w:pPr>
        <w:spacing w:after="160" w:line="259" w:lineRule="auto"/>
        <w:ind w:left="360"/>
        <w:contextualSpacing/>
        <w:jc w:val="both"/>
        <w:rPr>
          <w:rFonts w:ascii="Calibri" w:eastAsia="Times New Roman" w:hAnsi="Calibri" w:cs="Calibri"/>
          <w:color w:val="000000"/>
        </w:rPr>
      </w:pPr>
    </w:p>
    <w:p w14:paraId="3E38A1A2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A754CF">
        <w:rPr>
          <w:rFonts w:ascii="Calibri" w:eastAsia="Times New Roman" w:hAnsi="Calibri" w:cs="Calibri"/>
          <w:color w:val="000000"/>
          <w:lang w:eastAsia="hu-HU"/>
        </w:rPr>
        <w:t>A pályázatokról a Kulturális, Oktatási és Civil Bizottság dönt a benyújtási határidőt követő 30 napon belül. A döntés eredményéről a pályázó elektronikus úton kap értesítést. A döntéssel szemben fellebbezési lehetőség nincs.</w:t>
      </w:r>
    </w:p>
    <w:p w14:paraId="1D9D96BA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14:paraId="41AC0D00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007B9205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</w:p>
    <w:p w14:paraId="1F9D7534" w14:textId="71F4355E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Az elszámolás rendje:</w:t>
      </w:r>
    </w:p>
    <w:p w14:paraId="76A605E2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5A3CAB12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Az elszámolásokat a pályázati felhívás 1. sz. mellékletét képező elszámolási segédletet figyelembe véve a pályázati felhívás 2. sz. mellékletét képező elszámoló lapon elektronikusan kell benyújtani az Önkormányzati Támogatások Rendszerén keresztül. Az elszámolás határideje működési támogatás esetén a tárgyévet követő év január 31. napja.</w:t>
      </w:r>
    </w:p>
    <w:p w14:paraId="647BAC6D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Elszámolható költségek:</w:t>
      </w:r>
    </w:p>
    <w:p w14:paraId="7792B819" w14:textId="77777777" w:rsidR="00A754CF" w:rsidRPr="00A754CF" w:rsidRDefault="00A754CF" w:rsidP="00A754CF">
      <w:pPr>
        <w:numPr>
          <w:ilvl w:val="0"/>
          <w:numId w:val="4"/>
        </w:numPr>
        <w:spacing w:before="120" w:after="120"/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a Támogatott kizárólag a támogatási cél megvalósításával összefüggésben a Támogatott nevére szóló számlákkal, valamint az általa kibocsátott pénzügyi bizonylatokkal (személyi jellegű kifizetések esetén) jogosult elszámolni. Az elszámolható költségek a Támogatott által a támogatási igény benyújtásakor kitöltött pályázati adatlapon megjelölt költségek vagy a Támogató egyedi döntése alapján meghatározott egyéb költségek.</w:t>
      </w:r>
    </w:p>
    <w:p w14:paraId="52AD8381" w14:textId="77777777" w:rsidR="00A754CF" w:rsidRPr="00A754CF" w:rsidRDefault="00A754CF" w:rsidP="00A754CF">
      <w:pPr>
        <w:numPr>
          <w:ilvl w:val="0"/>
          <w:numId w:val="4"/>
        </w:numPr>
        <w:spacing w:before="120" w:after="120"/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lastRenderedPageBreak/>
        <w:t>Reprezentációs költség (vendéglátás, ajándék, étel, ital stb.) a támogatási összeg maximum 10 % -át, bérjellegű kifizetések a támogatási összeg maximum 30%-át tehetik ki.</w:t>
      </w:r>
    </w:p>
    <w:p w14:paraId="659ABF68" w14:textId="77777777" w:rsidR="00A754CF" w:rsidRPr="00A754CF" w:rsidRDefault="00A754CF" w:rsidP="00A754CF">
      <w:pPr>
        <w:spacing w:before="120" w:after="120"/>
        <w:ind w:left="-1"/>
        <w:jc w:val="both"/>
        <w:rPr>
          <w:rFonts w:ascii="Calibri" w:eastAsia="Times New Roman" w:hAnsi="Calibri" w:cs="Calibri"/>
          <w:bCs/>
          <w:lang w:eastAsia="hu-HU"/>
        </w:rPr>
      </w:pPr>
      <w:r w:rsidRPr="00A754CF">
        <w:rPr>
          <w:rFonts w:ascii="Calibri" w:eastAsia="Times New Roman" w:hAnsi="Calibri" w:cs="Calibri"/>
          <w:bCs/>
          <w:lang w:eastAsia="hu-HU"/>
        </w:rPr>
        <w:t>A Támogatott köteles az elszámoláshoz felhasznált számlákat, bizonylatokat az elszámolás benyújtásától számított 5 évig megőrizni.</w:t>
      </w:r>
    </w:p>
    <w:p w14:paraId="7CADE6EC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A támogatás formája és mértéke:</w:t>
      </w:r>
    </w:p>
    <w:p w14:paraId="3680EC63" w14:textId="77777777" w:rsidR="00A754CF" w:rsidRPr="00A754CF" w:rsidRDefault="00A754CF" w:rsidP="00A754CF">
      <w:pPr>
        <w:spacing w:after="120"/>
        <w:rPr>
          <w:rFonts w:ascii="Calibri" w:eastAsia="Times New Roman" w:hAnsi="Calibri" w:cs="Calibri"/>
          <w:bCs/>
          <w:lang w:eastAsia="hu-HU"/>
        </w:rPr>
      </w:pPr>
      <w:r w:rsidRPr="00A754CF">
        <w:rPr>
          <w:rFonts w:ascii="Calibri" w:eastAsia="Times New Roman" w:hAnsi="Calibri" w:cs="Calibri"/>
          <w:bCs/>
          <w:lang w:eastAsia="hu-HU"/>
        </w:rPr>
        <w:t>Vissza nem térítendő, elő- és utófinanszírozású támogatás.</w:t>
      </w:r>
    </w:p>
    <w:p w14:paraId="0AF96729" w14:textId="4EB89993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  <w:r w:rsidRPr="00A754CF">
        <w:rPr>
          <w:rFonts w:ascii="Calibri" w:eastAsia="Times New Roman" w:hAnsi="Calibri" w:cs="Calibri"/>
          <w:lang w:eastAsia="hu-HU"/>
        </w:rPr>
        <w:t>Szombathely, 202</w:t>
      </w:r>
      <w:r w:rsidR="003919E0">
        <w:rPr>
          <w:rFonts w:ascii="Calibri" w:eastAsia="Times New Roman" w:hAnsi="Calibri" w:cs="Calibri"/>
          <w:lang w:eastAsia="hu-HU"/>
        </w:rPr>
        <w:t>5</w:t>
      </w:r>
      <w:r w:rsidRPr="00A754CF">
        <w:rPr>
          <w:rFonts w:ascii="Calibri" w:eastAsia="Times New Roman" w:hAnsi="Calibri" w:cs="Calibri"/>
          <w:lang w:eastAsia="hu-HU"/>
        </w:rPr>
        <w:t xml:space="preserve">. szeptember </w:t>
      </w:r>
      <w:r w:rsidR="002A03B2">
        <w:rPr>
          <w:rFonts w:ascii="Calibri" w:eastAsia="Times New Roman" w:hAnsi="Calibri" w:cs="Calibri"/>
          <w:lang w:eastAsia="hu-HU"/>
        </w:rPr>
        <w:t>„….</w:t>
      </w:r>
      <w:r w:rsidRPr="00A754CF">
        <w:rPr>
          <w:rFonts w:ascii="Calibri" w:eastAsia="Times New Roman" w:hAnsi="Calibri" w:cs="Calibri"/>
          <w:lang w:eastAsia="hu-HU"/>
        </w:rPr>
        <w:t>.</w:t>
      </w:r>
      <w:r w:rsidR="002A03B2">
        <w:rPr>
          <w:rFonts w:ascii="Calibri" w:eastAsia="Times New Roman" w:hAnsi="Calibri" w:cs="Calibri"/>
          <w:lang w:eastAsia="hu-HU"/>
        </w:rPr>
        <w:t>”</w:t>
      </w:r>
    </w:p>
    <w:p w14:paraId="1CF75787" w14:textId="77777777" w:rsidR="00A754CF" w:rsidRPr="00A754CF" w:rsidRDefault="00A754CF" w:rsidP="00A754CF">
      <w:pPr>
        <w:jc w:val="both"/>
        <w:rPr>
          <w:rFonts w:ascii="Calibri" w:eastAsia="Times New Roman" w:hAnsi="Calibri" w:cs="Calibri"/>
          <w:lang w:eastAsia="hu-HU"/>
        </w:rPr>
      </w:pPr>
    </w:p>
    <w:p w14:paraId="57E5A265" w14:textId="1ACFF427" w:rsidR="00A754CF" w:rsidRPr="00A754CF" w:rsidRDefault="00A754CF" w:rsidP="0041221D">
      <w:pPr>
        <w:ind w:left="6379" w:hanging="7"/>
        <w:rPr>
          <w:rFonts w:ascii="Calibri" w:eastAsia="Times New Roman" w:hAnsi="Calibri" w:cs="Calibri"/>
          <w:b/>
          <w:lang w:eastAsia="hu-HU"/>
        </w:rPr>
      </w:pPr>
      <w:r w:rsidRPr="00A754CF">
        <w:rPr>
          <w:rFonts w:ascii="Calibri" w:eastAsia="Times New Roman" w:hAnsi="Calibri" w:cs="Calibri"/>
          <w:b/>
          <w:lang w:eastAsia="hu-HU"/>
        </w:rPr>
        <w:t>Putz Attila</w:t>
      </w:r>
    </w:p>
    <w:p w14:paraId="1F93DA0E" w14:textId="01FBA2AE" w:rsidR="00A754CF" w:rsidRPr="00A754CF" w:rsidRDefault="0041221D" w:rsidP="0041221D">
      <w:pPr>
        <w:tabs>
          <w:tab w:val="center" w:pos="6379"/>
        </w:tabs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b/>
          <w:lang w:eastAsia="hu-HU"/>
        </w:rPr>
        <w:tab/>
        <w:t xml:space="preserve">            </w:t>
      </w:r>
      <w:r w:rsidR="00A754CF" w:rsidRPr="00A754CF">
        <w:rPr>
          <w:rFonts w:ascii="Calibri" w:eastAsia="Times New Roman" w:hAnsi="Calibri" w:cs="Calibri"/>
          <w:b/>
          <w:lang w:eastAsia="hu-HU"/>
        </w:rPr>
        <w:t>a Bizottság elnöke</w:t>
      </w:r>
    </w:p>
    <w:p w14:paraId="42F56552" w14:textId="77777777" w:rsidR="00E46A00" w:rsidRDefault="00E46A00"/>
    <w:sectPr w:rsidR="00E46A00" w:rsidSect="00A754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0F8E8" w14:textId="77777777" w:rsidR="00F520AA" w:rsidRDefault="00F520AA">
      <w:r>
        <w:separator/>
      </w:r>
    </w:p>
  </w:endnote>
  <w:endnote w:type="continuationSeparator" w:id="0">
    <w:p w14:paraId="573CBCF1" w14:textId="77777777" w:rsidR="00F520AA" w:rsidRDefault="00F5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B983" w14:textId="77777777" w:rsidR="00D2341E" w:rsidRDefault="00D234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5DD1" w14:textId="77777777" w:rsidR="00D2341E" w:rsidRPr="00A43D94" w:rsidRDefault="00D2341E">
    <w:pPr>
      <w:pStyle w:val="llb"/>
      <w:jc w:val="center"/>
      <w:rPr>
        <w:rFonts w:ascii="Calibri" w:hAnsi="Calibri" w:cs="Calibri"/>
      </w:rPr>
    </w:pPr>
    <w:r w:rsidRPr="00A43D94">
      <w:rPr>
        <w:rFonts w:ascii="Calibri" w:hAnsi="Calibri" w:cs="Calibri"/>
      </w:rPr>
      <w:fldChar w:fldCharType="begin"/>
    </w:r>
    <w:r w:rsidRPr="00A43D94">
      <w:rPr>
        <w:rFonts w:ascii="Calibri" w:hAnsi="Calibri" w:cs="Calibri"/>
      </w:rPr>
      <w:instrText>PAGE   \* MERGEFORMAT</w:instrText>
    </w:r>
    <w:r w:rsidRPr="00A43D94">
      <w:rPr>
        <w:rFonts w:ascii="Calibri" w:hAnsi="Calibri" w:cs="Calibri"/>
      </w:rPr>
      <w:fldChar w:fldCharType="separate"/>
    </w:r>
    <w:r w:rsidRPr="00A43D94">
      <w:rPr>
        <w:rFonts w:ascii="Calibri" w:hAnsi="Calibri" w:cs="Calibri"/>
        <w:noProof/>
      </w:rPr>
      <w:t>3</w:t>
    </w:r>
    <w:r w:rsidRPr="00A43D94">
      <w:rPr>
        <w:rFonts w:ascii="Calibri" w:hAnsi="Calibri" w:cs="Calibri"/>
      </w:rPr>
      <w:fldChar w:fldCharType="end"/>
    </w:r>
  </w:p>
  <w:p w14:paraId="7BA40A57" w14:textId="77777777" w:rsidR="00D2341E" w:rsidRDefault="00D2341E" w:rsidP="00CC318C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91CEB" w14:textId="77777777" w:rsidR="00D2341E" w:rsidRPr="00CC318C" w:rsidRDefault="00D2341E">
    <w:pPr>
      <w:pStyle w:val="llb"/>
      <w:jc w:val="center"/>
      <w:rPr>
        <w:rFonts w:ascii="Arial" w:hAnsi="Arial" w:cs="Arial"/>
      </w:rPr>
    </w:pPr>
  </w:p>
  <w:p w14:paraId="56C723BC" w14:textId="77777777" w:rsidR="00D2341E" w:rsidRDefault="00D234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79DF7" w14:textId="77777777" w:rsidR="00F520AA" w:rsidRDefault="00F520AA">
      <w:r>
        <w:separator/>
      </w:r>
    </w:p>
  </w:footnote>
  <w:footnote w:type="continuationSeparator" w:id="0">
    <w:p w14:paraId="01683F5E" w14:textId="77777777" w:rsidR="00F520AA" w:rsidRDefault="00F5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0B01" w14:textId="77777777" w:rsidR="00D2341E" w:rsidRDefault="00D234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65C9" w14:textId="77777777" w:rsidR="00D2341E" w:rsidRPr="00887E50" w:rsidRDefault="00D2341E" w:rsidP="00887E50">
    <w:pPr>
      <w:pStyle w:val="lfej"/>
      <w:rPr>
        <w:rFonts w:ascii="Arial" w:hAnsi="Arial" w:cs="Arial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8F6C" w14:textId="22AD4F89" w:rsidR="00D2341E" w:rsidRDefault="00FE6E08" w:rsidP="00FE6E08">
    <w:pPr>
      <w:pStyle w:val="lfej"/>
      <w:numPr>
        <w:ilvl w:val="0"/>
        <w:numId w:val="7"/>
      </w:numPr>
      <w:jc w:val="right"/>
    </w:pPr>
    <w:r>
      <w:rPr>
        <w:rFonts w:ascii="Calibri" w:hAnsi="Calibri" w:cs="Calibri"/>
        <w:sz w:val="22"/>
        <w:szCs w:val="22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CCA"/>
    <w:multiLevelType w:val="hybridMultilevel"/>
    <w:tmpl w:val="91A4D9C0"/>
    <w:lvl w:ilvl="0" w:tplc="753626F2">
      <w:numFmt w:val="bullet"/>
      <w:lvlText w:val="-"/>
      <w:lvlJc w:val="left"/>
      <w:pPr>
        <w:ind w:left="3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0ADD7BA7"/>
    <w:multiLevelType w:val="hybridMultilevel"/>
    <w:tmpl w:val="32204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41B"/>
    <w:multiLevelType w:val="hybridMultilevel"/>
    <w:tmpl w:val="A284234C"/>
    <w:lvl w:ilvl="0" w:tplc="8D940A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B5842"/>
    <w:multiLevelType w:val="hybridMultilevel"/>
    <w:tmpl w:val="9BDCD9DC"/>
    <w:lvl w:ilvl="0" w:tplc="040E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56996A63"/>
    <w:multiLevelType w:val="hybridMultilevel"/>
    <w:tmpl w:val="70FCCC50"/>
    <w:lvl w:ilvl="0" w:tplc="040E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6A7C6B72"/>
    <w:multiLevelType w:val="hybridMultilevel"/>
    <w:tmpl w:val="0D3AD1B6"/>
    <w:lvl w:ilvl="0" w:tplc="649877B0">
      <w:start w:val="1"/>
      <w:numFmt w:val="decimal"/>
      <w:lvlText w:val="%1."/>
      <w:lvlJc w:val="left"/>
      <w:pPr>
        <w:ind w:left="9270" w:hanging="360"/>
      </w:pPr>
      <w:rPr>
        <w:rFonts w:ascii="Calibri" w:hAnsi="Calibri" w:cs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num w:numId="1" w16cid:durableId="2133087948">
    <w:abstractNumId w:val="4"/>
  </w:num>
  <w:num w:numId="2" w16cid:durableId="215313244">
    <w:abstractNumId w:val="5"/>
  </w:num>
  <w:num w:numId="3" w16cid:durableId="311567237">
    <w:abstractNumId w:val="3"/>
  </w:num>
  <w:num w:numId="4" w16cid:durableId="422653437">
    <w:abstractNumId w:val="0"/>
  </w:num>
  <w:num w:numId="5" w16cid:durableId="1918511410">
    <w:abstractNumId w:val="1"/>
  </w:num>
  <w:num w:numId="6" w16cid:durableId="1058162867">
    <w:abstractNumId w:val="6"/>
  </w:num>
  <w:num w:numId="7" w16cid:durableId="74785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8A"/>
    <w:rsid w:val="00033A49"/>
    <w:rsid w:val="00097FEC"/>
    <w:rsid w:val="00293D36"/>
    <w:rsid w:val="002A03B2"/>
    <w:rsid w:val="002C5EF5"/>
    <w:rsid w:val="00302B0B"/>
    <w:rsid w:val="003919E0"/>
    <w:rsid w:val="003C488A"/>
    <w:rsid w:val="0041221D"/>
    <w:rsid w:val="00562313"/>
    <w:rsid w:val="006131B8"/>
    <w:rsid w:val="00666766"/>
    <w:rsid w:val="006A7BB5"/>
    <w:rsid w:val="007060B9"/>
    <w:rsid w:val="008B560F"/>
    <w:rsid w:val="009E0244"/>
    <w:rsid w:val="00A5336B"/>
    <w:rsid w:val="00A55D4E"/>
    <w:rsid w:val="00A754CF"/>
    <w:rsid w:val="00AA7A82"/>
    <w:rsid w:val="00AD3EEC"/>
    <w:rsid w:val="00AE508C"/>
    <w:rsid w:val="00B920B3"/>
    <w:rsid w:val="00CC43CB"/>
    <w:rsid w:val="00D2341E"/>
    <w:rsid w:val="00D65C37"/>
    <w:rsid w:val="00E224FA"/>
    <w:rsid w:val="00E46A00"/>
    <w:rsid w:val="00F520AA"/>
    <w:rsid w:val="00F619A1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F370C0F-E556-4215-BA14-8F94163C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754C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754C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754C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754C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7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.szombathely.hu/regisztracio/" TargetMode="External"/><Relationship Id="rId13" Type="http://schemas.openxmlformats.org/officeDocument/2006/relationships/hyperlink" Target="http://www.e-savaria.hu/OTR/Document/GetDocument/1334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zombathely.hu/%20&#220;gyint&#233;z&#233;s/%20&#214;nkorm&#225;nyzati" TargetMode="External"/><Relationship Id="rId12" Type="http://schemas.openxmlformats.org/officeDocument/2006/relationships/hyperlink" Target="http://www.szombathely.hu/%20&#220;gyint&#233;z&#233;s/%20&#214;nkorm&#225;nyzat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rosag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tr.szombathely.hu/regisztracio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zombathely.hu/%20&#220;gyint&#233;z&#233;s/%20&#214;nkorm&#225;nyzat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785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18</cp:revision>
  <cp:lastPrinted>2025-09-05T06:16:00Z</cp:lastPrinted>
  <dcterms:created xsi:type="dcterms:W3CDTF">2024-08-27T07:01:00Z</dcterms:created>
  <dcterms:modified xsi:type="dcterms:W3CDTF">2025-09-16T06:36:00Z</dcterms:modified>
</cp:coreProperties>
</file>