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3DA6" w14:textId="77777777" w:rsidR="008F1607" w:rsidRPr="00CF564A" w:rsidRDefault="008F1607" w:rsidP="00C66B7A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F564A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0690FF52" w14:textId="77777777" w:rsidR="008F1607" w:rsidRPr="00CF564A" w:rsidRDefault="008F1607" w:rsidP="008F1607">
      <w:pPr>
        <w:jc w:val="center"/>
        <w:rPr>
          <w:rFonts w:cstheme="minorHAnsi"/>
          <w:b/>
          <w:bCs/>
          <w:szCs w:val="22"/>
          <w:u w:val="single"/>
        </w:rPr>
      </w:pPr>
    </w:p>
    <w:p w14:paraId="039FA37E" w14:textId="77777777" w:rsidR="008F1607" w:rsidRPr="00CF564A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CF564A">
        <w:rPr>
          <w:rFonts w:cstheme="minorHAnsi"/>
          <w:bCs/>
          <w:szCs w:val="22"/>
        </w:rPr>
        <w:t>Szombathely Megyei Jogú Város Közgyűlésének</w:t>
      </w:r>
    </w:p>
    <w:p w14:paraId="1E4FBCD1" w14:textId="77777777" w:rsidR="008F1607" w:rsidRPr="00CF564A" w:rsidRDefault="008F1607" w:rsidP="008F1607">
      <w:pPr>
        <w:pStyle w:val="Cmsor3"/>
        <w:jc w:val="center"/>
        <w:rPr>
          <w:rFonts w:cstheme="minorHAnsi"/>
          <w:szCs w:val="22"/>
          <w:lang w:bidi="he-IL"/>
        </w:rPr>
      </w:pPr>
      <w:r w:rsidRPr="00CF564A">
        <w:rPr>
          <w:rFonts w:cstheme="minorHAnsi"/>
          <w:szCs w:val="22"/>
          <w:lang w:bidi="he-IL"/>
        </w:rPr>
        <w:t>Városstratégiai, Idegenforgalmi és Sport Bizottságának</w:t>
      </w:r>
    </w:p>
    <w:p w14:paraId="740B5F8F" w14:textId="40196D9C" w:rsidR="008F1607" w:rsidRPr="00CF564A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CF564A">
        <w:rPr>
          <w:rFonts w:cstheme="minorHAnsi"/>
          <w:bCs/>
          <w:szCs w:val="22"/>
        </w:rPr>
        <w:t>202</w:t>
      </w:r>
      <w:r w:rsidR="005759C0" w:rsidRPr="00CF564A">
        <w:rPr>
          <w:rFonts w:cstheme="minorHAnsi"/>
          <w:bCs/>
          <w:szCs w:val="22"/>
        </w:rPr>
        <w:t>5</w:t>
      </w:r>
      <w:r w:rsidRPr="00CF564A">
        <w:rPr>
          <w:rFonts w:cstheme="minorHAnsi"/>
          <w:bCs/>
          <w:szCs w:val="22"/>
        </w:rPr>
        <w:t xml:space="preserve">. </w:t>
      </w:r>
      <w:r w:rsidR="00E65AE3" w:rsidRPr="00CF564A">
        <w:rPr>
          <w:rFonts w:cstheme="minorHAnsi"/>
          <w:bCs/>
          <w:szCs w:val="22"/>
        </w:rPr>
        <w:t>szeptember 2</w:t>
      </w:r>
      <w:r w:rsidR="00D76049" w:rsidRPr="00CF564A">
        <w:rPr>
          <w:rFonts w:cstheme="minorHAnsi"/>
          <w:bCs/>
          <w:szCs w:val="22"/>
        </w:rPr>
        <w:t>3</w:t>
      </w:r>
      <w:r w:rsidRPr="00CF564A">
        <w:rPr>
          <w:rFonts w:cstheme="minorHAnsi"/>
          <w:bCs/>
          <w:szCs w:val="22"/>
        </w:rPr>
        <w:t>-i ülésére</w:t>
      </w:r>
    </w:p>
    <w:p w14:paraId="27ABCC5E" w14:textId="77777777" w:rsidR="00D76049" w:rsidRPr="00CF564A" w:rsidRDefault="00D76049" w:rsidP="00D76049">
      <w:pPr>
        <w:jc w:val="center"/>
      </w:pPr>
    </w:p>
    <w:p w14:paraId="64509FF8" w14:textId="77777777" w:rsidR="00D76049" w:rsidRPr="00CF564A" w:rsidRDefault="00D76049" w:rsidP="00D76049">
      <w:pPr>
        <w:jc w:val="center"/>
        <w:rPr>
          <w:rFonts w:cstheme="minorHAnsi"/>
          <w:b/>
          <w:bCs/>
          <w:szCs w:val="22"/>
        </w:rPr>
      </w:pPr>
      <w:r w:rsidRPr="00CF564A">
        <w:rPr>
          <w:rFonts w:cstheme="minorHAnsi"/>
          <w:b/>
          <w:bCs/>
          <w:szCs w:val="22"/>
        </w:rPr>
        <w:t>valamint</w:t>
      </w:r>
    </w:p>
    <w:p w14:paraId="0415E0C9" w14:textId="77777777" w:rsidR="00D76049" w:rsidRPr="00CF564A" w:rsidRDefault="00D76049" w:rsidP="00D76049">
      <w:pPr>
        <w:rPr>
          <w:rFonts w:cstheme="minorHAnsi"/>
          <w:b/>
          <w:bCs/>
          <w:szCs w:val="22"/>
        </w:rPr>
      </w:pPr>
    </w:p>
    <w:p w14:paraId="212FDF69" w14:textId="77777777" w:rsidR="00D76049" w:rsidRPr="00CF564A" w:rsidRDefault="00D76049" w:rsidP="00D76049">
      <w:pPr>
        <w:pStyle w:val="Cmsor3"/>
        <w:jc w:val="center"/>
        <w:rPr>
          <w:rFonts w:cstheme="minorHAnsi"/>
          <w:bCs/>
          <w:szCs w:val="22"/>
        </w:rPr>
      </w:pPr>
      <w:r w:rsidRPr="00CF564A">
        <w:rPr>
          <w:rFonts w:cstheme="minorHAnsi"/>
          <w:bCs/>
          <w:szCs w:val="22"/>
        </w:rPr>
        <w:t>Szombathely Megyei Jogú Város Közgyűlésének</w:t>
      </w:r>
    </w:p>
    <w:p w14:paraId="449A8B7F" w14:textId="51449366" w:rsidR="00D76049" w:rsidRPr="00CF564A" w:rsidRDefault="00D76049" w:rsidP="00D76049">
      <w:pPr>
        <w:pStyle w:val="Cmsor3"/>
        <w:jc w:val="center"/>
        <w:rPr>
          <w:rFonts w:cstheme="minorHAnsi"/>
          <w:szCs w:val="22"/>
          <w:lang w:bidi="he-IL"/>
        </w:rPr>
      </w:pPr>
      <w:r w:rsidRPr="00CF564A">
        <w:rPr>
          <w:rFonts w:cstheme="minorHAnsi"/>
          <w:szCs w:val="22"/>
          <w:lang w:bidi="he-IL"/>
        </w:rPr>
        <w:t>Fenntarthatósági és Klímastratégiai Szakmai Bizottságának</w:t>
      </w:r>
    </w:p>
    <w:p w14:paraId="77E6647F" w14:textId="77777777" w:rsidR="00D76049" w:rsidRPr="00CF564A" w:rsidRDefault="00D76049" w:rsidP="00D76049">
      <w:pPr>
        <w:pStyle w:val="Cmsor3"/>
        <w:jc w:val="center"/>
        <w:rPr>
          <w:rFonts w:cstheme="minorHAnsi"/>
          <w:bCs/>
          <w:szCs w:val="22"/>
        </w:rPr>
      </w:pPr>
      <w:r w:rsidRPr="00CF564A">
        <w:rPr>
          <w:rFonts w:cstheme="minorHAnsi"/>
          <w:bCs/>
          <w:szCs w:val="22"/>
        </w:rPr>
        <w:t>2025. szeptember 24-i ülésére</w:t>
      </w:r>
    </w:p>
    <w:p w14:paraId="7887BD2F" w14:textId="77777777" w:rsidR="007E33E2" w:rsidRPr="00CF564A" w:rsidRDefault="007E33E2" w:rsidP="008F1607">
      <w:pPr>
        <w:pStyle w:val="Szvegtrzs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5AF27" w14:textId="6EBF7739" w:rsidR="008F1607" w:rsidRPr="00CF564A" w:rsidRDefault="008F1607" w:rsidP="008F1607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64A">
        <w:rPr>
          <w:rFonts w:asciiTheme="minorHAnsi" w:hAnsiTheme="minorHAnsi" w:cstheme="minorHAnsi"/>
          <w:b/>
          <w:bCs/>
          <w:sz w:val="22"/>
          <w:szCs w:val="22"/>
        </w:rPr>
        <w:t>Javaslat a nevelési-oktatási intézmények közötti 202</w:t>
      </w:r>
      <w:r w:rsidR="005759C0" w:rsidRPr="00CF56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564A">
        <w:rPr>
          <w:rFonts w:asciiTheme="minorHAnsi" w:hAnsiTheme="minorHAnsi" w:cstheme="minorHAnsi"/>
          <w:b/>
          <w:bCs/>
          <w:sz w:val="22"/>
          <w:szCs w:val="22"/>
        </w:rPr>
        <w:t xml:space="preserve">. évi </w:t>
      </w:r>
      <w:r w:rsidRPr="00CF564A">
        <w:rPr>
          <w:rFonts w:asciiTheme="minorHAnsi" w:hAnsiTheme="minorHAnsi" w:cstheme="minorHAnsi"/>
          <w:b/>
          <w:sz w:val="22"/>
          <w:szCs w:val="22"/>
        </w:rPr>
        <w:t>szárazelemgyűjtési verseny díjazására és 202</w:t>
      </w:r>
      <w:r w:rsidR="005759C0" w:rsidRPr="00CF564A">
        <w:rPr>
          <w:rFonts w:asciiTheme="minorHAnsi" w:hAnsiTheme="minorHAnsi" w:cstheme="minorHAnsi"/>
          <w:b/>
          <w:sz w:val="22"/>
          <w:szCs w:val="22"/>
        </w:rPr>
        <w:t>5</w:t>
      </w:r>
      <w:r w:rsidRPr="00CF564A">
        <w:rPr>
          <w:rFonts w:asciiTheme="minorHAnsi" w:hAnsiTheme="minorHAnsi" w:cstheme="minorHAnsi"/>
          <w:b/>
          <w:sz w:val="22"/>
          <w:szCs w:val="22"/>
        </w:rPr>
        <w:t>. évi folytatására</w:t>
      </w:r>
    </w:p>
    <w:p w14:paraId="4D3D60E1" w14:textId="77777777" w:rsidR="008F1607" w:rsidRPr="00CF564A" w:rsidRDefault="008F1607" w:rsidP="008F1607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6DE9C63" w14:textId="77777777" w:rsidR="007E33E2" w:rsidRPr="00CF564A" w:rsidRDefault="007E33E2" w:rsidP="00C92620">
      <w:pPr>
        <w:jc w:val="both"/>
        <w:rPr>
          <w:rFonts w:cstheme="minorHAnsi"/>
          <w:szCs w:val="22"/>
        </w:rPr>
      </w:pPr>
    </w:p>
    <w:p w14:paraId="71D03E4E" w14:textId="2815C9F1" w:rsidR="005759C0" w:rsidRPr="00CF564A" w:rsidRDefault="008F1607" w:rsidP="00684999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 xml:space="preserve">Szombathely Megyei Jogú Város Közgyűlésének városfejlesztési ügyeket ellátó bizottsága a környezeti nevelés fejlődésének elősegítése érdekében az elmúlt években folyamatosan életben tartotta az 1993-ban indított szárazelemgyűjtő versenyt, amelyben a város szinte valamennyi nevelési-oktatási intézménye részt vesz. A gyermekek, tanulók az intézményekben elhelyezett ládákba gyűjtik az elhasználódott elemeket, melyek rendszeres </w:t>
      </w:r>
      <w:r w:rsidR="00C92620" w:rsidRPr="00CF564A">
        <w:rPr>
          <w:rFonts w:cstheme="minorHAnsi"/>
          <w:szCs w:val="22"/>
        </w:rPr>
        <w:t>elszállításáról</w:t>
      </w:r>
      <w:r w:rsidR="005759C0" w:rsidRPr="00CF564A">
        <w:rPr>
          <w:rFonts w:cstheme="minorHAnsi"/>
          <w:szCs w:val="22"/>
        </w:rPr>
        <w:t xml:space="preserve"> 2023. július 1. napját</w:t>
      </w:r>
      <w:r w:rsidR="00625243" w:rsidRPr="00CF564A">
        <w:rPr>
          <w:rFonts w:cstheme="minorHAnsi"/>
          <w:szCs w:val="22"/>
        </w:rPr>
        <w:t xml:space="preserve"> követően</w:t>
      </w:r>
      <w:r w:rsidR="005759C0" w:rsidRPr="00CF564A">
        <w:rPr>
          <w:rFonts w:cstheme="minorHAnsi"/>
          <w:szCs w:val="22"/>
        </w:rPr>
        <w:t xml:space="preserve"> </w:t>
      </w:r>
      <w:r w:rsidR="00C92620" w:rsidRPr="00CF564A">
        <w:rPr>
          <w:rFonts w:cstheme="minorHAnsi"/>
          <w:szCs w:val="22"/>
        </w:rPr>
        <w:t xml:space="preserve">az intézményeknek saját maguknak kell gondoskodnia. </w:t>
      </w:r>
    </w:p>
    <w:p w14:paraId="78078EBE" w14:textId="77777777" w:rsidR="005759C0" w:rsidRPr="00CF564A" w:rsidRDefault="005759C0" w:rsidP="00684999">
      <w:pPr>
        <w:jc w:val="both"/>
        <w:rPr>
          <w:rFonts w:cstheme="minorHAnsi"/>
          <w:szCs w:val="22"/>
        </w:rPr>
      </w:pPr>
    </w:p>
    <w:p w14:paraId="16D86326" w14:textId="60985336" w:rsidR="00684999" w:rsidRPr="00CF564A" w:rsidRDefault="00625243" w:rsidP="00684999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 xml:space="preserve">A </w:t>
      </w:r>
      <w:r w:rsidR="00684999" w:rsidRPr="00CF564A">
        <w:rPr>
          <w:rFonts w:cstheme="minorHAnsi"/>
          <w:szCs w:val="22"/>
        </w:rPr>
        <w:t xml:space="preserve">2024. </w:t>
      </w:r>
      <w:r w:rsidR="005759C0" w:rsidRPr="00CF564A">
        <w:rPr>
          <w:rFonts w:cstheme="minorHAnsi"/>
          <w:szCs w:val="22"/>
        </w:rPr>
        <w:t>évben</w:t>
      </w:r>
      <w:r w:rsidR="00684999" w:rsidRPr="00CF564A">
        <w:rPr>
          <w:rFonts w:cstheme="minorHAnsi"/>
          <w:szCs w:val="22"/>
        </w:rPr>
        <w:t xml:space="preserve"> </w:t>
      </w:r>
      <w:r w:rsidR="00F253B5" w:rsidRPr="00CF564A">
        <w:rPr>
          <w:rFonts w:cstheme="minorHAnsi"/>
          <w:szCs w:val="22"/>
        </w:rPr>
        <w:t>a Szombathelyi Tankerületi Központ</w:t>
      </w:r>
      <w:r w:rsidRPr="00CF564A">
        <w:rPr>
          <w:rFonts w:cstheme="minorHAnsi"/>
          <w:szCs w:val="22"/>
        </w:rPr>
        <w:t xml:space="preserve"> és</w:t>
      </w:r>
      <w:r w:rsidR="00F253B5" w:rsidRPr="00CF564A">
        <w:rPr>
          <w:rFonts w:cstheme="minorHAnsi"/>
          <w:szCs w:val="22"/>
        </w:rPr>
        <w:t xml:space="preserve"> a </w:t>
      </w:r>
      <w:r w:rsidR="00684999" w:rsidRPr="00CF564A">
        <w:rPr>
          <w:rFonts w:cstheme="minorHAnsi"/>
          <w:szCs w:val="22"/>
        </w:rPr>
        <w:t xml:space="preserve">Vas Vármegyei Szakképzési Centrum </w:t>
      </w:r>
      <w:r w:rsidR="005759C0" w:rsidRPr="00CF564A">
        <w:rPr>
          <w:rFonts w:cstheme="minorHAnsi"/>
          <w:szCs w:val="22"/>
        </w:rPr>
        <w:t>szombathelyi intézményei</w:t>
      </w:r>
      <w:r w:rsidRPr="00CF564A">
        <w:rPr>
          <w:rFonts w:cstheme="minorHAnsi"/>
          <w:szCs w:val="22"/>
        </w:rPr>
        <w:t>, valamint</w:t>
      </w:r>
      <w:r w:rsidR="00684999" w:rsidRPr="00CF564A">
        <w:rPr>
          <w:rFonts w:cstheme="minorHAnsi"/>
          <w:szCs w:val="22"/>
        </w:rPr>
        <w:t xml:space="preserve"> a </w:t>
      </w:r>
      <w:r w:rsidR="005759C0" w:rsidRPr="00CF564A">
        <w:rPr>
          <w:rFonts w:cstheme="minorHAnsi"/>
          <w:szCs w:val="22"/>
        </w:rPr>
        <w:t>városban található</w:t>
      </w:r>
      <w:r w:rsidR="00684999" w:rsidRPr="00CF564A">
        <w:rPr>
          <w:rFonts w:cstheme="minorHAnsi"/>
          <w:szCs w:val="22"/>
        </w:rPr>
        <w:t xml:space="preserve"> </w:t>
      </w:r>
      <w:r w:rsidR="00F253B5" w:rsidRPr="00CF564A">
        <w:rPr>
          <w:rFonts w:cstheme="minorHAnsi"/>
          <w:szCs w:val="22"/>
        </w:rPr>
        <w:t>ó</w:t>
      </w:r>
      <w:r w:rsidR="00684999" w:rsidRPr="00CF564A">
        <w:rPr>
          <w:rFonts w:cstheme="minorHAnsi"/>
          <w:szCs w:val="22"/>
        </w:rPr>
        <w:t xml:space="preserve">vodák </w:t>
      </w:r>
      <w:r w:rsidR="005759C0" w:rsidRPr="00CF564A">
        <w:rPr>
          <w:rFonts w:cstheme="minorHAnsi"/>
          <w:szCs w:val="22"/>
        </w:rPr>
        <w:t xml:space="preserve">hulladékbegyűjtési </w:t>
      </w:r>
      <w:r w:rsidRPr="00CF564A">
        <w:rPr>
          <w:rFonts w:cstheme="minorHAnsi"/>
          <w:szCs w:val="22"/>
        </w:rPr>
        <w:t xml:space="preserve">szerződés </w:t>
      </w:r>
      <w:r w:rsidR="005759C0" w:rsidRPr="00CF564A">
        <w:rPr>
          <w:rFonts w:cstheme="minorHAnsi"/>
          <w:szCs w:val="22"/>
        </w:rPr>
        <w:t>alapján</w:t>
      </w:r>
      <w:r w:rsidR="000F3AC3" w:rsidRPr="00CF564A">
        <w:rPr>
          <w:rFonts w:cstheme="minorHAnsi"/>
          <w:szCs w:val="22"/>
        </w:rPr>
        <w:t xml:space="preserve">, </w:t>
      </w:r>
      <w:r w:rsidR="00684999" w:rsidRPr="00CF564A">
        <w:rPr>
          <w:rFonts w:cstheme="minorHAnsi"/>
          <w:szCs w:val="22"/>
        </w:rPr>
        <w:t xml:space="preserve">a MOHU MOL Hulladékgazdálkodási Zrt-vel megállapodott </w:t>
      </w:r>
      <w:proofErr w:type="spellStart"/>
      <w:r w:rsidR="00684999" w:rsidRPr="00CF564A">
        <w:rPr>
          <w:rFonts w:cstheme="minorHAnsi"/>
          <w:szCs w:val="22"/>
        </w:rPr>
        <w:t>FoReGo</w:t>
      </w:r>
      <w:proofErr w:type="spellEnd"/>
      <w:r w:rsidR="00684999" w:rsidRPr="00CF564A">
        <w:rPr>
          <w:rFonts w:cstheme="minorHAnsi"/>
          <w:szCs w:val="22"/>
        </w:rPr>
        <w:t xml:space="preserve"> Magyarország Kft.</w:t>
      </w:r>
      <w:r w:rsidR="005759C0" w:rsidRPr="00CF564A">
        <w:rPr>
          <w:rFonts w:cstheme="minorHAnsi"/>
          <w:szCs w:val="22"/>
        </w:rPr>
        <w:t>-vel</w:t>
      </w:r>
      <w:r w:rsidR="00684999" w:rsidRPr="00CF564A">
        <w:rPr>
          <w:rFonts w:cstheme="minorHAnsi"/>
          <w:szCs w:val="22"/>
        </w:rPr>
        <w:t xml:space="preserve"> (2092 Budakeszi, Fő utca 229.) vég</w:t>
      </w:r>
      <w:r w:rsidRPr="00CF564A">
        <w:rPr>
          <w:rFonts w:cstheme="minorHAnsi"/>
          <w:szCs w:val="22"/>
        </w:rPr>
        <w:t>z</w:t>
      </w:r>
      <w:r w:rsidR="005759C0" w:rsidRPr="00CF564A">
        <w:rPr>
          <w:rFonts w:cstheme="minorHAnsi"/>
          <w:szCs w:val="22"/>
        </w:rPr>
        <w:t>ik</w:t>
      </w:r>
      <w:r w:rsidR="00684999" w:rsidRPr="00CF564A">
        <w:rPr>
          <w:rFonts w:cstheme="minorHAnsi"/>
          <w:szCs w:val="22"/>
        </w:rPr>
        <w:t xml:space="preserve"> a kihelyezett gyűjtőedényekből a használt elem visszagyűjtését. </w:t>
      </w:r>
    </w:p>
    <w:p w14:paraId="6844EE12" w14:textId="06605C82" w:rsidR="00684999" w:rsidRPr="00CF564A" w:rsidRDefault="00684999" w:rsidP="00C92620">
      <w:pPr>
        <w:jc w:val="both"/>
        <w:rPr>
          <w:rFonts w:cstheme="minorHAnsi"/>
          <w:szCs w:val="22"/>
        </w:rPr>
      </w:pPr>
    </w:p>
    <w:p w14:paraId="21CC1784" w14:textId="210E81C6" w:rsidR="000F3AC3" w:rsidRPr="00CF564A" w:rsidRDefault="000F3AC3" w:rsidP="000F3AC3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 xml:space="preserve">Mivel a verseny időtartama tárgyév január 1. és december 31. közötti időszak, ezért az eredmény kiértékelése az azt követő évben történik. A </w:t>
      </w:r>
      <w:proofErr w:type="spellStart"/>
      <w:r w:rsidRPr="00CF564A">
        <w:rPr>
          <w:rFonts w:cstheme="minorHAnsi"/>
          <w:szCs w:val="22"/>
        </w:rPr>
        <w:t>FoReGo</w:t>
      </w:r>
      <w:proofErr w:type="spellEnd"/>
      <w:r w:rsidRPr="00CF564A">
        <w:rPr>
          <w:rFonts w:cstheme="minorHAnsi"/>
          <w:szCs w:val="22"/>
        </w:rPr>
        <w:t xml:space="preserve"> Magyarország Kft. a 2024. évre vonatkozóan megküldte Önkormányzatunknak a</w:t>
      </w:r>
      <w:r w:rsidR="00DB51CC" w:rsidRPr="00CF564A">
        <w:rPr>
          <w:rFonts w:cstheme="minorHAnsi"/>
          <w:szCs w:val="22"/>
        </w:rPr>
        <w:t xml:space="preserve">z intézményekből elszállított </w:t>
      </w:r>
      <w:r w:rsidRPr="00CF564A">
        <w:rPr>
          <w:rFonts w:cstheme="minorHAnsi"/>
          <w:szCs w:val="22"/>
        </w:rPr>
        <w:t>mennyiségi adat</w:t>
      </w:r>
      <w:r w:rsidR="00DB51CC" w:rsidRPr="00CF564A">
        <w:rPr>
          <w:rFonts w:cstheme="minorHAnsi"/>
          <w:szCs w:val="22"/>
        </w:rPr>
        <w:t>okat</w:t>
      </w:r>
      <w:r w:rsidRPr="00CF564A">
        <w:rPr>
          <w:rFonts w:cstheme="minorHAnsi"/>
          <w:szCs w:val="22"/>
        </w:rPr>
        <w:t xml:space="preserve">. A verseny kiértékelése ezen mennyiségek alapján történik.  </w:t>
      </w:r>
    </w:p>
    <w:p w14:paraId="72EE4F5A" w14:textId="77777777" w:rsidR="00C30E90" w:rsidRPr="00CF564A" w:rsidRDefault="00C30E90" w:rsidP="0062524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4EA0E7E" w14:textId="64963EA6" w:rsidR="00625243" w:rsidRPr="00CF564A" w:rsidRDefault="00625243" w:rsidP="0062524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 xml:space="preserve">A gyűjtésben részt vevő legeredményesebb intézmények (külön az óvodák, az általános iskolák és a középiskolák első három helyezettje) pénzjutalomban részesülnek, melynek összege évi maximum 540.000,- Ft (3*180.000,- Ft). </w:t>
      </w:r>
      <w:r w:rsidR="00D65F41" w:rsidRPr="00CF564A">
        <w:rPr>
          <w:rFonts w:asciiTheme="minorHAnsi" w:hAnsiTheme="minorHAnsi" w:cstheme="minorHAnsi"/>
          <w:sz w:val="22"/>
          <w:szCs w:val="22"/>
        </w:rPr>
        <w:t>A 2024. évben meghirdetett versenyre a</w:t>
      </w:r>
      <w:r w:rsidRPr="00CF564A">
        <w:rPr>
          <w:rFonts w:asciiTheme="minorHAnsi" w:hAnsiTheme="minorHAnsi" w:cstheme="minorHAnsi"/>
          <w:sz w:val="22"/>
          <w:szCs w:val="22"/>
        </w:rPr>
        <w:t>z óvodák és középiskolák között csak 1</w:t>
      </w:r>
      <w:r w:rsidR="00D65F41" w:rsidRPr="00CF564A">
        <w:rPr>
          <w:rFonts w:asciiTheme="minorHAnsi" w:hAnsiTheme="minorHAnsi" w:cstheme="minorHAnsi"/>
          <w:sz w:val="22"/>
          <w:szCs w:val="22"/>
        </w:rPr>
        <w:t>-2</w:t>
      </w:r>
      <w:r w:rsidRPr="00CF564A">
        <w:rPr>
          <w:rFonts w:asciiTheme="minorHAnsi" w:hAnsiTheme="minorHAnsi" w:cstheme="minorHAnsi"/>
          <w:sz w:val="22"/>
          <w:szCs w:val="22"/>
        </w:rPr>
        <w:t>. helyezettet, az általános iskolák kategóriában első három helyezettet hirdethetünk</w:t>
      </w:r>
      <w:r w:rsidR="00D65F41" w:rsidRPr="00CF564A">
        <w:rPr>
          <w:rFonts w:asciiTheme="minorHAnsi" w:hAnsiTheme="minorHAnsi" w:cstheme="minorHAnsi"/>
          <w:sz w:val="22"/>
          <w:szCs w:val="22"/>
        </w:rPr>
        <w:t>. A</w:t>
      </w:r>
      <w:r w:rsidRPr="00CF564A">
        <w:rPr>
          <w:rFonts w:asciiTheme="minorHAnsi" w:hAnsiTheme="minorHAnsi" w:cstheme="minorHAnsi"/>
          <w:sz w:val="22"/>
          <w:szCs w:val="22"/>
        </w:rPr>
        <w:t xml:space="preserve"> több</w:t>
      </w:r>
      <w:r w:rsidR="00D65F41" w:rsidRPr="00CF564A">
        <w:rPr>
          <w:rFonts w:asciiTheme="minorHAnsi" w:hAnsiTheme="minorHAnsi" w:cstheme="minorHAnsi"/>
          <w:sz w:val="22"/>
          <w:szCs w:val="22"/>
        </w:rPr>
        <w:t>i</w:t>
      </w:r>
      <w:r w:rsidRPr="00CF564A">
        <w:rPr>
          <w:rFonts w:asciiTheme="minorHAnsi" w:hAnsiTheme="minorHAnsi" w:cstheme="minorHAnsi"/>
          <w:sz w:val="22"/>
          <w:szCs w:val="22"/>
        </w:rPr>
        <w:t xml:space="preserve"> intézmény </w:t>
      </w:r>
      <w:r w:rsidR="00D65F41" w:rsidRPr="00CF564A">
        <w:rPr>
          <w:rFonts w:asciiTheme="minorHAnsi" w:hAnsiTheme="minorHAnsi" w:cstheme="minorHAnsi"/>
          <w:sz w:val="22"/>
          <w:szCs w:val="22"/>
        </w:rPr>
        <w:t xml:space="preserve">nem </w:t>
      </w:r>
      <w:r w:rsidRPr="00CF564A">
        <w:rPr>
          <w:rFonts w:asciiTheme="minorHAnsi" w:hAnsiTheme="minorHAnsi" w:cstheme="minorHAnsi"/>
          <w:sz w:val="22"/>
          <w:szCs w:val="22"/>
        </w:rPr>
        <w:t>érte el a díjazáshoz szükséges minimálisan gyűjtendő 80 kg-os mennyiséget</w:t>
      </w:r>
      <w:r w:rsidR="00D65F41" w:rsidRPr="00CF564A">
        <w:rPr>
          <w:rFonts w:asciiTheme="minorHAnsi" w:hAnsiTheme="minorHAnsi" w:cstheme="minorHAnsi"/>
          <w:sz w:val="22"/>
          <w:szCs w:val="22"/>
        </w:rPr>
        <w:t>.</w:t>
      </w:r>
    </w:p>
    <w:p w14:paraId="6F79BE6A" w14:textId="77777777" w:rsidR="007E33E2" w:rsidRPr="00CF564A" w:rsidRDefault="007E33E2" w:rsidP="00C66B7A">
      <w:pPr>
        <w:jc w:val="both"/>
        <w:rPr>
          <w:rFonts w:cstheme="minorHAnsi"/>
          <w:b/>
          <w:szCs w:val="22"/>
          <w:u w:val="single"/>
        </w:rPr>
      </w:pPr>
    </w:p>
    <w:p w14:paraId="7BB4F4A3" w14:textId="2677883C" w:rsidR="00C66B7A" w:rsidRPr="00CF564A" w:rsidRDefault="00C66B7A" w:rsidP="00C66B7A">
      <w:pPr>
        <w:jc w:val="both"/>
        <w:rPr>
          <w:rFonts w:cstheme="minorHAnsi"/>
          <w:b/>
          <w:szCs w:val="22"/>
          <w:u w:val="single"/>
        </w:rPr>
      </w:pPr>
      <w:r w:rsidRPr="00CF564A">
        <w:rPr>
          <w:rFonts w:cstheme="minorHAnsi"/>
          <w:b/>
          <w:szCs w:val="22"/>
          <w:u w:val="single"/>
        </w:rPr>
        <w:t>202</w:t>
      </w:r>
      <w:r w:rsidR="000F3AC3" w:rsidRPr="00CF564A">
        <w:rPr>
          <w:rFonts w:cstheme="minorHAnsi"/>
          <w:b/>
          <w:szCs w:val="22"/>
          <w:u w:val="single"/>
        </w:rPr>
        <w:t>4</w:t>
      </w:r>
      <w:r w:rsidRPr="00CF564A">
        <w:rPr>
          <w:rFonts w:cstheme="minorHAnsi"/>
          <w:b/>
          <w:szCs w:val="22"/>
          <w:u w:val="single"/>
        </w:rPr>
        <w:t xml:space="preserve">. évben </w:t>
      </w:r>
    </w:p>
    <w:p w14:paraId="681A19F5" w14:textId="6B0D2ADB" w:rsidR="00C66B7A" w:rsidRPr="00CF564A" w:rsidRDefault="00C66B7A" w:rsidP="00A15548">
      <w:pPr>
        <w:pStyle w:val="Listaszerbekezds"/>
        <w:numPr>
          <w:ilvl w:val="0"/>
          <w:numId w:val="3"/>
        </w:num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>az óvodá</w:t>
      </w:r>
      <w:r w:rsidR="00A15548" w:rsidRPr="00CF564A">
        <w:rPr>
          <w:rFonts w:asciiTheme="minorHAnsi" w:hAnsiTheme="minorHAnsi" w:cstheme="minorHAnsi"/>
          <w:sz w:val="22"/>
          <w:szCs w:val="22"/>
        </w:rPr>
        <w:t>k</w:t>
      </w:r>
      <w:r w:rsidR="00A15548" w:rsidRPr="00CF564A">
        <w:rPr>
          <w:rFonts w:asciiTheme="minorHAnsi" w:hAnsiTheme="minorHAnsi" w:cstheme="minorHAnsi"/>
          <w:sz w:val="22"/>
          <w:szCs w:val="22"/>
        </w:rPr>
        <w:tab/>
      </w:r>
      <w:r w:rsidR="00A15548" w:rsidRPr="00CF564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0F3AC3" w:rsidRPr="00CF564A">
        <w:rPr>
          <w:rFonts w:asciiTheme="minorHAnsi" w:hAnsiTheme="minorHAnsi" w:cstheme="minorHAnsi"/>
          <w:sz w:val="22"/>
          <w:szCs w:val="22"/>
        </w:rPr>
        <w:t>497</w:t>
      </w:r>
      <w:r w:rsidRPr="00CF564A">
        <w:rPr>
          <w:rFonts w:asciiTheme="minorHAnsi" w:hAnsiTheme="minorHAnsi" w:cstheme="minorHAnsi"/>
          <w:sz w:val="22"/>
          <w:szCs w:val="22"/>
        </w:rPr>
        <w:t xml:space="preserve"> kg </w:t>
      </w:r>
    </w:p>
    <w:p w14:paraId="4C62B8E0" w14:textId="73320825" w:rsidR="00C66B7A" w:rsidRPr="00CF564A" w:rsidRDefault="00C66B7A" w:rsidP="00A15548">
      <w:pPr>
        <w:pStyle w:val="Listaszerbekezds"/>
        <w:numPr>
          <w:ilvl w:val="0"/>
          <w:numId w:val="3"/>
        </w:num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>az általános iskolák</w:t>
      </w:r>
      <w:r w:rsidRPr="00CF564A">
        <w:rPr>
          <w:rFonts w:asciiTheme="minorHAnsi" w:hAnsiTheme="minorHAnsi" w:cstheme="minorHAnsi"/>
          <w:sz w:val="22"/>
          <w:szCs w:val="22"/>
        </w:rPr>
        <w:tab/>
      </w:r>
      <w:r w:rsidR="00A15548" w:rsidRPr="00CF564A">
        <w:rPr>
          <w:rFonts w:asciiTheme="minorHAnsi" w:hAnsiTheme="minorHAnsi" w:cstheme="minorHAnsi"/>
          <w:sz w:val="22"/>
          <w:szCs w:val="22"/>
        </w:rPr>
        <w:t xml:space="preserve"> </w:t>
      </w:r>
      <w:r w:rsidR="000F3AC3" w:rsidRPr="00CF564A">
        <w:rPr>
          <w:rFonts w:asciiTheme="minorHAnsi" w:hAnsiTheme="minorHAnsi" w:cstheme="minorHAnsi"/>
          <w:sz w:val="22"/>
          <w:szCs w:val="22"/>
        </w:rPr>
        <w:t>1</w:t>
      </w:r>
      <w:r w:rsidR="001724A4" w:rsidRPr="00CF564A">
        <w:rPr>
          <w:rFonts w:asciiTheme="minorHAnsi" w:hAnsiTheme="minorHAnsi" w:cstheme="minorHAnsi"/>
          <w:sz w:val="22"/>
          <w:szCs w:val="22"/>
        </w:rPr>
        <w:t>9</w:t>
      </w:r>
      <w:r w:rsidR="000F3AC3" w:rsidRPr="00CF564A">
        <w:rPr>
          <w:rFonts w:asciiTheme="minorHAnsi" w:hAnsiTheme="minorHAnsi" w:cstheme="minorHAnsi"/>
          <w:sz w:val="22"/>
          <w:szCs w:val="22"/>
        </w:rPr>
        <w:t>02</w:t>
      </w:r>
      <w:r w:rsidRPr="00CF564A">
        <w:rPr>
          <w:rFonts w:asciiTheme="minorHAnsi" w:hAnsiTheme="minorHAnsi" w:cstheme="minorHAnsi"/>
          <w:sz w:val="22"/>
          <w:szCs w:val="22"/>
        </w:rPr>
        <w:t xml:space="preserve"> kg </w:t>
      </w:r>
    </w:p>
    <w:p w14:paraId="025B404C" w14:textId="57D6578D" w:rsidR="00C66B7A" w:rsidRPr="00CF564A" w:rsidRDefault="00C66B7A" w:rsidP="00A15548">
      <w:pPr>
        <w:pStyle w:val="Listaszerbekezds"/>
        <w:numPr>
          <w:ilvl w:val="0"/>
          <w:numId w:val="3"/>
        </w:num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>a középiskolák</w:t>
      </w:r>
      <w:r w:rsidR="00A15548" w:rsidRPr="00CF564A">
        <w:rPr>
          <w:rFonts w:asciiTheme="minorHAnsi" w:hAnsiTheme="minorHAnsi" w:cstheme="minorHAnsi"/>
          <w:sz w:val="22"/>
          <w:szCs w:val="22"/>
        </w:rPr>
        <w:tab/>
      </w:r>
      <w:r w:rsidR="00A15548" w:rsidRPr="00CF564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0F3AC3" w:rsidRPr="00CF564A">
        <w:rPr>
          <w:rFonts w:asciiTheme="minorHAnsi" w:hAnsiTheme="minorHAnsi" w:cstheme="minorHAnsi"/>
          <w:sz w:val="22"/>
          <w:szCs w:val="22"/>
        </w:rPr>
        <w:t>485</w:t>
      </w:r>
      <w:r w:rsidRPr="00CF564A">
        <w:rPr>
          <w:rFonts w:asciiTheme="minorHAnsi" w:hAnsiTheme="minorHAnsi" w:cstheme="minorHAnsi"/>
          <w:sz w:val="22"/>
          <w:szCs w:val="22"/>
        </w:rPr>
        <w:t xml:space="preserve"> kg </w:t>
      </w:r>
    </w:p>
    <w:p w14:paraId="01BE4BB3" w14:textId="17F66856" w:rsidR="00C66B7A" w:rsidRPr="00CF564A" w:rsidRDefault="00C66B7A" w:rsidP="001724A4">
      <w:pPr>
        <w:tabs>
          <w:tab w:val="left" w:pos="2268"/>
        </w:tabs>
        <w:jc w:val="both"/>
        <w:rPr>
          <w:rFonts w:cstheme="minorHAnsi"/>
          <w:szCs w:val="22"/>
        </w:rPr>
      </w:pPr>
      <w:r w:rsidRPr="00CF564A">
        <w:rPr>
          <w:rFonts w:cstheme="minorHAnsi"/>
          <w:b/>
          <w:bCs/>
          <w:szCs w:val="22"/>
        </w:rPr>
        <w:t>Ö</w:t>
      </w:r>
      <w:r w:rsidR="00A15548" w:rsidRPr="00CF564A">
        <w:rPr>
          <w:rFonts w:cstheme="minorHAnsi"/>
          <w:b/>
          <w:bCs/>
          <w:szCs w:val="22"/>
        </w:rPr>
        <w:t>sszesen</w:t>
      </w:r>
      <w:r w:rsidRPr="00CF564A">
        <w:rPr>
          <w:rFonts w:cstheme="minorHAnsi"/>
          <w:b/>
          <w:bCs/>
          <w:szCs w:val="22"/>
        </w:rPr>
        <w:t>:</w:t>
      </w:r>
      <w:r w:rsidR="00A15548" w:rsidRPr="00CF564A">
        <w:rPr>
          <w:rFonts w:cstheme="minorHAnsi"/>
          <w:szCs w:val="22"/>
        </w:rPr>
        <w:tab/>
      </w:r>
      <w:r w:rsidR="00A15548" w:rsidRPr="00CF564A">
        <w:rPr>
          <w:rFonts w:cstheme="minorHAnsi"/>
          <w:szCs w:val="22"/>
        </w:rPr>
        <w:tab/>
        <w:t xml:space="preserve"> </w:t>
      </w:r>
      <w:r w:rsidR="001724A4" w:rsidRPr="00CF564A">
        <w:rPr>
          <w:rFonts w:cstheme="minorHAnsi"/>
          <w:b/>
          <w:bCs/>
          <w:szCs w:val="22"/>
        </w:rPr>
        <w:t>2</w:t>
      </w:r>
      <w:r w:rsidR="00DB51CC" w:rsidRPr="00CF564A">
        <w:rPr>
          <w:rFonts w:cstheme="minorHAnsi"/>
          <w:b/>
          <w:bCs/>
          <w:szCs w:val="22"/>
        </w:rPr>
        <w:t>884</w:t>
      </w:r>
      <w:r w:rsidRPr="00CF564A">
        <w:rPr>
          <w:rFonts w:cstheme="minorHAnsi"/>
          <w:b/>
          <w:szCs w:val="22"/>
        </w:rPr>
        <w:t xml:space="preserve"> kg</w:t>
      </w:r>
      <w:r w:rsidRPr="00CF564A">
        <w:rPr>
          <w:rFonts w:cstheme="minorHAnsi"/>
          <w:szCs w:val="22"/>
        </w:rPr>
        <w:t xml:space="preserve"> elemet gyűjtöttek.</w:t>
      </w:r>
    </w:p>
    <w:p w14:paraId="5AE2C324" w14:textId="77777777" w:rsidR="007E33E2" w:rsidRPr="00CF564A" w:rsidRDefault="007E33E2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F897F03" w14:textId="77777777" w:rsidR="00DB51CC" w:rsidRPr="00CF564A" w:rsidRDefault="00DB51CC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82D62C4" w14:textId="39B135A9" w:rsidR="008F1607" w:rsidRPr="00CF564A" w:rsidRDefault="008F1607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lastRenderedPageBreak/>
        <w:t>A 202</w:t>
      </w:r>
      <w:r w:rsidR="00DB51CC" w:rsidRPr="00CF564A">
        <w:rPr>
          <w:rFonts w:asciiTheme="minorHAnsi" w:hAnsiTheme="minorHAnsi" w:cstheme="minorHAnsi"/>
          <w:sz w:val="22"/>
          <w:szCs w:val="22"/>
        </w:rPr>
        <w:t>4</w:t>
      </w:r>
      <w:r w:rsidRPr="00CF564A">
        <w:rPr>
          <w:rFonts w:asciiTheme="minorHAnsi" w:hAnsiTheme="minorHAnsi" w:cstheme="minorHAnsi"/>
          <w:sz w:val="22"/>
          <w:szCs w:val="22"/>
        </w:rPr>
        <w:t>. évi verseny helyezettjeire és a jutalom összegére - az előző évekhez hasonlóan az intézmény létszáma és a</w:t>
      </w:r>
      <w:r w:rsidR="00DB51CC" w:rsidRPr="00CF564A">
        <w:rPr>
          <w:rFonts w:asciiTheme="minorHAnsi" w:hAnsiTheme="minorHAnsi" w:cstheme="minorHAnsi"/>
          <w:sz w:val="22"/>
          <w:szCs w:val="22"/>
        </w:rPr>
        <w:t xml:space="preserve"> 2024. évben </w:t>
      </w:r>
      <w:r w:rsidR="002B22B1" w:rsidRPr="00CF564A">
        <w:rPr>
          <w:rFonts w:asciiTheme="minorHAnsi" w:hAnsiTheme="minorHAnsi" w:cstheme="minorHAnsi"/>
          <w:sz w:val="22"/>
          <w:szCs w:val="22"/>
        </w:rPr>
        <w:t>b</w:t>
      </w:r>
      <w:r w:rsidRPr="00CF564A">
        <w:rPr>
          <w:rFonts w:asciiTheme="minorHAnsi" w:hAnsiTheme="minorHAnsi" w:cstheme="minorHAnsi"/>
          <w:sz w:val="22"/>
          <w:szCs w:val="22"/>
        </w:rPr>
        <w:t xml:space="preserve">egyűjtött </w:t>
      </w:r>
      <w:r w:rsidR="00C66B7A" w:rsidRPr="00CF564A">
        <w:rPr>
          <w:rFonts w:asciiTheme="minorHAnsi" w:hAnsiTheme="minorHAnsi" w:cstheme="minorHAnsi"/>
          <w:sz w:val="22"/>
          <w:szCs w:val="22"/>
        </w:rPr>
        <w:t>száraz</w:t>
      </w:r>
      <w:r w:rsidRPr="00CF564A">
        <w:rPr>
          <w:rFonts w:asciiTheme="minorHAnsi" w:hAnsiTheme="minorHAnsi" w:cstheme="minorHAnsi"/>
          <w:sz w:val="22"/>
          <w:szCs w:val="22"/>
        </w:rPr>
        <w:t>elem egységre vetített mennyisége alapján elért helyezés figyelembevételével - az alábbiak szerint teszek javaslatot:</w:t>
      </w:r>
    </w:p>
    <w:p w14:paraId="1C5979B2" w14:textId="77777777" w:rsidR="00922303" w:rsidRPr="00CF564A" w:rsidRDefault="00922303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"/>
        <w:gridCol w:w="196"/>
        <w:gridCol w:w="115"/>
        <w:gridCol w:w="1866"/>
        <w:gridCol w:w="585"/>
        <w:gridCol w:w="993"/>
        <w:gridCol w:w="1010"/>
        <w:gridCol w:w="1399"/>
      </w:tblGrid>
      <w:tr w:rsidR="00CF564A" w:rsidRPr="00CF564A" w14:paraId="11CAA223" w14:textId="77777777" w:rsidTr="008553D4">
        <w:trPr>
          <w:trHeight w:val="255"/>
          <w:jc w:val="center"/>
        </w:trPr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2CAA6" w14:textId="0A9E8A8E" w:rsidR="00922303" w:rsidRPr="00CF564A" w:rsidRDefault="00922303" w:rsidP="0092230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Óvodák: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952D26" w14:textId="746CB6B8" w:rsidR="00922303" w:rsidRPr="00CF564A" w:rsidRDefault="00AB58EB" w:rsidP="0092230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      </w:t>
            </w:r>
            <w:r w:rsidR="00922303" w:rsidRPr="00CF564A">
              <w:rPr>
                <w:rFonts w:cstheme="minorHAnsi"/>
                <w:szCs w:val="22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0BE8" w14:textId="5CF76D56" w:rsidR="00922303" w:rsidRPr="00CF564A" w:rsidRDefault="00AB58EB" w:rsidP="0092230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   </w:t>
            </w:r>
            <w:r w:rsidR="00922303" w:rsidRPr="00CF564A">
              <w:rPr>
                <w:rFonts w:cstheme="minorHAnsi"/>
                <w:szCs w:val="22"/>
              </w:rPr>
              <w:t>kg/fő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F9BD9" w14:textId="0BF65166" w:rsidR="00922303" w:rsidRPr="00CF564A" w:rsidRDefault="00AB58EB" w:rsidP="0092230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      </w:t>
            </w:r>
            <w:r w:rsidR="00922303" w:rsidRPr="00CF564A">
              <w:rPr>
                <w:rFonts w:cstheme="minorHAnsi"/>
                <w:szCs w:val="22"/>
              </w:rPr>
              <w:t>összeg</w:t>
            </w:r>
          </w:p>
        </w:tc>
      </w:tr>
      <w:tr w:rsidR="00CF564A" w:rsidRPr="00CF564A" w14:paraId="559A2641" w14:textId="77777777" w:rsidTr="00F82071">
        <w:trPr>
          <w:trHeight w:val="60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AC513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31C3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Napsugár Óvoda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C0BC" w14:textId="3DB3701A" w:rsidR="00706497" w:rsidRPr="00CF564A" w:rsidRDefault="00706497" w:rsidP="00AB58EB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</w:t>
            </w:r>
            <w:r w:rsidR="002B22B1" w:rsidRPr="00CF564A">
              <w:rPr>
                <w:rFonts w:cstheme="minorHAnsi"/>
                <w:szCs w:val="22"/>
              </w:rPr>
              <w:t>6</w:t>
            </w:r>
            <w:r w:rsidRPr="00CF564A">
              <w:rPr>
                <w:rFonts w:cstheme="minorHAnsi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BD4B" w14:textId="3F45C3D6" w:rsidR="00706497" w:rsidRPr="00CF564A" w:rsidRDefault="007B7B3B" w:rsidP="00AB58EB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</w:t>
            </w:r>
            <w:r w:rsidR="00706497" w:rsidRPr="00CF564A">
              <w:rPr>
                <w:rFonts w:cstheme="minorHAnsi"/>
                <w:szCs w:val="22"/>
              </w:rPr>
              <w:t>,</w:t>
            </w:r>
            <w:r w:rsidRPr="00CF564A">
              <w:rPr>
                <w:rFonts w:cstheme="minorHAnsi"/>
                <w:szCs w:val="22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CDA5" w14:textId="77777777" w:rsidR="00706497" w:rsidRPr="00CF564A" w:rsidRDefault="00706497" w:rsidP="00AB58EB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70.000,-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2DB7FC4B" w14:textId="77777777" w:rsidTr="00F82071">
        <w:trPr>
          <w:trHeight w:val="60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7A5C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E0BB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Játéksziget Óvoda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4073" w14:textId="64442346" w:rsidR="00706497" w:rsidRPr="00CF564A" w:rsidRDefault="007B7B3B" w:rsidP="00AB58EB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3F71" w14:textId="581B695D" w:rsidR="00706497" w:rsidRPr="00CF564A" w:rsidRDefault="002B22B1" w:rsidP="00AB58EB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</w:t>
            </w:r>
            <w:r w:rsidR="00706497" w:rsidRPr="00CF564A">
              <w:rPr>
                <w:rFonts w:cstheme="minorHAnsi"/>
                <w:szCs w:val="22"/>
              </w:rPr>
              <w:t>,</w:t>
            </w:r>
            <w:r w:rsidR="007B7B3B" w:rsidRPr="00CF564A">
              <w:rPr>
                <w:rFonts w:cstheme="minorHAnsi"/>
                <w:szCs w:val="22"/>
              </w:rPr>
              <w:t>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659" w14:textId="77777777" w:rsidR="00706497" w:rsidRPr="00CF564A" w:rsidRDefault="00706497" w:rsidP="00AB58EB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60.000,-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4ABD38A2" w14:textId="77777777" w:rsidTr="00F82071">
        <w:trPr>
          <w:trHeight w:val="255"/>
          <w:jc w:val="center"/>
        </w:trPr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69BAC" w14:textId="5AD13C39" w:rsidR="00706497" w:rsidRPr="00CF564A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EC178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0E3F9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696F5" w14:textId="45C85E96" w:rsidR="00706497" w:rsidRPr="00CF564A" w:rsidRDefault="00F82071" w:rsidP="00706497">
            <w:pPr>
              <w:rPr>
                <w:rFonts w:cstheme="minorHAnsi"/>
                <w:i/>
                <w:szCs w:val="22"/>
              </w:rPr>
            </w:pPr>
            <w:r w:rsidRPr="00CF564A">
              <w:rPr>
                <w:rFonts w:cstheme="minorHAnsi"/>
                <w:i/>
                <w:szCs w:val="22"/>
              </w:rPr>
              <w:t>Összesen: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A0422" w14:textId="2DFCCA98" w:rsidR="006C4BA0" w:rsidRPr="00CF564A" w:rsidRDefault="00F82071" w:rsidP="00706497">
            <w:pPr>
              <w:rPr>
                <w:rFonts w:cstheme="minorHAnsi"/>
                <w:i/>
                <w:szCs w:val="22"/>
              </w:rPr>
            </w:pPr>
            <w:proofErr w:type="gramStart"/>
            <w:r w:rsidRPr="00CF564A">
              <w:rPr>
                <w:rFonts w:cstheme="minorHAnsi"/>
                <w:i/>
                <w:szCs w:val="22"/>
              </w:rPr>
              <w:t>1</w:t>
            </w:r>
            <w:r w:rsidR="007B7B3B" w:rsidRPr="00CF564A">
              <w:rPr>
                <w:rFonts w:cstheme="minorHAnsi"/>
                <w:i/>
                <w:szCs w:val="22"/>
              </w:rPr>
              <w:t>3</w:t>
            </w:r>
            <w:r w:rsidRPr="00CF564A">
              <w:rPr>
                <w:rFonts w:cstheme="minorHAnsi"/>
                <w:i/>
                <w:szCs w:val="22"/>
              </w:rPr>
              <w:t>0.000,-</w:t>
            </w:r>
            <w:proofErr w:type="gramEnd"/>
            <w:r w:rsidRPr="00CF564A">
              <w:rPr>
                <w:rFonts w:cstheme="minorHAnsi"/>
                <w:i/>
                <w:szCs w:val="22"/>
              </w:rPr>
              <w:t xml:space="preserve"> Ft</w:t>
            </w:r>
          </w:p>
        </w:tc>
      </w:tr>
      <w:tr w:rsidR="00CF564A" w:rsidRPr="00CF564A" w14:paraId="63D7C265" w14:textId="77777777" w:rsidTr="00F82071">
        <w:trPr>
          <w:trHeight w:val="255"/>
          <w:jc w:val="center"/>
        </w:trPr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F175F" w14:textId="77777777" w:rsidR="00F82071" w:rsidRPr="00CF564A" w:rsidRDefault="00F82071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07984" w14:textId="77777777" w:rsidR="00F82071" w:rsidRPr="00CF564A" w:rsidRDefault="00F82071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2AD45" w14:textId="77777777" w:rsidR="00F82071" w:rsidRPr="00CF564A" w:rsidRDefault="00F82071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E149F" w14:textId="77777777" w:rsidR="00F82071" w:rsidRPr="00CF564A" w:rsidRDefault="00F82071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9E875" w14:textId="77777777" w:rsidR="00F82071" w:rsidRPr="00CF564A" w:rsidRDefault="00F82071" w:rsidP="00706497">
            <w:pPr>
              <w:rPr>
                <w:rFonts w:cstheme="minorHAnsi"/>
                <w:i/>
                <w:szCs w:val="22"/>
              </w:rPr>
            </w:pPr>
          </w:p>
        </w:tc>
      </w:tr>
      <w:tr w:rsidR="00CF564A" w:rsidRPr="00CF564A" w14:paraId="192EA554" w14:textId="77777777" w:rsidTr="00F82071">
        <w:trPr>
          <w:gridAfter w:val="4"/>
          <w:wAfter w:w="3987" w:type="dxa"/>
          <w:trHeight w:val="2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32861A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54F78D3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4DB0746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2F35B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</w:tr>
      <w:tr w:rsidR="00CF564A" w:rsidRPr="00CF564A" w14:paraId="2EDD971C" w14:textId="77777777" w:rsidTr="00F82071">
        <w:trPr>
          <w:trHeight w:val="255"/>
          <w:jc w:val="center"/>
        </w:trPr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8954FE" w14:textId="1A688892" w:rsidR="00706497" w:rsidRPr="00CF564A" w:rsidRDefault="00706497" w:rsidP="00706497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Általános iskolák: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8E6713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4EC5D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kg/fő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C88EB" w14:textId="5E29DF06" w:rsidR="00706497" w:rsidRPr="00CF564A" w:rsidRDefault="00273598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összeg</w:t>
            </w:r>
          </w:p>
        </w:tc>
      </w:tr>
      <w:tr w:rsidR="00CF564A" w:rsidRPr="00CF564A" w14:paraId="273016BC" w14:textId="77777777" w:rsidTr="00F82071">
        <w:trPr>
          <w:trHeight w:val="51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AD7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F121" w14:textId="77777777" w:rsidR="007B7B3B" w:rsidRPr="00CF564A" w:rsidRDefault="007B7B3B" w:rsidP="007B7B3B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Neumann János </w:t>
            </w:r>
          </w:p>
          <w:p w14:paraId="37329E57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Általános Iskola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4A6C" w14:textId="62982C36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621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5DE" w14:textId="636BACD3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</w:t>
            </w:r>
            <w:r w:rsidR="00706497" w:rsidRPr="00CF564A">
              <w:rPr>
                <w:rFonts w:cstheme="minorHAnsi"/>
                <w:szCs w:val="22"/>
              </w:rPr>
              <w:t>,</w:t>
            </w:r>
            <w:r w:rsidRPr="00CF564A">
              <w:rPr>
                <w:rFonts w:cstheme="minorHAnsi"/>
                <w:szCs w:val="22"/>
              </w:rPr>
              <w:t>22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8E2D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70.000,-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70FA5A69" w14:textId="77777777" w:rsidTr="00F82071">
        <w:trPr>
          <w:trHeight w:val="51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196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05D5" w14:textId="77777777" w:rsidR="007B7B3B" w:rsidRPr="00CF564A" w:rsidRDefault="007B7B3B" w:rsidP="007B7B3B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Zrínyi Ilona </w:t>
            </w:r>
          </w:p>
          <w:p w14:paraId="07759313" w14:textId="5AA6B8A9" w:rsidR="00706497" w:rsidRPr="00CF564A" w:rsidRDefault="00C81282" w:rsidP="007B7B3B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0164" w14:textId="4677CF64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723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9BB" w14:textId="09E835D4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</w:t>
            </w:r>
            <w:r w:rsidR="00706497" w:rsidRPr="00CF564A">
              <w:rPr>
                <w:rFonts w:cstheme="minorHAnsi"/>
                <w:szCs w:val="22"/>
              </w:rPr>
              <w:t>,</w:t>
            </w:r>
            <w:r w:rsidRPr="00CF564A">
              <w:rPr>
                <w:rFonts w:cstheme="minorHAnsi"/>
                <w:szCs w:val="22"/>
              </w:rPr>
              <w:t>0</w:t>
            </w:r>
            <w:r w:rsidR="00C81282" w:rsidRPr="00CF564A">
              <w:rPr>
                <w:rFonts w:cstheme="minorHAnsi"/>
                <w:szCs w:val="22"/>
              </w:rPr>
              <w:t>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9A96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60.000,-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3A8FAE8D" w14:textId="77777777" w:rsidTr="00F82071">
        <w:trPr>
          <w:trHeight w:val="510"/>
          <w:jc w:val="center"/>
        </w:trPr>
        <w:tc>
          <w:tcPr>
            <w:tcW w:w="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9E4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3.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6175" w14:textId="0FB9F55E" w:rsidR="00706497" w:rsidRPr="00CF564A" w:rsidRDefault="007B7B3B" w:rsidP="00C81282">
            <w:pPr>
              <w:rPr>
                <w:rFonts w:cstheme="minorHAnsi"/>
                <w:szCs w:val="22"/>
              </w:rPr>
            </w:pPr>
            <w:proofErr w:type="spellStart"/>
            <w:r w:rsidRPr="00CF564A">
              <w:rPr>
                <w:rFonts w:cstheme="minorHAnsi"/>
                <w:szCs w:val="22"/>
              </w:rPr>
              <w:t>Oladi</w:t>
            </w:r>
            <w:proofErr w:type="spellEnd"/>
            <w:r w:rsidRPr="00CF564A">
              <w:rPr>
                <w:rFonts w:cstheme="minorHAnsi"/>
                <w:szCs w:val="22"/>
              </w:rPr>
              <w:t xml:space="preserve"> </w:t>
            </w:r>
            <w:r w:rsidR="00C81282" w:rsidRPr="00CF564A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B957" w14:textId="73730C18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352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7C4" w14:textId="251D76FF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0,</w:t>
            </w:r>
            <w:r w:rsidR="007B7B3B" w:rsidRPr="00CF564A">
              <w:rPr>
                <w:rFonts w:cstheme="minorHAnsi"/>
                <w:szCs w:val="22"/>
              </w:rPr>
              <w:t>68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91A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50.000,-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CF564A" w14:paraId="7D5D3888" w14:textId="77777777" w:rsidTr="00F82071">
        <w:trPr>
          <w:trHeight w:val="255"/>
          <w:jc w:val="center"/>
        </w:trPr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8247A" w14:textId="019AEE9C" w:rsidR="00706497" w:rsidRPr="00CF564A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C1A36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664CE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60ED9" w14:textId="008596BD" w:rsidR="00706497" w:rsidRPr="00CF564A" w:rsidRDefault="00273598" w:rsidP="00273598">
            <w:pPr>
              <w:jc w:val="center"/>
              <w:rPr>
                <w:rFonts w:cstheme="minorHAnsi"/>
                <w:i/>
                <w:szCs w:val="22"/>
              </w:rPr>
            </w:pPr>
            <w:r w:rsidRPr="00CF564A">
              <w:rPr>
                <w:rFonts w:cstheme="minorHAnsi"/>
                <w:i/>
                <w:szCs w:val="22"/>
              </w:rPr>
              <w:t>Összesen: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25476C6" w14:textId="77777777" w:rsidR="00706497" w:rsidRPr="00CF564A" w:rsidRDefault="00706497" w:rsidP="00273598">
            <w:pPr>
              <w:jc w:val="center"/>
              <w:rPr>
                <w:rFonts w:cstheme="minorHAnsi"/>
                <w:i/>
                <w:szCs w:val="22"/>
              </w:rPr>
            </w:pPr>
            <w:proofErr w:type="gramStart"/>
            <w:r w:rsidRPr="00CF564A">
              <w:rPr>
                <w:rFonts w:cstheme="minorHAnsi"/>
                <w:i/>
                <w:szCs w:val="22"/>
              </w:rPr>
              <w:t>180.000,-</w:t>
            </w:r>
            <w:proofErr w:type="gramEnd"/>
            <w:r w:rsidRPr="00CF564A">
              <w:rPr>
                <w:rFonts w:cstheme="minorHAnsi"/>
                <w:i/>
                <w:szCs w:val="22"/>
              </w:rPr>
              <w:t xml:space="preserve"> Ft</w:t>
            </w:r>
          </w:p>
        </w:tc>
      </w:tr>
    </w:tbl>
    <w:p w14:paraId="3E123AA5" w14:textId="77777777" w:rsidR="00C92620" w:rsidRPr="00CF564A" w:rsidRDefault="00C92620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5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667"/>
        <w:gridCol w:w="709"/>
        <w:gridCol w:w="1010"/>
        <w:gridCol w:w="1560"/>
      </w:tblGrid>
      <w:tr w:rsidR="00CF564A" w:rsidRPr="00CF564A" w14:paraId="121DCACA" w14:textId="77777777" w:rsidTr="00F82071">
        <w:trPr>
          <w:trHeight w:val="255"/>
          <w:jc w:val="center"/>
        </w:trPr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C2C9D3" w14:textId="77777777" w:rsidR="008F1607" w:rsidRPr="00CF564A" w:rsidRDefault="008F1607" w:rsidP="00F638C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Középiskolák: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C57600" w14:textId="389DA3CC" w:rsidR="008F1607" w:rsidRPr="00CF564A" w:rsidRDefault="008F160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CA962" w14:textId="12A19A56" w:rsidR="008F160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kg/fő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ABDBD" w14:textId="5CAA84D2" w:rsidR="008F160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összeg</w:t>
            </w:r>
          </w:p>
        </w:tc>
      </w:tr>
      <w:tr w:rsidR="00CF564A" w:rsidRPr="00CF564A" w14:paraId="591D8BA8" w14:textId="77777777" w:rsidTr="00F82071">
        <w:trPr>
          <w:trHeight w:val="6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53AB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8802" w14:textId="30EF571B" w:rsidR="00706497" w:rsidRPr="00CF564A" w:rsidRDefault="007B7B3B" w:rsidP="00706497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Vas Vármegyei Szakképzési Centrum Puskás Tivadar Szakképző Iskola és Kollégium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9A1B" w14:textId="16E6850B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E6F" w14:textId="7A77EA8F" w:rsidR="00706497" w:rsidRPr="00CF564A" w:rsidRDefault="001203D4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0,</w:t>
            </w:r>
            <w:r w:rsidR="007B7B3B" w:rsidRPr="00CF564A">
              <w:rPr>
                <w:rFonts w:cstheme="minorHAnsi"/>
                <w:szCs w:val="22"/>
              </w:rPr>
              <w:t>5</w:t>
            </w:r>
            <w:r w:rsidR="00C81282" w:rsidRPr="00CF564A">
              <w:rPr>
                <w:rFonts w:cstheme="minorHAnsi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3CE2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70.000,-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787721B1" w14:textId="77777777" w:rsidTr="00F82071">
        <w:trPr>
          <w:trHeight w:val="6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98E7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ACD6" w14:textId="68ED85F7" w:rsidR="00706497" w:rsidRPr="00CF564A" w:rsidRDefault="007B7B3B" w:rsidP="00706497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Vas Vármegyei Szakképzési Centrum </w:t>
            </w:r>
            <w:proofErr w:type="spellStart"/>
            <w:r w:rsidRPr="00CF564A">
              <w:rPr>
                <w:rFonts w:cstheme="minorHAnsi"/>
                <w:szCs w:val="22"/>
              </w:rPr>
              <w:t>Oladi</w:t>
            </w:r>
            <w:proofErr w:type="spellEnd"/>
            <w:r w:rsidRPr="00CF564A">
              <w:rPr>
                <w:rFonts w:cstheme="minorHAnsi"/>
                <w:szCs w:val="22"/>
              </w:rPr>
              <w:t xml:space="preserve"> Technikum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5C32" w14:textId="055391E8" w:rsidR="00706497" w:rsidRPr="00CF564A" w:rsidRDefault="007B7B3B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474" w14:textId="441BF219" w:rsidR="00706497" w:rsidRPr="00CF564A" w:rsidRDefault="001203D4" w:rsidP="00273598">
            <w:pPr>
              <w:jc w:val="center"/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0,</w:t>
            </w:r>
            <w:r w:rsidR="007B7B3B" w:rsidRPr="00CF564A">
              <w:rPr>
                <w:rFonts w:cstheme="minorHAnsi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7027D" w14:textId="77777777" w:rsidR="00706497" w:rsidRPr="00CF564A" w:rsidRDefault="00706497" w:rsidP="00273598">
            <w:pPr>
              <w:jc w:val="center"/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60.000,-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CF564A" w14:paraId="24A3EA1B" w14:textId="77777777" w:rsidTr="00F82071">
        <w:trPr>
          <w:trHeight w:val="255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46A8E" w14:textId="4749B193" w:rsidR="00706497" w:rsidRPr="00CF564A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888BF" w14:textId="77777777" w:rsidR="00706497" w:rsidRPr="00CF564A" w:rsidRDefault="00706497" w:rsidP="00273598">
            <w:pPr>
              <w:ind w:left="2099" w:firstLine="169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30C4F" w14:textId="77777777" w:rsidR="00706497" w:rsidRPr="00CF564A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C1588" w14:textId="1845C2AA" w:rsidR="00706497" w:rsidRPr="00CF564A" w:rsidRDefault="00273598" w:rsidP="00273598">
            <w:pPr>
              <w:jc w:val="center"/>
              <w:rPr>
                <w:rFonts w:cstheme="minorHAnsi"/>
                <w:i/>
                <w:szCs w:val="22"/>
              </w:rPr>
            </w:pPr>
            <w:r w:rsidRPr="00CF564A">
              <w:rPr>
                <w:rFonts w:cstheme="minorHAnsi"/>
                <w:i/>
                <w:szCs w:val="22"/>
              </w:rPr>
              <w:t>Összesen: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2CC49" w14:textId="112020E0" w:rsidR="00706497" w:rsidRPr="00CF564A" w:rsidRDefault="00706497" w:rsidP="00273598">
            <w:pPr>
              <w:jc w:val="center"/>
              <w:rPr>
                <w:rFonts w:cstheme="minorHAnsi"/>
                <w:i/>
                <w:szCs w:val="22"/>
              </w:rPr>
            </w:pPr>
            <w:proofErr w:type="gramStart"/>
            <w:r w:rsidRPr="00CF564A">
              <w:rPr>
                <w:rFonts w:cstheme="minorHAnsi"/>
                <w:i/>
                <w:szCs w:val="22"/>
              </w:rPr>
              <w:t>1</w:t>
            </w:r>
            <w:r w:rsidR="007B7B3B" w:rsidRPr="00CF564A">
              <w:rPr>
                <w:rFonts w:cstheme="minorHAnsi"/>
                <w:i/>
                <w:szCs w:val="22"/>
              </w:rPr>
              <w:t>3</w:t>
            </w:r>
            <w:r w:rsidRPr="00CF564A">
              <w:rPr>
                <w:rFonts w:cstheme="minorHAnsi"/>
                <w:i/>
                <w:szCs w:val="22"/>
              </w:rPr>
              <w:t>0.000,-</w:t>
            </w:r>
            <w:proofErr w:type="gramEnd"/>
            <w:r w:rsidRPr="00CF564A">
              <w:rPr>
                <w:rFonts w:cstheme="minorHAnsi"/>
                <w:i/>
                <w:szCs w:val="22"/>
              </w:rPr>
              <w:t xml:space="preserve"> Ft</w:t>
            </w:r>
          </w:p>
        </w:tc>
      </w:tr>
    </w:tbl>
    <w:p w14:paraId="3F58E2A1" w14:textId="77777777" w:rsidR="008F1607" w:rsidRPr="00CF564A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FFB05A4" w14:textId="6257D797" w:rsidR="008F1607" w:rsidRPr="00CF564A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F564A">
        <w:rPr>
          <w:rFonts w:asciiTheme="minorHAnsi" w:hAnsiTheme="minorHAnsi" w:cstheme="minorHAnsi"/>
          <w:b/>
          <w:sz w:val="22"/>
          <w:szCs w:val="22"/>
        </w:rPr>
        <w:t>Jutalom összege mindösszesen:</w:t>
      </w:r>
      <w:r w:rsidRPr="00CF564A">
        <w:rPr>
          <w:rFonts w:asciiTheme="minorHAnsi" w:hAnsiTheme="minorHAnsi" w:cstheme="minorHAnsi"/>
          <w:sz w:val="22"/>
          <w:szCs w:val="22"/>
        </w:rPr>
        <w:t xml:space="preserve"> </w:t>
      </w:r>
      <w:r w:rsidR="007B7B3B" w:rsidRPr="00CF56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28DC" w:rsidRPr="00CF564A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CF564A">
        <w:rPr>
          <w:rFonts w:asciiTheme="minorHAnsi" w:hAnsiTheme="minorHAnsi" w:cstheme="minorHAnsi"/>
          <w:b/>
          <w:sz w:val="22"/>
          <w:szCs w:val="22"/>
        </w:rPr>
        <w:t>.000.- Ft.</w:t>
      </w:r>
    </w:p>
    <w:p w14:paraId="6C144588" w14:textId="77777777" w:rsidR="008F1607" w:rsidRPr="00CF564A" w:rsidRDefault="008F1607" w:rsidP="008F1607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</w:p>
    <w:p w14:paraId="37D6E77C" w14:textId="77777777" w:rsidR="00AB58EB" w:rsidRPr="00CF564A" w:rsidRDefault="008F1607" w:rsidP="00AB58EB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 xml:space="preserve">A </w:t>
      </w:r>
      <w:r w:rsidR="007B7B3B" w:rsidRPr="00CF564A">
        <w:rPr>
          <w:rFonts w:cstheme="minorHAnsi"/>
          <w:szCs w:val="22"/>
        </w:rPr>
        <w:t>127</w:t>
      </w:r>
      <w:r w:rsidRPr="00CF564A">
        <w:rPr>
          <w:rFonts w:cstheme="minorHAnsi"/>
          <w:szCs w:val="22"/>
        </w:rPr>
        <w:t>/20</w:t>
      </w:r>
      <w:r w:rsidR="008C5FF7" w:rsidRPr="00CF564A">
        <w:rPr>
          <w:rFonts w:cstheme="minorHAnsi"/>
          <w:szCs w:val="22"/>
        </w:rPr>
        <w:t>2</w:t>
      </w:r>
      <w:r w:rsidR="007B7B3B" w:rsidRPr="00CF564A">
        <w:rPr>
          <w:rFonts w:cstheme="minorHAnsi"/>
          <w:szCs w:val="22"/>
        </w:rPr>
        <w:t>4</w:t>
      </w:r>
      <w:r w:rsidRPr="00CF564A">
        <w:rPr>
          <w:rFonts w:cstheme="minorHAnsi"/>
          <w:szCs w:val="22"/>
        </w:rPr>
        <w:t>. (</w:t>
      </w:r>
      <w:r w:rsidR="008C5FF7" w:rsidRPr="00CF564A">
        <w:rPr>
          <w:rFonts w:cstheme="minorHAnsi"/>
          <w:szCs w:val="22"/>
        </w:rPr>
        <w:t>I</w:t>
      </w:r>
      <w:r w:rsidR="007B7B3B" w:rsidRPr="00CF564A">
        <w:rPr>
          <w:rFonts w:cstheme="minorHAnsi"/>
          <w:szCs w:val="22"/>
        </w:rPr>
        <w:t>X</w:t>
      </w:r>
      <w:r w:rsidRPr="00CF564A">
        <w:rPr>
          <w:rFonts w:cstheme="minorHAnsi"/>
          <w:szCs w:val="22"/>
        </w:rPr>
        <w:t>. 2</w:t>
      </w:r>
      <w:r w:rsidR="007B7B3B" w:rsidRPr="00CF564A">
        <w:rPr>
          <w:rFonts w:cstheme="minorHAnsi"/>
          <w:szCs w:val="22"/>
        </w:rPr>
        <w:t>4</w:t>
      </w:r>
      <w:r w:rsidRPr="00CF564A">
        <w:rPr>
          <w:rFonts w:cstheme="minorHAnsi"/>
          <w:szCs w:val="22"/>
        </w:rPr>
        <w:t>.) V</w:t>
      </w:r>
      <w:r w:rsidR="008C5FF7" w:rsidRPr="00CF564A">
        <w:rPr>
          <w:rFonts w:cstheme="minorHAnsi"/>
          <w:szCs w:val="22"/>
        </w:rPr>
        <w:t>IS</w:t>
      </w:r>
      <w:r w:rsidRPr="00CF564A">
        <w:rPr>
          <w:rFonts w:cstheme="minorHAnsi"/>
          <w:szCs w:val="22"/>
        </w:rPr>
        <w:t xml:space="preserve">B sz. határozat 2. pontja értelmében az első három helyezett díjazására csak abban az esetben kerül sor, amennyiben a begyűjtött mennyiség az intézménynél meghaladja a 80 kg mennyiséget. </w:t>
      </w:r>
      <w:r w:rsidR="00AB58EB" w:rsidRPr="00CF564A">
        <w:rPr>
          <w:rFonts w:cstheme="minorHAnsi"/>
          <w:szCs w:val="22"/>
        </w:rPr>
        <w:t>Ezen kikötésre figyelemmel voltam az eredmény megállapításánál.</w:t>
      </w:r>
    </w:p>
    <w:p w14:paraId="38C4D993" w14:textId="77777777" w:rsidR="008F5744" w:rsidRPr="00CF564A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DBAED2" w14:textId="2195F377" w:rsidR="008F5744" w:rsidRPr="00CF564A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 xml:space="preserve">Jelen előterjesztésnek pénzügyi kihatása </w:t>
      </w:r>
      <w:proofErr w:type="gramStart"/>
      <w:r w:rsidR="00EC167A" w:rsidRPr="00CF564A">
        <w:rPr>
          <w:rFonts w:asciiTheme="minorHAnsi" w:hAnsiTheme="minorHAnsi" w:cstheme="minorHAnsi"/>
          <w:sz w:val="22"/>
          <w:szCs w:val="22"/>
        </w:rPr>
        <w:t>4</w:t>
      </w:r>
      <w:r w:rsidRPr="00CF564A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CF564A">
        <w:rPr>
          <w:rFonts w:asciiTheme="minorHAnsi" w:hAnsiTheme="minorHAnsi" w:cstheme="minorHAnsi"/>
          <w:sz w:val="22"/>
          <w:szCs w:val="22"/>
        </w:rPr>
        <w:t xml:space="preserve"> Ft, amely összeg kifizetése az önkormányzat 202</w:t>
      </w:r>
      <w:r w:rsidR="00EC167A" w:rsidRPr="00CF564A">
        <w:rPr>
          <w:rFonts w:asciiTheme="minorHAnsi" w:hAnsiTheme="minorHAnsi" w:cstheme="minorHAnsi"/>
          <w:sz w:val="22"/>
          <w:szCs w:val="22"/>
        </w:rPr>
        <w:t>5</w:t>
      </w:r>
      <w:r w:rsidRPr="00CF564A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EC167A" w:rsidRPr="00CF564A">
        <w:rPr>
          <w:rFonts w:asciiTheme="minorHAnsi" w:hAnsiTheme="minorHAnsi" w:cstheme="minorHAnsi"/>
          <w:sz w:val="22"/>
          <w:szCs w:val="22"/>
        </w:rPr>
        <w:t>4</w:t>
      </w:r>
      <w:r w:rsidRPr="00CF564A">
        <w:rPr>
          <w:rFonts w:asciiTheme="minorHAnsi" w:hAnsiTheme="minorHAnsi" w:cstheme="minorHAnsi"/>
          <w:sz w:val="22"/>
          <w:szCs w:val="22"/>
        </w:rPr>
        <w:t>/202</w:t>
      </w:r>
      <w:r w:rsidR="00EC167A" w:rsidRPr="00CF564A">
        <w:rPr>
          <w:rFonts w:asciiTheme="minorHAnsi" w:hAnsiTheme="minorHAnsi" w:cstheme="minorHAnsi"/>
          <w:sz w:val="22"/>
          <w:szCs w:val="22"/>
        </w:rPr>
        <w:t>5</w:t>
      </w:r>
      <w:r w:rsidRPr="00CF564A">
        <w:rPr>
          <w:rFonts w:asciiTheme="minorHAnsi" w:hAnsiTheme="minorHAnsi" w:cstheme="minorHAnsi"/>
          <w:sz w:val="22"/>
          <w:szCs w:val="22"/>
        </w:rPr>
        <w:t>. (I</w:t>
      </w:r>
      <w:r w:rsidR="006C4BA0" w:rsidRPr="00CF564A">
        <w:rPr>
          <w:rFonts w:asciiTheme="minorHAnsi" w:hAnsiTheme="minorHAnsi" w:cstheme="minorHAnsi"/>
          <w:sz w:val="22"/>
          <w:szCs w:val="22"/>
        </w:rPr>
        <w:t>I</w:t>
      </w:r>
      <w:r w:rsidRPr="00CF564A">
        <w:rPr>
          <w:rFonts w:asciiTheme="minorHAnsi" w:hAnsiTheme="minorHAnsi" w:cstheme="minorHAnsi"/>
          <w:sz w:val="22"/>
          <w:szCs w:val="22"/>
        </w:rPr>
        <w:t>.</w:t>
      </w:r>
      <w:r w:rsidR="00EC167A" w:rsidRPr="00CF564A">
        <w:rPr>
          <w:rFonts w:asciiTheme="minorHAnsi" w:hAnsiTheme="minorHAnsi" w:cstheme="minorHAnsi"/>
          <w:sz w:val="22"/>
          <w:szCs w:val="22"/>
        </w:rPr>
        <w:t>28</w:t>
      </w:r>
      <w:r w:rsidRPr="00CF564A">
        <w:rPr>
          <w:rFonts w:asciiTheme="minorHAnsi" w:hAnsiTheme="minorHAnsi" w:cstheme="minorHAnsi"/>
          <w:sz w:val="22"/>
          <w:szCs w:val="22"/>
        </w:rPr>
        <w:t>.) önkormányzati rendelet „Környezetvédelmi kiadások” előirányzata terhére történik.</w:t>
      </w:r>
    </w:p>
    <w:p w14:paraId="70CEA6FF" w14:textId="77777777" w:rsidR="008F5744" w:rsidRPr="00CF564A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2E97674" w14:textId="5FD0BEF3" w:rsidR="008F1607" w:rsidRPr="00CF564A" w:rsidRDefault="008F5744" w:rsidP="008F1607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>Az intézmények közötti 202</w:t>
      </w:r>
      <w:r w:rsidR="00EC167A" w:rsidRPr="00CF564A">
        <w:rPr>
          <w:rFonts w:cstheme="minorHAnsi"/>
          <w:szCs w:val="22"/>
        </w:rPr>
        <w:t>5</w:t>
      </w:r>
      <w:r w:rsidRPr="00CF564A">
        <w:rPr>
          <w:rFonts w:cstheme="minorHAnsi"/>
          <w:szCs w:val="22"/>
        </w:rPr>
        <w:t xml:space="preserve">. évi szárazelemgyűjtő verseny </w:t>
      </w:r>
      <w:proofErr w:type="gramStart"/>
      <w:r w:rsidRPr="00CF564A">
        <w:rPr>
          <w:rFonts w:cstheme="minorHAnsi"/>
          <w:szCs w:val="22"/>
        </w:rPr>
        <w:t>540.000,-</w:t>
      </w:r>
      <w:proofErr w:type="gramEnd"/>
      <w:r w:rsidRPr="00CF564A">
        <w:rPr>
          <w:rFonts w:cstheme="minorHAnsi"/>
          <w:szCs w:val="22"/>
        </w:rPr>
        <w:t xml:space="preserve"> Ft-os díjazással történő folytatásához elvi hozzájárulás megadása szükséges.</w:t>
      </w:r>
    </w:p>
    <w:p w14:paraId="60DD098B" w14:textId="6798F584" w:rsidR="008F5744" w:rsidRPr="00CF564A" w:rsidRDefault="00F22B2A" w:rsidP="008F5744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>Javaslom kikötni</w:t>
      </w:r>
      <w:r w:rsidR="008F1607" w:rsidRPr="00CF564A">
        <w:rPr>
          <w:rFonts w:cstheme="minorHAnsi"/>
          <w:szCs w:val="22"/>
        </w:rPr>
        <w:t>, hogy a pénzjutalom kizárólag a gyermekek, diákok aktivitását közvetlenül befolyásoló jutalmakra, az óvodai csoportban, tanteremben, intézményi udvaron megjelenő eszközökre és berendezések</w:t>
      </w:r>
      <w:r w:rsidR="008F5744" w:rsidRPr="00CF564A">
        <w:rPr>
          <w:rFonts w:cstheme="minorHAnsi"/>
          <w:szCs w:val="22"/>
        </w:rPr>
        <w:t>r</w:t>
      </w:r>
      <w:r w:rsidR="008F1607" w:rsidRPr="00CF564A">
        <w:rPr>
          <w:rFonts w:cstheme="minorHAnsi"/>
          <w:szCs w:val="22"/>
        </w:rPr>
        <w:t>e vagy a nevelési</w:t>
      </w:r>
      <w:r w:rsidR="008F5744" w:rsidRPr="00CF564A">
        <w:rPr>
          <w:rFonts w:cstheme="minorHAnsi"/>
          <w:szCs w:val="22"/>
        </w:rPr>
        <w:t>-</w:t>
      </w:r>
      <w:r w:rsidR="008F1607" w:rsidRPr="00CF564A">
        <w:rPr>
          <w:rFonts w:cstheme="minorHAnsi"/>
          <w:szCs w:val="22"/>
        </w:rPr>
        <w:t>oktatási intézmény környezetének szépítéséhez használható fel.</w:t>
      </w:r>
    </w:p>
    <w:p w14:paraId="6E770C94" w14:textId="66510606" w:rsidR="008F5744" w:rsidRPr="00CF564A" w:rsidRDefault="008F5744" w:rsidP="008F5744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 xml:space="preserve">Kikötendő továbbá, hogy mindhárom intézménytípusnál </w:t>
      </w:r>
      <w:r w:rsidR="004175A7" w:rsidRPr="00CF564A">
        <w:rPr>
          <w:rFonts w:cstheme="minorHAnsi"/>
          <w:szCs w:val="22"/>
        </w:rPr>
        <w:t>a 202</w:t>
      </w:r>
      <w:r w:rsidR="00EC167A" w:rsidRPr="00CF564A">
        <w:rPr>
          <w:rFonts w:cstheme="minorHAnsi"/>
          <w:szCs w:val="22"/>
        </w:rPr>
        <w:t>5</w:t>
      </w:r>
      <w:r w:rsidR="004175A7" w:rsidRPr="00CF564A">
        <w:rPr>
          <w:rFonts w:cstheme="minorHAnsi"/>
          <w:szCs w:val="22"/>
        </w:rPr>
        <w:t xml:space="preserve">. évben, </w:t>
      </w:r>
      <w:r w:rsidRPr="00CF564A">
        <w:rPr>
          <w:rFonts w:cstheme="minorHAnsi"/>
          <w:szCs w:val="22"/>
        </w:rPr>
        <w:t>az első három helyezett díjazására csak abban az esetben kerüljön sor, amennyiben a begyűjtött elem mennyisége meghaladja a 80 kg-ot.</w:t>
      </w:r>
    </w:p>
    <w:p w14:paraId="682A7D61" w14:textId="77777777" w:rsidR="008F1607" w:rsidRPr="00CF564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118D691" w14:textId="5B59C897" w:rsidR="008F1607" w:rsidRPr="00CF564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>Kérem a Tisztelt Bizottságo</w:t>
      </w:r>
      <w:r w:rsidR="00020B7F" w:rsidRPr="00CF564A">
        <w:rPr>
          <w:rFonts w:asciiTheme="minorHAnsi" w:hAnsiTheme="minorHAnsi" w:cstheme="minorHAnsi"/>
          <w:sz w:val="22"/>
          <w:szCs w:val="22"/>
        </w:rPr>
        <w:t>ka</w:t>
      </w:r>
      <w:r w:rsidRPr="00CF564A">
        <w:rPr>
          <w:rFonts w:asciiTheme="minorHAnsi" w:hAnsiTheme="minorHAnsi" w:cstheme="minorHAnsi"/>
          <w:sz w:val="22"/>
          <w:szCs w:val="22"/>
        </w:rPr>
        <w:t>t, hogy az előterjesztést megtárgyalni és a határozati javaslato</w:t>
      </w:r>
      <w:r w:rsidR="00020B7F" w:rsidRPr="00CF564A">
        <w:rPr>
          <w:rFonts w:asciiTheme="minorHAnsi" w:hAnsiTheme="minorHAnsi" w:cstheme="minorHAnsi"/>
          <w:sz w:val="22"/>
          <w:szCs w:val="22"/>
        </w:rPr>
        <w:t>ka</w:t>
      </w:r>
      <w:r w:rsidRPr="00CF564A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70EC5AD4" w14:textId="77777777" w:rsidR="008F1607" w:rsidRPr="00CF564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6657545" w14:textId="1DDC81DB" w:rsidR="008F1607" w:rsidRPr="00CF564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64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EC167A" w:rsidRPr="00CF564A">
        <w:rPr>
          <w:rFonts w:asciiTheme="minorHAnsi" w:hAnsiTheme="minorHAnsi" w:cstheme="minorHAnsi"/>
          <w:b/>
          <w:sz w:val="22"/>
          <w:szCs w:val="22"/>
        </w:rPr>
        <w:t>5</w:t>
      </w:r>
      <w:r w:rsidRPr="00CF564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65AE3" w:rsidRPr="00CF564A">
        <w:rPr>
          <w:rFonts w:asciiTheme="minorHAnsi" w:hAnsiTheme="minorHAnsi" w:cstheme="minorHAnsi"/>
          <w:b/>
          <w:sz w:val="22"/>
          <w:szCs w:val="22"/>
        </w:rPr>
        <w:t>szeptember</w:t>
      </w:r>
      <w:r w:rsidRPr="00CF564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CF564A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CF564A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Pr="00CF564A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6D50B473" w14:textId="77777777" w:rsidR="008F1607" w:rsidRPr="00CF564A" w:rsidRDefault="008F1607" w:rsidP="008F1607">
      <w:pPr>
        <w:jc w:val="both"/>
        <w:rPr>
          <w:rFonts w:cstheme="minorHAnsi"/>
          <w:b/>
          <w:szCs w:val="22"/>
        </w:rPr>
      </w:pPr>
    </w:p>
    <w:p w14:paraId="4C279E8E" w14:textId="77777777" w:rsidR="008F1607" w:rsidRPr="00CF564A" w:rsidRDefault="008F1607" w:rsidP="008F1607">
      <w:pPr>
        <w:jc w:val="both"/>
        <w:rPr>
          <w:rFonts w:cstheme="minorHAnsi"/>
          <w:b/>
          <w:szCs w:val="22"/>
        </w:rPr>
      </w:pPr>
    </w:p>
    <w:p w14:paraId="26FA9451" w14:textId="77777777" w:rsidR="008F1607" w:rsidRPr="00CF564A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CF564A">
        <w:rPr>
          <w:rFonts w:cstheme="minorHAnsi"/>
          <w:bCs/>
          <w:szCs w:val="22"/>
        </w:rPr>
        <w:tab/>
      </w:r>
    </w:p>
    <w:p w14:paraId="76189C06" w14:textId="32C06A34" w:rsidR="008F1607" w:rsidRPr="00CF564A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/>
          <w:bCs/>
          <w:szCs w:val="22"/>
        </w:rPr>
        <w:tab/>
        <w:t xml:space="preserve">/: </w:t>
      </w:r>
      <w:r w:rsidR="00F26EBB" w:rsidRPr="00CF564A">
        <w:rPr>
          <w:rFonts w:cstheme="minorHAnsi"/>
          <w:b/>
          <w:bCs/>
          <w:szCs w:val="22"/>
        </w:rPr>
        <w:t>Dr. László Győző :</w:t>
      </w:r>
      <w:r w:rsidRPr="00CF564A">
        <w:rPr>
          <w:rFonts w:cstheme="minorHAnsi"/>
          <w:b/>
          <w:bCs/>
          <w:szCs w:val="22"/>
        </w:rPr>
        <w:t>/</w:t>
      </w:r>
    </w:p>
    <w:p w14:paraId="29267FA7" w14:textId="45606E3C" w:rsidR="008F1607" w:rsidRPr="00CF564A" w:rsidRDefault="00D76049" w:rsidP="00D76049">
      <w:pPr>
        <w:tabs>
          <w:tab w:val="center" w:pos="6663"/>
        </w:tabs>
        <w:jc w:val="center"/>
        <w:rPr>
          <w:rFonts w:cstheme="minorHAnsi"/>
          <w:bCs/>
          <w:szCs w:val="22"/>
        </w:rPr>
      </w:pPr>
      <w:r w:rsidRPr="00CF564A">
        <w:rPr>
          <w:rFonts w:cstheme="minorHAnsi"/>
          <w:bCs/>
          <w:szCs w:val="22"/>
        </w:rPr>
        <w:lastRenderedPageBreak/>
        <w:t>I.</w:t>
      </w:r>
    </w:p>
    <w:p w14:paraId="0F8D4D07" w14:textId="65FB5C5A" w:rsidR="008F1607" w:rsidRPr="00CF564A" w:rsidRDefault="008F1607" w:rsidP="008F1607">
      <w:pPr>
        <w:tabs>
          <w:tab w:val="left" w:pos="1620"/>
          <w:tab w:val="left" w:pos="5580"/>
        </w:tabs>
        <w:jc w:val="center"/>
        <w:rPr>
          <w:rFonts w:cstheme="minorHAnsi"/>
          <w:b/>
          <w:bCs/>
          <w:szCs w:val="22"/>
          <w:u w:val="single"/>
        </w:rPr>
      </w:pPr>
      <w:r w:rsidRPr="00CF564A">
        <w:rPr>
          <w:rFonts w:cstheme="minorHAnsi"/>
          <w:b/>
          <w:bCs/>
          <w:szCs w:val="22"/>
          <w:u w:val="single"/>
        </w:rPr>
        <w:t>HATÁROZATI JAVASLAT</w:t>
      </w:r>
    </w:p>
    <w:p w14:paraId="3AD0BEB7" w14:textId="6BE7D803" w:rsidR="008F1607" w:rsidRPr="00CF564A" w:rsidRDefault="008F1607" w:rsidP="008F1607">
      <w:pPr>
        <w:spacing w:before="120"/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CF564A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CF564A">
        <w:rPr>
          <w:rFonts w:cstheme="minorHAnsi"/>
          <w:b/>
          <w:bCs/>
          <w:szCs w:val="22"/>
          <w:u w:val="single"/>
        </w:rPr>
        <w:t>./202</w:t>
      </w:r>
      <w:r w:rsidR="008B7238" w:rsidRPr="00CF564A">
        <w:rPr>
          <w:rFonts w:cstheme="minorHAnsi"/>
          <w:b/>
          <w:bCs/>
          <w:szCs w:val="22"/>
          <w:u w:val="single"/>
        </w:rPr>
        <w:t>5</w:t>
      </w:r>
      <w:r w:rsidRPr="00CF564A">
        <w:rPr>
          <w:rFonts w:cstheme="minorHAnsi"/>
          <w:b/>
          <w:bCs/>
          <w:szCs w:val="22"/>
          <w:u w:val="single"/>
        </w:rPr>
        <w:t>. (I</w:t>
      </w:r>
      <w:r w:rsidR="00E65AE3" w:rsidRPr="00CF564A">
        <w:rPr>
          <w:rFonts w:cstheme="minorHAnsi"/>
          <w:b/>
          <w:bCs/>
          <w:szCs w:val="22"/>
          <w:u w:val="single"/>
        </w:rPr>
        <w:t>X</w:t>
      </w:r>
      <w:r w:rsidRPr="00CF564A">
        <w:rPr>
          <w:rFonts w:cstheme="minorHAnsi"/>
          <w:b/>
          <w:bCs/>
          <w:szCs w:val="22"/>
          <w:u w:val="single"/>
        </w:rPr>
        <w:t>. 2</w:t>
      </w:r>
      <w:r w:rsidR="00D76049" w:rsidRPr="00CF564A">
        <w:rPr>
          <w:rFonts w:cstheme="minorHAnsi"/>
          <w:b/>
          <w:bCs/>
          <w:szCs w:val="22"/>
          <w:u w:val="single"/>
        </w:rPr>
        <w:t>3</w:t>
      </w:r>
      <w:r w:rsidRPr="00CF564A">
        <w:rPr>
          <w:rFonts w:cstheme="minorHAnsi"/>
          <w:b/>
          <w:bCs/>
          <w:szCs w:val="22"/>
          <w:u w:val="single"/>
        </w:rPr>
        <w:t>.) VISB sz. határozat</w:t>
      </w:r>
    </w:p>
    <w:p w14:paraId="75313CA8" w14:textId="77777777" w:rsidR="008F1607" w:rsidRPr="00CF564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CF0F27D" w14:textId="77777777" w:rsidR="008F1607" w:rsidRPr="00CF564A" w:rsidRDefault="008F1607" w:rsidP="008F1607">
      <w:pPr>
        <w:spacing w:line="276" w:lineRule="auto"/>
        <w:ind w:left="360"/>
        <w:jc w:val="both"/>
        <w:rPr>
          <w:rFonts w:cstheme="minorHAnsi"/>
          <w:szCs w:val="22"/>
        </w:rPr>
      </w:pPr>
    </w:p>
    <w:p w14:paraId="4293902F" w14:textId="34712F8F" w:rsidR="007C0638" w:rsidRPr="00CF564A" w:rsidRDefault="008F1607" w:rsidP="007C0638">
      <w:pPr>
        <w:numPr>
          <w:ilvl w:val="0"/>
          <w:numId w:val="1"/>
        </w:num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>A Városstratégiai, Idegenforgalmi és Sport Bizottság az SZMSZ 54. § (1) bekezdés 35. pontja alapján javasolja a polgármesternek, hogy a 202</w:t>
      </w:r>
      <w:r w:rsidR="008B7238" w:rsidRPr="00CF564A">
        <w:rPr>
          <w:rFonts w:cstheme="minorHAnsi"/>
          <w:szCs w:val="22"/>
        </w:rPr>
        <w:t>4</w:t>
      </w:r>
      <w:r w:rsidRPr="00CF564A">
        <w:rPr>
          <w:rFonts w:cstheme="minorHAnsi"/>
          <w:szCs w:val="22"/>
        </w:rPr>
        <w:t>. évi szárazelemgyűjtő verseny díjazásaként az önkormányzat 202</w:t>
      </w:r>
      <w:r w:rsidR="008B7238" w:rsidRPr="00CF564A">
        <w:rPr>
          <w:rFonts w:cstheme="minorHAnsi"/>
          <w:szCs w:val="22"/>
        </w:rPr>
        <w:t>5</w:t>
      </w:r>
      <w:r w:rsidRPr="00CF564A">
        <w:rPr>
          <w:rFonts w:cstheme="minorHAnsi"/>
          <w:szCs w:val="22"/>
        </w:rPr>
        <w:t xml:space="preserve">. évi költségvetéséről szóló </w:t>
      </w:r>
      <w:r w:rsidR="008B7238" w:rsidRPr="00CF564A">
        <w:rPr>
          <w:rFonts w:cstheme="minorHAnsi"/>
          <w:szCs w:val="22"/>
        </w:rPr>
        <w:t xml:space="preserve">4/2025. (II.28.) </w:t>
      </w:r>
      <w:r w:rsidRPr="00CF564A">
        <w:rPr>
          <w:rFonts w:cstheme="minorHAnsi"/>
          <w:szCs w:val="22"/>
        </w:rPr>
        <w:t>önkormányzati rendelet „Környezetvédelmi kiadások” előirányzata terhére az alábbi intézmények részesüljenek jutalomban (támogatásban):</w:t>
      </w:r>
    </w:p>
    <w:p w14:paraId="320F2EC5" w14:textId="77777777" w:rsidR="007C0638" w:rsidRPr="00CF564A" w:rsidRDefault="007C0638" w:rsidP="007C0638">
      <w:pPr>
        <w:jc w:val="both"/>
        <w:rPr>
          <w:rFonts w:cstheme="minorHAnsi"/>
          <w:szCs w:val="22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889"/>
        <w:gridCol w:w="1707"/>
        <w:gridCol w:w="1211"/>
      </w:tblGrid>
      <w:tr w:rsidR="00CF564A" w:rsidRPr="00CF564A" w14:paraId="383C638B" w14:textId="77777777" w:rsidTr="00AC6E9B">
        <w:trPr>
          <w:trHeight w:val="255"/>
          <w:jc w:val="center"/>
        </w:trPr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82114A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Óvodák: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DEF92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összeg</w:t>
            </w:r>
          </w:p>
        </w:tc>
      </w:tr>
      <w:tr w:rsidR="00CF564A" w:rsidRPr="00CF564A" w14:paraId="0A7E56E9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AB7A" w14:textId="4DE6DB76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5B50" w14:textId="7CA26973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Napsugár Óvoda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66E" w14:textId="5470AFD2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70.000,-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37A04B90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E051" w14:textId="09334ECD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5BB1" w14:textId="3AB9B64A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Játéksziget Óvoda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E17" w14:textId="1DD2EB5A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60.000,-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1740A09A" w14:textId="77777777" w:rsidTr="00AC6E9B">
        <w:trPr>
          <w:gridAfter w:val="2"/>
          <w:wAfter w:w="2918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B7F99AC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9372478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37EBFED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5095A0A4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</w:tr>
      <w:tr w:rsidR="00CF564A" w:rsidRPr="00CF564A" w14:paraId="186CCA9A" w14:textId="77777777" w:rsidTr="00AC6E9B">
        <w:trPr>
          <w:trHeight w:val="255"/>
          <w:jc w:val="center"/>
        </w:trPr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5DF270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Általános iskolák: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78E6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</w:tr>
      <w:tr w:rsidR="00CF564A" w:rsidRPr="00CF564A" w14:paraId="160CB893" w14:textId="77777777" w:rsidTr="00AC6E9B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E85" w14:textId="46014B24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5D1C" w14:textId="456B9631" w:rsidR="00E65AE3" w:rsidRPr="00CF564A" w:rsidRDefault="008B7238" w:rsidP="00AC6E9B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Neumann János </w:t>
            </w:r>
            <w:r w:rsidR="00E65AE3" w:rsidRPr="00CF564A">
              <w:rPr>
                <w:rFonts w:cstheme="minorHAnsi"/>
                <w:szCs w:val="22"/>
              </w:rPr>
              <w:t xml:space="preserve">Általános Iskola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F3D" w14:textId="6B772A85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70.000,-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780FB8E7" w14:textId="77777777" w:rsidTr="00AC6E9B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8D6" w14:textId="050BA452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CD85" w14:textId="4B6DAAD8" w:rsidR="00E65AE3" w:rsidRPr="00CF564A" w:rsidRDefault="008B7238" w:rsidP="00AC6E9B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Zrínyi Ilona </w:t>
            </w:r>
            <w:r w:rsidR="00E65AE3" w:rsidRPr="00CF564A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E80" w14:textId="08BB3E8D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60.000,-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E65AE3" w:rsidRPr="00CF564A" w14:paraId="7A3CDE92" w14:textId="77777777" w:rsidTr="00AC6E9B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7AB2" w14:textId="6DCC0E50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3.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0AD0C" w14:textId="170330B6" w:rsidR="00E65AE3" w:rsidRPr="00CF564A" w:rsidRDefault="008B7238" w:rsidP="00E65AE3">
            <w:pPr>
              <w:rPr>
                <w:rFonts w:cstheme="minorHAnsi"/>
                <w:szCs w:val="22"/>
              </w:rPr>
            </w:pPr>
            <w:proofErr w:type="spellStart"/>
            <w:r w:rsidRPr="00CF564A">
              <w:rPr>
                <w:rFonts w:cstheme="minorHAnsi"/>
                <w:szCs w:val="22"/>
              </w:rPr>
              <w:t>Oladi</w:t>
            </w:r>
            <w:proofErr w:type="spellEnd"/>
            <w:r w:rsidRPr="00CF564A">
              <w:rPr>
                <w:rFonts w:cstheme="minorHAnsi"/>
                <w:szCs w:val="22"/>
              </w:rPr>
              <w:t xml:space="preserve"> </w:t>
            </w:r>
            <w:r w:rsidR="00E65AE3" w:rsidRPr="00CF564A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98A" w14:textId="56DB6961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50.000,-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</w:tbl>
    <w:p w14:paraId="0C338898" w14:textId="77777777" w:rsidR="007C0638" w:rsidRPr="00CF564A" w:rsidRDefault="007C0638" w:rsidP="007C0638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889"/>
        <w:gridCol w:w="1707"/>
        <w:gridCol w:w="177"/>
        <w:gridCol w:w="1034"/>
      </w:tblGrid>
      <w:tr w:rsidR="00CF564A" w:rsidRPr="00CF564A" w14:paraId="5E955D5A" w14:textId="77777777" w:rsidTr="00AC6E9B">
        <w:trPr>
          <w:trHeight w:val="255"/>
          <w:jc w:val="center"/>
        </w:trPr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0BE4F2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Középiskolák: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AD475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összeg</w:t>
            </w:r>
          </w:p>
        </w:tc>
      </w:tr>
      <w:tr w:rsidR="00CF564A" w:rsidRPr="00CF564A" w14:paraId="10155044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B1F29" w14:textId="14F18623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3D16" w14:textId="1E814F7A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Vas Vármegyei Szakképzési Centrum </w:t>
            </w:r>
            <w:r w:rsidR="00294A44" w:rsidRPr="00CF564A">
              <w:rPr>
                <w:rFonts w:cstheme="minorHAnsi"/>
                <w:szCs w:val="22"/>
              </w:rPr>
              <w:t xml:space="preserve">Puskás Tivadar Szakképző Iskola és Kollégium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2FC" w14:textId="556ADB71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70.000,-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CF564A" w:rsidRPr="00CF564A" w14:paraId="4966AA07" w14:textId="77777777" w:rsidTr="00AC6E9B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F7B4" w14:textId="6EDB95FE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744D" w14:textId="61D2C1D3" w:rsidR="00E65AE3" w:rsidRPr="00CF564A" w:rsidRDefault="00E65AE3" w:rsidP="00E65AE3">
            <w:pPr>
              <w:rPr>
                <w:rFonts w:cstheme="minorHAnsi"/>
                <w:szCs w:val="22"/>
              </w:rPr>
            </w:pPr>
            <w:r w:rsidRPr="00CF564A">
              <w:rPr>
                <w:rFonts w:cstheme="minorHAnsi"/>
                <w:szCs w:val="22"/>
              </w:rPr>
              <w:t xml:space="preserve">Vas Vármegyei Szakképzési Centrum </w:t>
            </w:r>
            <w:proofErr w:type="spellStart"/>
            <w:r w:rsidR="00294A44" w:rsidRPr="00CF564A">
              <w:rPr>
                <w:rFonts w:cstheme="minorHAnsi"/>
                <w:szCs w:val="22"/>
              </w:rPr>
              <w:t>Oladi</w:t>
            </w:r>
            <w:proofErr w:type="spellEnd"/>
            <w:r w:rsidR="00294A44" w:rsidRPr="00CF564A">
              <w:rPr>
                <w:rFonts w:cstheme="minorHAnsi"/>
                <w:szCs w:val="22"/>
              </w:rPr>
              <w:t xml:space="preserve"> Technikum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BDA" w14:textId="3926246F" w:rsidR="00E65AE3" w:rsidRPr="00CF564A" w:rsidRDefault="00E65AE3" w:rsidP="00E65AE3">
            <w:pPr>
              <w:rPr>
                <w:rFonts w:cstheme="minorHAnsi"/>
                <w:szCs w:val="22"/>
              </w:rPr>
            </w:pPr>
            <w:proofErr w:type="gramStart"/>
            <w:r w:rsidRPr="00CF564A">
              <w:rPr>
                <w:rFonts w:cstheme="minorHAnsi"/>
                <w:szCs w:val="22"/>
              </w:rPr>
              <w:t>60.000,-</w:t>
            </w:r>
            <w:proofErr w:type="gramEnd"/>
            <w:r w:rsidRPr="00CF564A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CF564A" w14:paraId="1C5DCE27" w14:textId="77777777" w:rsidTr="00AC6E9B">
        <w:trPr>
          <w:gridAfter w:val="3"/>
          <w:wAfter w:w="2918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95B499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43E1431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C998801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9033D91" w14:textId="77777777" w:rsidR="007C0638" w:rsidRPr="00CF564A" w:rsidRDefault="007C0638" w:rsidP="00F638C3">
            <w:pPr>
              <w:rPr>
                <w:rFonts w:cstheme="minorHAnsi"/>
                <w:szCs w:val="22"/>
              </w:rPr>
            </w:pPr>
          </w:p>
        </w:tc>
      </w:tr>
    </w:tbl>
    <w:p w14:paraId="55BA65EA" w14:textId="77777777" w:rsidR="008F1607" w:rsidRPr="00CF564A" w:rsidRDefault="008F1607" w:rsidP="007C0638">
      <w:pPr>
        <w:rPr>
          <w:rFonts w:cstheme="minorHAnsi"/>
          <w:szCs w:val="22"/>
        </w:rPr>
      </w:pPr>
    </w:p>
    <w:p w14:paraId="4CF2442F" w14:textId="01951C9C" w:rsidR="00BB1E54" w:rsidRPr="00CF564A" w:rsidRDefault="008F1607" w:rsidP="00BB1E54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64A">
        <w:rPr>
          <w:rFonts w:asciiTheme="minorHAnsi" w:hAnsiTheme="minorHAnsi" w:cstheme="minorHAnsi"/>
          <w:sz w:val="22"/>
          <w:szCs w:val="22"/>
        </w:rPr>
        <w:t>A Bizottság javasolja a polgármesternek, hogy a szárazelemgyűjtő verseny 202</w:t>
      </w:r>
      <w:r w:rsidR="00294A44" w:rsidRPr="00CF564A">
        <w:rPr>
          <w:rFonts w:asciiTheme="minorHAnsi" w:hAnsiTheme="minorHAnsi" w:cstheme="minorHAnsi"/>
          <w:sz w:val="22"/>
          <w:szCs w:val="22"/>
        </w:rPr>
        <w:t>5</w:t>
      </w:r>
      <w:r w:rsidRPr="00CF564A">
        <w:rPr>
          <w:rFonts w:asciiTheme="minorHAnsi" w:hAnsiTheme="minorHAnsi" w:cstheme="minorHAnsi"/>
          <w:sz w:val="22"/>
          <w:szCs w:val="22"/>
        </w:rPr>
        <w:t>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  <w:r w:rsidR="00BB1E54" w:rsidRPr="00CF564A">
        <w:rPr>
          <w:rFonts w:asciiTheme="minorHAnsi" w:hAnsiTheme="minorHAnsi" w:cstheme="minorHAnsi"/>
          <w:sz w:val="22"/>
          <w:szCs w:val="22"/>
        </w:rPr>
        <w:t xml:space="preserve"> Továbbá, hogy a pénzjutalom kizárólag a gyermekek, diákok aktivitását közvetlenül befolyásoló jutalmakra, az óvodai csoportban, tanteremben, intézményi udvaron megjelenő eszközökre és berendezésekre vagy a nevelési-oktatási intézmény környezetének szépítéséhez legyen felhasználható.</w:t>
      </w:r>
    </w:p>
    <w:p w14:paraId="3B086699" w14:textId="77777777" w:rsidR="00BB1E54" w:rsidRPr="00CF564A" w:rsidRDefault="00BB1E54" w:rsidP="00BB1E54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216E789" w14:textId="77777777" w:rsidR="008F1607" w:rsidRPr="00CF564A" w:rsidRDefault="008F1607" w:rsidP="008F1607">
      <w:pPr>
        <w:jc w:val="both"/>
        <w:rPr>
          <w:rFonts w:cstheme="minorHAnsi"/>
          <w:szCs w:val="22"/>
        </w:rPr>
      </w:pPr>
    </w:p>
    <w:p w14:paraId="13BD1D2F" w14:textId="77777777" w:rsidR="008F1607" w:rsidRPr="00CF564A" w:rsidRDefault="008F1607" w:rsidP="008F1607">
      <w:pPr>
        <w:pStyle w:val="lfej"/>
        <w:tabs>
          <w:tab w:val="left" w:pos="708"/>
        </w:tabs>
        <w:ind w:left="1418" w:hanging="1418"/>
        <w:rPr>
          <w:rFonts w:cstheme="minorHAnsi"/>
          <w:bCs/>
          <w:szCs w:val="22"/>
        </w:rPr>
      </w:pPr>
      <w:r w:rsidRPr="00CF564A">
        <w:rPr>
          <w:rFonts w:cstheme="minorHAnsi"/>
          <w:b/>
          <w:szCs w:val="22"/>
          <w:u w:val="single"/>
        </w:rPr>
        <w:t>Felelős:</w:t>
      </w:r>
      <w:r w:rsidRPr="00CF564A">
        <w:rPr>
          <w:rFonts w:cstheme="minorHAnsi"/>
          <w:bCs/>
          <w:szCs w:val="22"/>
        </w:rPr>
        <w:tab/>
      </w:r>
      <w:r w:rsidR="007C0638" w:rsidRPr="00CF564A">
        <w:rPr>
          <w:rFonts w:cstheme="minorHAnsi"/>
          <w:bCs/>
          <w:szCs w:val="22"/>
        </w:rPr>
        <w:tab/>
      </w:r>
      <w:r w:rsidRPr="00CF564A">
        <w:rPr>
          <w:rFonts w:cstheme="minorHAnsi"/>
          <w:bCs/>
          <w:szCs w:val="22"/>
        </w:rPr>
        <w:t xml:space="preserve">Dr. </w:t>
      </w:r>
      <w:proofErr w:type="spellStart"/>
      <w:r w:rsidRPr="00CF564A">
        <w:rPr>
          <w:rFonts w:cstheme="minorHAnsi"/>
          <w:bCs/>
          <w:szCs w:val="22"/>
        </w:rPr>
        <w:t>Nemény</w:t>
      </w:r>
      <w:proofErr w:type="spellEnd"/>
      <w:r w:rsidRPr="00CF564A">
        <w:rPr>
          <w:rFonts w:cstheme="minorHAnsi"/>
          <w:bCs/>
          <w:szCs w:val="22"/>
        </w:rPr>
        <w:t xml:space="preserve"> András polgármester</w:t>
      </w:r>
    </w:p>
    <w:p w14:paraId="59154035" w14:textId="6FF91ABA" w:rsidR="008F1607" w:rsidRPr="00CF564A" w:rsidRDefault="008F1607" w:rsidP="008F1607">
      <w:pPr>
        <w:pStyle w:val="lfej"/>
        <w:tabs>
          <w:tab w:val="left" w:pos="708"/>
        </w:tabs>
        <w:ind w:left="1418" w:hanging="1418"/>
        <w:rPr>
          <w:rFonts w:cstheme="minorHAnsi"/>
          <w:bCs/>
          <w:szCs w:val="22"/>
        </w:rPr>
      </w:pPr>
      <w:r w:rsidRPr="00CF564A">
        <w:rPr>
          <w:rFonts w:cstheme="minorHAnsi"/>
          <w:bCs/>
          <w:szCs w:val="22"/>
        </w:rPr>
        <w:tab/>
      </w:r>
      <w:r w:rsidRPr="00CF564A">
        <w:rPr>
          <w:rFonts w:cstheme="minorHAnsi"/>
          <w:bCs/>
          <w:szCs w:val="22"/>
        </w:rPr>
        <w:tab/>
      </w:r>
      <w:r w:rsidR="00F26EBB" w:rsidRPr="00CF564A">
        <w:rPr>
          <w:rFonts w:cstheme="minorHAnsi"/>
          <w:bCs/>
          <w:szCs w:val="22"/>
        </w:rPr>
        <w:t xml:space="preserve">Dr. László Győző </w:t>
      </w:r>
      <w:r w:rsidRPr="00CF564A">
        <w:rPr>
          <w:rFonts w:cstheme="minorHAnsi"/>
          <w:bCs/>
          <w:szCs w:val="22"/>
        </w:rPr>
        <w:t>alpolgármester</w:t>
      </w:r>
    </w:p>
    <w:p w14:paraId="1F4D0A92" w14:textId="77777777" w:rsidR="008F1607" w:rsidRPr="00CF564A" w:rsidRDefault="008F1607" w:rsidP="008F1607">
      <w:pPr>
        <w:pStyle w:val="lfej"/>
        <w:tabs>
          <w:tab w:val="clear" w:pos="4536"/>
          <w:tab w:val="left" w:pos="1418"/>
        </w:tabs>
        <w:ind w:left="992" w:hanging="992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ab/>
      </w:r>
      <w:r w:rsidRPr="00CF564A">
        <w:rPr>
          <w:rFonts w:cstheme="minorHAnsi"/>
          <w:szCs w:val="22"/>
        </w:rPr>
        <w:tab/>
        <w:t>Tóth Kálmán, a Városstratégiai, Idegenforgalmi és Sport Bizottság elnöke</w:t>
      </w:r>
    </w:p>
    <w:p w14:paraId="699B4A4B" w14:textId="77777777" w:rsidR="008F1607" w:rsidRPr="00CF564A" w:rsidRDefault="008F1607" w:rsidP="008F1607">
      <w:pPr>
        <w:pStyle w:val="lfej"/>
        <w:tabs>
          <w:tab w:val="left" w:pos="708"/>
        </w:tabs>
        <w:ind w:left="3958" w:hanging="2546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 xml:space="preserve">(a végrehajtás előkészítéséért: </w:t>
      </w:r>
    </w:p>
    <w:p w14:paraId="0AA8C26C" w14:textId="2EC1A1B2" w:rsidR="00D76049" w:rsidRPr="00CF564A" w:rsidRDefault="00D76049" w:rsidP="00D76049">
      <w:pPr>
        <w:pStyle w:val="lfej"/>
        <w:tabs>
          <w:tab w:val="left" w:pos="708"/>
        </w:tabs>
        <w:ind w:left="3958" w:hanging="2544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>dr. Gyuráczné dr. Speier Anikó, a Városüzemeltetési és Városfejlesztési Osztály vezetője,</w:t>
      </w:r>
    </w:p>
    <w:p w14:paraId="510B01A6" w14:textId="77777777" w:rsidR="008F1607" w:rsidRPr="00CF564A" w:rsidRDefault="008F1607" w:rsidP="008F1607">
      <w:pPr>
        <w:pStyle w:val="lfej"/>
        <w:tabs>
          <w:tab w:val="left" w:pos="708"/>
        </w:tabs>
        <w:ind w:left="3958" w:hanging="2544"/>
        <w:rPr>
          <w:rFonts w:cstheme="minorHAnsi"/>
          <w:szCs w:val="22"/>
        </w:rPr>
      </w:pPr>
      <w:proofErr w:type="spellStart"/>
      <w:r w:rsidRPr="00CF564A">
        <w:rPr>
          <w:rFonts w:cstheme="minorHAnsi"/>
          <w:szCs w:val="22"/>
        </w:rPr>
        <w:t>Stéger</w:t>
      </w:r>
      <w:proofErr w:type="spellEnd"/>
      <w:r w:rsidRPr="00CF564A">
        <w:rPr>
          <w:rFonts w:cstheme="minorHAnsi"/>
          <w:szCs w:val="22"/>
        </w:rPr>
        <w:t xml:space="preserve"> Gábor, a Közgazdasági és Adó Osztály vezetője)</w:t>
      </w:r>
    </w:p>
    <w:p w14:paraId="135905E2" w14:textId="77777777" w:rsidR="008F1607" w:rsidRPr="00CF564A" w:rsidRDefault="008F1607" w:rsidP="008F160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Cs w:val="22"/>
          <w:u w:val="single"/>
        </w:rPr>
      </w:pPr>
    </w:p>
    <w:p w14:paraId="59435C82" w14:textId="34C1A6EB" w:rsidR="008F1607" w:rsidRPr="00CF564A" w:rsidRDefault="008F1607" w:rsidP="008F160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Cs w:val="22"/>
        </w:rPr>
      </w:pPr>
      <w:r w:rsidRPr="00CF564A">
        <w:rPr>
          <w:rFonts w:cstheme="minorHAnsi"/>
          <w:b/>
          <w:bCs/>
          <w:szCs w:val="22"/>
          <w:u w:val="single"/>
        </w:rPr>
        <w:t>Határidő:</w:t>
      </w:r>
      <w:r w:rsidRPr="00CF564A">
        <w:rPr>
          <w:rFonts w:cstheme="minorHAnsi"/>
          <w:b/>
          <w:bCs/>
          <w:szCs w:val="22"/>
        </w:rPr>
        <w:tab/>
      </w:r>
      <w:r w:rsidRPr="00CF564A">
        <w:rPr>
          <w:rFonts w:cstheme="minorHAnsi"/>
          <w:bCs/>
          <w:szCs w:val="22"/>
        </w:rPr>
        <w:t>202</w:t>
      </w:r>
      <w:r w:rsidR="00294A44" w:rsidRPr="00CF564A">
        <w:rPr>
          <w:rFonts w:cstheme="minorHAnsi"/>
          <w:bCs/>
          <w:szCs w:val="22"/>
        </w:rPr>
        <w:t>5</w:t>
      </w:r>
      <w:r w:rsidRPr="00CF564A">
        <w:rPr>
          <w:rFonts w:cstheme="minorHAnsi"/>
          <w:bCs/>
          <w:szCs w:val="22"/>
        </w:rPr>
        <w:t xml:space="preserve">. </w:t>
      </w:r>
      <w:r w:rsidR="00E65AE3" w:rsidRPr="00CF564A">
        <w:rPr>
          <w:rFonts w:cstheme="minorHAnsi"/>
          <w:bCs/>
          <w:szCs w:val="22"/>
        </w:rPr>
        <w:t xml:space="preserve">október </w:t>
      </w:r>
      <w:r w:rsidR="007C0638" w:rsidRPr="00CF564A">
        <w:rPr>
          <w:rFonts w:cstheme="minorHAnsi"/>
          <w:bCs/>
          <w:szCs w:val="22"/>
        </w:rPr>
        <w:t>3</w:t>
      </w:r>
      <w:r w:rsidR="00E65AE3" w:rsidRPr="00CF564A">
        <w:rPr>
          <w:rFonts w:cstheme="minorHAnsi"/>
          <w:bCs/>
          <w:szCs w:val="22"/>
        </w:rPr>
        <w:t>1</w:t>
      </w:r>
      <w:r w:rsidRPr="00CF564A">
        <w:rPr>
          <w:rFonts w:cstheme="minorHAnsi"/>
          <w:bCs/>
          <w:szCs w:val="22"/>
        </w:rPr>
        <w:t>.</w:t>
      </w:r>
    </w:p>
    <w:p w14:paraId="0840C3EB" w14:textId="77777777" w:rsidR="008F1607" w:rsidRPr="00CF564A" w:rsidRDefault="008F1607" w:rsidP="008F1607">
      <w:pPr>
        <w:tabs>
          <w:tab w:val="left" w:pos="1418"/>
          <w:tab w:val="left" w:pos="1985"/>
        </w:tabs>
        <w:jc w:val="both"/>
        <w:rPr>
          <w:rFonts w:cstheme="minorHAnsi"/>
          <w:bCs/>
          <w:szCs w:val="22"/>
        </w:rPr>
      </w:pPr>
    </w:p>
    <w:p w14:paraId="37A8B5EF" w14:textId="77777777" w:rsidR="00D54DF8" w:rsidRPr="00CF564A" w:rsidRDefault="00D54DF8" w:rsidP="0032649B">
      <w:pPr>
        <w:rPr>
          <w:rFonts w:cstheme="minorHAnsi"/>
        </w:rPr>
      </w:pPr>
    </w:p>
    <w:p w14:paraId="7DD3AD3B" w14:textId="77777777" w:rsidR="00D76049" w:rsidRPr="00CF564A" w:rsidRDefault="00D76049" w:rsidP="0032649B">
      <w:pPr>
        <w:rPr>
          <w:rFonts w:cstheme="minorHAnsi"/>
        </w:rPr>
      </w:pPr>
    </w:p>
    <w:p w14:paraId="373DBB6C" w14:textId="77777777" w:rsidR="00D76049" w:rsidRPr="00CF564A" w:rsidRDefault="00D76049" w:rsidP="0032649B">
      <w:pPr>
        <w:rPr>
          <w:rFonts w:cstheme="minorHAnsi"/>
        </w:rPr>
      </w:pPr>
    </w:p>
    <w:p w14:paraId="4DD12C5A" w14:textId="77777777" w:rsidR="00D76049" w:rsidRPr="00CF564A" w:rsidRDefault="00D76049" w:rsidP="00D76049">
      <w:pPr>
        <w:jc w:val="center"/>
        <w:rPr>
          <w:rFonts w:cstheme="minorHAnsi"/>
          <w:b/>
          <w:bCs/>
          <w:szCs w:val="22"/>
        </w:rPr>
      </w:pPr>
      <w:r w:rsidRPr="00CF564A">
        <w:rPr>
          <w:rFonts w:cstheme="minorHAnsi"/>
          <w:b/>
          <w:bCs/>
          <w:szCs w:val="22"/>
        </w:rPr>
        <w:lastRenderedPageBreak/>
        <w:t>II.</w:t>
      </w:r>
    </w:p>
    <w:p w14:paraId="456CE13B" w14:textId="77777777" w:rsidR="00D76049" w:rsidRPr="00CF564A" w:rsidRDefault="00D76049" w:rsidP="00D76049">
      <w:pPr>
        <w:tabs>
          <w:tab w:val="left" w:pos="1620"/>
          <w:tab w:val="left" w:pos="5580"/>
        </w:tabs>
        <w:jc w:val="center"/>
        <w:rPr>
          <w:rFonts w:cstheme="minorHAnsi"/>
          <w:b/>
          <w:bCs/>
          <w:szCs w:val="22"/>
          <w:u w:val="single"/>
        </w:rPr>
      </w:pPr>
      <w:r w:rsidRPr="00CF564A">
        <w:rPr>
          <w:rFonts w:cstheme="minorHAnsi"/>
          <w:b/>
          <w:bCs/>
          <w:szCs w:val="22"/>
          <w:u w:val="single"/>
        </w:rPr>
        <w:t>HATÁROZATI JAVASLAT</w:t>
      </w:r>
    </w:p>
    <w:p w14:paraId="3AAC1B39" w14:textId="77777777" w:rsidR="00D76049" w:rsidRPr="00CF564A" w:rsidRDefault="00D76049" w:rsidP="00D76049">
      <w:pPr>
        <w:jc w:val="center"/>
        <w:rPr>
          <w:rFonts w:cstheme="minorHAnsi"/>
          <w:b/>
          <w:bCs/>
          <w:szCs w:val="22"/>
          <w:u w:val="single"/>
        </w:rPr>
      </w:pPr>
    </w:p>
    <w:p w14:paraId="779D2382" w14:textId="3D492936" w:rsidR="00D76049" w:rsidRPr="00CF564A" w:rsidRDefault="00D76049" w:rsidP="00D76049">
      <w:pPr>
        <w:jc w:val="center"/>
        <w:rPr>
          <w:rFonts w:cstheme="minorHAnsi"/>
          <w:b/>
          <w:bCs/>
          <w:szCs w:val="22"/>
        </w:rPr>
      </w:pPr>
      <w:proofErr w:type="gramStart"/>
      <w:r w:rsidRPr="00CF564A">
        <w:rPr>
          <w:rFonts w:cstheme="minorHAnsi"/>
          <w:b/>
          <w:bCs/>
          <w:szCs w:val="22"/>
          <w:u w:val="single"/>
        </w:rPr>
        <w:t>…..</w:t>
      </w:r>
      <w:proofErr w:type="gramEnd"/>
      <w:r w:rsidRPr="00CF564A">
        <w:rPr>
          <w:rFonts w:cstheme="minorHAnsi"/>
          <w:b/>
          <w:bCs/>
          <w:szCs w:val="22"/>
          <w:u w:val="single"/>
        </w:rPr>
        <w:t>/2025. (IX.24.) FKSZB. sz. határozat</w:t>
      </w:r>
    </w:p>
    <w:p w14:paraId="62682F35" w14:textId="77777777" w:rsidR="00D76049" w:rsidRPr="00CF564A" w:rsidRDefault="00D76049" w:rsidP="00D76049">
      <w:pPr>
        <w:jc w:val="center"/>
        <w:rPr>
          <w:rFonts w:cstheme="minorHAnsi"/>
          <w:b/>
          <w:bCs/>
          <w:szCs w:val="22"/>
        </w:rPr>
      </w:pPr>
    </w:p>
    <w:p w14:paraId="6D993866" w14:textId="77777777" w:rsidR="0044168E" w:rsidRPr="00CF564A" w:rsidRDefault="00D76049" w:rsidP="0044168E">
      <w:pPr>
        <w:jc w:val="both"/>
        <w:rPr>
          <w:rFonts w:ascii="Calibri" w:hAnsi="Calibri" w:cs="Calibri"/>
          <w:bCs/>
        </w:rPr>
      </w:pPr>
      <w:r w:rsidRPr="00CF564A">
        <w:rPr>
          <w:rFonts w:cstheme="minorHAnsi"/>
          <w:szCs w:val="22"/>
        </w:rPr>
        <w:t xml:space="preserve">A Fenntarthatósági és Klímastratégiai Szakmai Bizottság a „Javaslat a nevelési-oktatási intézmények közötti 2024.évi szárazelemgyűjtési verseny díjazására és 2025. évi folytatására” című </w:t>
      </w:r>
      <w:r w:rsidR="0044168E" w:rsidRPr="00CF564A">
        <w:rPr>
          <w:rFonts w:ascii="Calibri" w:hAnsi="Calibri" w:cs="Calibri"/>
          <w:szCs w:val="22"/>
        </w:rPr>
        <w:t>előterjesztést megtárgyalta, és az abban foglaltakat tudomásul veszi.</w:t>
      </w:r>
    </w:p>
    <w:p w14:paraId="471D91F1" w14:textId="2A158EE7" w:rsidR="00D76049" w:rsidRPr="00CF564A" w:rsidRDefault="00D76049" w:rsidP="0044168E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EC2B24B" w14:textId="1F79CCDF" w:rsidR="00D76049" w:rsidRPr="00CF564A" w:rsidRDefault="00D76049" w:rsidP="0044168E">
      <w:pPr>
        <w:spacing w:before="120"/>
        <w:jc w:val="both"/>
        <w:rPr>
          <w:rFonts w:cstheme="minorHAnsi"/>
          <w:szCs w:val="22"/>
        </w:rPr>
      </w:pPr>
      <w:r w:rsidRPr="00CF564A">
        <w:rPr>
          <w:rFonts w:cstheme="minorHAnsi"/>
          <w:b/>
          <w:szCs w:val="22"/>
          <w:u w:val="single"/>
        </w:rPr>
        <w:t>Felelős</w:t>
      </w:r>
      <w:r w:rsidRPr="00CF564A">
        <w:rPr>
          <w:rFonts w:cstheme="minorHAnsi"/>
          <w:szCs w:val="22"/>
        </w:rPr>
        <w:t>:</w:t>
      </w:r>
      <w:r w:rsidRPr="00CF564A">
        <w:rPr>
          <w:rFonts w:cstheme="minorHAnsi"/>
          <w:szCs w:val="22"/>
        </w:rPr>
        <w:tab/>
      </w:r>
      <w:r w:rsidRPr="00CF564A">
        <w:rPr>
          <w:rFonts w:cstheme="minorHAnsi"/>
          <w:szCs w:val="22"/>
        </w:rPr>
        <w:tab/>
        <w:t>Németh Ákos, a Fenntarthatósági és Klímastratégiai Szakmai Bizottság elnöke</w:t>
      </w:r>
    </w:p>
    <w:p w14:paraId="0E3EEBF3" w14:textId="77777777" w:rsidR="00D76049" w:rsidRPr="00CF564A" w:rsidRDefault="00D76049" w:rsidP="00D76049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ab/>
      </w:r>
      <w:r w:rsidRPr="00CF564A">
        <w:rPr>
          <w:rFonts w:cstheme="minorHAnsi"/>
          <w:szCs w:val="22"/>
        </w:rPr>
        <w:tab/>
        <w:t>(a végrehajtás előkészítéséért:</w:t>
      </w:r>
    </w:p>
    <w:p w14:paraId="1EEE70C4" w14:textId="77777777" w:rsidR="00D76049" w:rsidRPr="00CF564A" w:rsidRDefault="00D76049" w:rsidP="00D76049">
      <w:pPr>
        <w:jc w:val="both"/>
        <w:rPr>
          <w:rFonts w:cstheme="minorHAnsi"/>
          <w:szCs w:val="22"/>
        </w:rPr>
      </w:pPr>
      <w:r w:rsidRPr="00CF564A">
        <w:rPr>
          <w:rFonts w:cstheme="minorHAnsi"/>
          <w:szCs w:val="22"/>
        </w:rPr>
        <w:tab/>
      </w:r>
      <w:r w:rsidRPr="00CF564A">
        <w:rPr>
          <w:rFonts w:cstheme="minorHAnsi"/>
          <w:szCs w:val="22"/>
        </w:rPr>
        <w:tab/>
        <w:t>dr. Gyuráczné dr. Speier Anikó, a Városüzemeltetési és Városfejlesztési Osztály vezetője)</w:t>
      </w:r>
    </w:p>
    <w:p w14:paraId="3C68DE7A" w14:textId="77777777" w:rsidR="00D76049" w:rsidRPr="00CF564A" w:rsidRDefault="00D76049" w:rsidP="00D76049">
      <w:pPr>
        <w:spacing w:before="120"/>
        <w:jc w:val="both"/>
        <w:rPr>
          <w:rFonts w:cstheme="minorHAnsi"/>
          <w:szCs w:val="22"/>
        </w:rPr>
      </w:pPr>
      <w:r w:rsidRPr="00CF564A">
        <w:rPr>
          <w:rFonts w:cstheme="minorHAnsi"/>
          <w:b/>
          <w:szCs w:val="22"/>
          <w:u w:val="single"/>
        </w:rPr>
        <w:t>Határidő:</w:t>
      </w:r>
      <w:r w:rsidRPr="00CF564A">
        <w:rPr>
          <w:rFonts w:cstheme="minorHAnsi"/>
          <w:szCs w:val="22"/>
        </w:rPr>
        <w:tab/>
        <w:t>azonnal</w:t>
      </w:r>
    </w:p>
    <w:p w14:paraId="3939DC71" w14:textId="77777777" w:rsidR="00D76049" w:rsidRPr="00CF564A" w:rsidRDefault="00D76049" w:rsidP="0032649B">
      <w:pPr>
        <w:rPr>
          <w:rFonts w:cstheme="minorHAnsi"/>
        </w:rPr>
      </w:pPr>
    </w:p>
    <w:sectPr w:rsidR="00D76049" w:rsidRPr="00CF564A" w:rsidSect="005377F7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C2B6" w14:textId="77777777" w:rsidR="00B21357" w:rsidRDefault="00B21357">
      <w:r>
        <w:separator/>
      </w:r>
    </w:p>
  </w:endnote>
  <w:endnote w:type="continuationSeparator" w:id="0">
    <w:p w14:paraId="28118EAD" w14:textId="77777777" w:rsidR="00B21357" w:rsidRDefault="00B2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09B0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078D7A6F" w14:textId="77777777" w:rsidR="005F19FE" w:rsidRPr="007C0638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7C063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D263A6" wp14:editId="5C45914C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8701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7C0638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40114" wp14:editId="0D0A3F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ADE1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7C0638">
      <w:rPr>
        <w:rFonts w:cstheme="minorHAnsi"/>
        <w:sz w:val="20"/>
        <w:szCs w:val="20"/>
      </w:rPr>
      <w:t xml:space="preserve">Oldalszám: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PAGE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  <w:r w:rsidR="00EC7C11" w:rsidRPr="007C0638">
      <w:rPr>
        <w:rFonts w:cstheme="minorHAnsi"/>
        <w:sz w:val="20"/>
        <w:szCs w:val="20"/>
      </w:rPr>
      <w:t xml:space="preserve"> /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NUMPAGES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281C" w14:textId="77777777" w:rsidR="00F26EBB" w:rsidRDefault="00F26EBB" w:rsidP="00F26EBB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33749D4E" w14:textId="6EBABCA3" w:rsidR="00F26EBB" w:rsidRDefault="00F26EBB" w:rsidP="00F26EBB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laszlo.gyozo@szombathely.hu</w:t>
    </w:r>
  </w:p>
  <w:p w14:paraId="1881D004" w14:textId="2399F5D5" w:rsidR="005F19FE" w:rsidRPr="00F26EBB" w:rsidRDefault="00F26EBB" w:rsidP="00F26EBB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977E" w14:textId="77777777" w:rsidR="00B21357" w:rsidRDefault="00B21357">
      <w:r>
        <w:separator/>
      </w:r>
    </w:p>
  </w:footnote>
  <w:footnote w:type="continuationSeparator" w:id="0">
    <w:p w14:paraId="3D015F63" w14:textId="77777777" w:rsidR="00B21357" w:rsidRDefault="00B2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0476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5D2EEB84" wp14:editId="6C0E216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701BB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1CCA14C3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0F8B4EAA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DA5"/>
    <w:multiLevelType w:val="hybridMultilevel"/>
    <w:tmpl w:val="92C89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87CCF"/>
    <w:multiLevelType w:val="hybridMultilevel"/>
    <w:tmpl w:val="73F86D52"/>
    <w:lvl w:ilvl="0" w:tplc="5E9C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92CFD"/>
    <w:multiLevelType w:val="hybridMultilevel"/>
    <w:tmpl w:val="38C09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383">
    <w:abstractNumId w:val="1"/>
  </w:num>
  <w:num w:numId="2" w16cid:durableId="891112049">
    <w:abstractNumId w:val="0"/>
  </w:num>
  <w:num w:numId="3" w16cid:durableId="1765418501">
    <w:abstractNumId w:val="2"/>
  </w:num>
  <w:num w:numId="4" w16cid:durableId="208682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DF"/>
    <w:rsid w:val="000028DC"/>
    <w:rsid w:val="00020B7F"/>
    <w:rsid w:val="00025987"/>
    <w:rsid w:val="0005153A"/>
    <w:rsid w:val="00060EED"/>
    <w:rsid w:val="00084EDF"/>
    <w:rsid w:val="000D5554"/>
    <w:rsid w:val="000F3AC3"/>
    <w:rsid w:val="001203D4"/>
    <w:rsid w:val="00132161"/>
    <w:rsid w:val="001724A4"/>
    <w:rsid w:val="001A4648"/>
    <w:rsid w:val="001D178A"/>
    <w:rsid w:val="001E3B88"/>
    <w:rsid w:val="00216A4A"/>
    <w:rsid w:val="00236AEB"/>
    <w:rsid w:val="00244D57"/>
    <w:rsid w:val="00273598"/>
    <w:rsid w:val="002864F5"/>
    <w:rsid w:val="00294A44"/>
    <w:rsid w:val="002B22B1"/>
    <w:rsid w:val="0030571C"/>
    <w:rsid w:val="0032178D"/>
    <w:rsid w:val="00325973"/>
    <w:rsid w:val="0032649B"/>
    <w:rsid w:val="0034130E"/>
    <w:rsid w:val="00347EC1"/>
    <w:rsid w:val="00356256"/>
    <w:rsid w:val="004175A7"/>
    <w:rsid w:val="0044168E"/>
    <w:rsid w:val="00463924"/>
    <w:rsid w:val="00483DD6"/>
    <w:rsid w:val="004A55E3"/>
    <w:rsid w:val="004C3174"/>
    <w:rsid w:val="00516662"/>
    <w:rsid w:val="005377F7"/>
    <w:rsid w:val="0054196E"/>
    <w:rsid w:val="00566231"/>
    <w:rsid w:val="005759C0"/>
    <w:rsid w:val="00592AC0"/>
    <w:rsid w:val="005F19FE"/>
    <w:rsid w:val="005F3D9B"/>
    <w:rsid w:val="00625243"/>
    <w:rsid w:val="00650683"/>
    <w:rsid w:val="00684999"/>
    <w:rsid w:val="00696B51"/>
    <w:rsid w:val="006A309C"/>
    <w:rsid w:val="006B5218"/>
    <w:rsid w:val="006C4BA0"/>
    <w:rsid w:val="006F178E"/>
    <w:rsid w:val="00703B7C"/>
    <w:rsid w:val="0070468A"/>
    <w:rsid w:val="00706497"/>
    <w:rsid w:val="00714EBA"/>
    <w:rsid w:val="00720C4A"/>
    <w:rsid w:val="00774407"/>
    <w:rsid w:val="007B2FF9"/>
    <w:rsid w:val="007B7B3B"/>
    <w:rsid w:val="007C0638"/>
    <w:rsid w:val="007C2348"/>
    <w:rsid w:val="007C4602"/>
    <w:rsid w:val="007E33E2"/>
    <w:rsid w:val="007E65D1"/>
    <w:rsid w:val="007F2F31"/>
    <w:rsid w:val="008058CF"/>
    <w:rsid w:val="008102DA"/>
    <w:rsid w:val="00822270"/>
    <w:rsid w:val="00841A39"/>
    <w:rsid w:val="008728D0"/>
    <w:rsid w:val="00896803"/>
    <w:rsid w:val="008B7238"/>
    <w:rsid w:val="008C5FF7"/>
    <w:rsid w:val="008E7C6E"/>
    <w:rsid w:val="008F000E"/>
    <w:rsid w:val="008F1607"/>
    <w:rsid w:val="008F5744"/>
    <w:rsid w:val="00910483"/>
    <w:rsid w:val="00922303"/>
    <w:rsid w:val="009348EA"/>
    <w:rsid w:val="0094745A"/>
    <w:rsid w:val="0096176F"/>
    <w:rsid w:val="0096279B"/>
    <w:rsid w:val="0096367B"/>
    <w:rsid w:val="00973D4B"/>
    <w:rsid w:val="009928C0"/>
    <w:rsid w:val="00A15548"/>
    <w:rsid w:val="00A32A98"/>
    <w:rsid w:val="00A46EEC"/>
    <w:rsid w:val="00A55199"/>
    <w:rsid w:val="00A7633E"/>
    <w:rsid w:val="00AB58EB"/>
    <w:rsid w:val="00AB7B31"/>
    <w:rsid w:val="00AC1BC5"/>
    <w:rsid w:val="00AC3D7B"/>
    <w:rsid w:val="00AC55C6"/>
    <w:rsid w:val="00AC6E9B"/>
    <w:rsid w:val="00AD08CD"/>
    <w:rsid w:val="00B21357"/>
    <w:rsid w:val="00B610E8"/>
    <w:rsid w:val="00B85639"/>
    <w:rsid w:val="00BB037A"/>
    <w:rsid w:val="00BB1E54"/>
    <w:rsid w:val="00BC46F6"/>
    <w:rsid w:val="00BD1907"/>
    <w:rsid w:val="00BE2ED6"/>
    <w:rsid w:val="00BE370B"/>
    <w:rsid w:val="00C04236"/>
    <w:rsid w:val="00C30E90"/>
    <w:rsid w:val="00C66B7A"/>
    <w:rsid w:val="00C81282"/>
    <w:rsid w:val="00C92620"/>
    <w:rsid w:val="00C96A3D"/>
    <w:rsid w:val="00CE44FC"/>
    <w:rsid w:val="00CF564A"/>
    <w:rsid w:val="00D35F81"/>
    <w:rsid w:val="00D456F2"/>
    <w:rsid w:val="00D54DF8"/>
    <w:rsid w:val="00D65F41"/>
    <w:rsid w:val="00D74E5A"/>
    <w:rsid w:val="00D76049"/>
    <w:rsid w:val="00DB51CC"/>
    <w:rsid w:val="00DC4AE6"/>
    <w:rsid w:val="00DE3E4A"/>
    <w:rsid w:val="00DF2DC6"/>
    <w:rsid w:val="00E35337"/>
    <w:rsid w:val="00E50300"/>
    <w:rsid w:val="00E504A7"/>
    <w:rsid w:val="00E65AE3"/>
    <w:rsid w:val="00E727D9"/>
    <w:rsid w:val="00E82F69"/>
    <w:rsid w:val="00EC167A"/>
    <w:rsid w:val="00EC7C11"/>
    <w:rsid w:val="00EF7494"/>
    <w:rsid w:val="00F04D9F"/>
    <w:rsid w:val="00F126DF"/>
    <w:rsid w:val="00F22B2A"/>
    <w:rsid w:val="00F253B5"/>
    <w:rsid w:val="00F26EBB"/>
    <w:rsid w:val="00F4142A"/>
    <w:rsid w:val="00F577DD"/>
    <w:rsid w:val="00F65435"/>
    <w:rsid w:val="00F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3F9C5"/>
  <w15:chartTrackingRefBased/>
  <w15:docId w15:val="{0FDF4D0C-90DD-481C-ADB3-3B74331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1E54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8F1607"/>
    <w:rPr>
      <w:rFonts w:asciiTheme="minorHAnsi" w:hAnsiTheme="minorHAnsi"/>
      <w:sz w:val="22"/>
      <w:szCs w:val="24"/>
    </w:rPr>
  </w:style>
  <w:style w:type="paragraph" w:styleId="Listaszerbekezds">
    <w:name w:val="List Paragraph"/>
    <w:basedOn w:val="Norml"/>
    <w:uiPriority w:val="34"/>
    <w:qFormat/>
    <w:rsid w:val="008F1607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8F1607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F1607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F26EBB"/>
    <w:rPr>
      <w:rFonts w:asciiTheme="minorHAnsi" w:hAnsiTheme="minorHAnsi"/>
      <w:sz w:val="22"/>
      <w:szCs w:val="24"/>
    </w:rPr>
  </w:style>
  <w:style w:type="character" w:customStyle="1" w:styleId="Cmsor3Char">
    <w:name w:val="Címsor 3 Char"/>
    <w:basedOn w:val="Bekezdsalapbettpusa"/>
    <w:link w:val="Cmsor3"/>
    <w:rsid w:val="00D76049"/>
    <w:rPr>
      <w:rFonts w:asciiTheme="minorHAnsi" w:hAnsiTheme="minorHAnsi"/>
      <w:b/>
      <w:small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j&#225;t%20munkahely\K.B.M&#243;nika\2024\Sz&#225;razelem\2022.%20verseny%20&#233;rt&#233;kel&#233;se%20-%20el&#337;terjeszt&#233;s\El&#337;terjeszt&#233;s_20230328_VISB.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B949A-058C-4968-8389-1EBCDE64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Előterjesztés_20230328_VISB.doc</Template>
  <TotalTime>590</TotalTime>
  <Pages>4</Pages>
  <Words>882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Kissné Bodorkós Mónika</cp:lastModifiedBy>
  <cp:revision>17</cp:revision>
  <cp:lastPrinted>2024-09-09T12:09:00Z</cp:lastPrinted>
  <dcterms:created xsi:type="dcterms:W3CDTF">2024-09-11T06:06:00Z</dcterms:created>
  <dcterms:modified xsi:type="dcterms:W3CDTF">2025-09-15T09:31:00Z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