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6F543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l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ius 1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6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 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EC8D458" w14:textId="77777777" w:rsidR="00AA28EF" w:rsidRDefault="00AA28EF" w:rsidP="00AA28EF">
      <w:pPr>
        <w:pStyle w:val="Szvegtrzs"/>
        <w:rPr>
          <w:rFonts w:ascii="Calibri" w:hAnsi="Calibri" w:cs="Calibri"/>
          <w:color w:val="171717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6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2987203E" w14:textId="77777777" w:rsidR="00AA28EF" w:rsidRPr="0096179F" w:rsidRDefault="00AA28EF" w:rsidP="00AA28EF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194</w:t>
      </w:r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/2025. (VII. 16.) </w:t>
      </w:r>
      <w:proofErr w:type="spellStart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3FECB022" w14:textId="77777777" w:rsidR="00AA28EF" w:rsidRPr="0096179F" w:rsidRDefault="00AA28EF" w:rsidP="00AA28EF">
      <w:pPr>
        <w:suppressAutoHyphens/>
        <w:jc w:val="center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> </w:t>
      </w:r>
    </w:p>
    <w:p w14:paraId="762DD85F" w14:textId="77777777" w:rsidR="00AA28EF" w:rsidRPr="0096179F" w:rsidRDefault="00AA28EF" w:rsidP="00AA28EF">
      <w:pPr>
        <w:suppressAutoHyphens/>
        <w:jc w:val="both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A Szociális és Lakás Bizottság a „</w:t>
      </w:r>
      <w:r w:rsidRPr="0096179F">
        <w:rPr>
          <w:rFonts w:ascii="Calibri" w:hAnsi="Calibri" w:cs="Calibri"/>
          <w:bCs/>
          <w:sz w:val="22"/>
          <w:szCs w:val="22"/>
        </w:rPr>
        <w:t>Javaslat a Közösségi Bérlakás Rendszert (KBR) népszerűsítő kampányra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” című előterjesztést megtárgyalta, azzal egyetért, és felkéri a polgármestert a népszerűsítő kampány lebonyolításához szükséges intézkedések megtételére.</w:t>
      </w:r>
    </w:p>
    <w:p w14:paraId="57D2B46A" w14:textId="77777777" w:rsidR="00AA28EF" w:rsidRPr="0096179F" w:rsidRDefault="00AA28EF" w:rsidP="00AA28EF">
      <w:pPr>
        <w:suppressAutoHyphens/>
        <w:jc w:val="both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496022BF" w14:textId="77777777" w:rsidR="00AA28EF" w:rsidRPr="0096179F" w:rsidRDefault="00AA28EF" w:rsidP="00AA28E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proofErr w:type="gramStart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</w:t>
      </w:r>
      <w:proofErr w:type="gramEnd"/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0821C3DF" w14:textId="77777777" w:rsidR="00AA28EF" w:rsidRPr="0096179F" w:rsidRDefault="00AA28EF" w:rsidP="00AA28E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                   /a végrehajtás előkészítéséért:</w:t>
      </w:r>
    </w:p>
    <w:p w14:paraId="1263E442" w14:textId="77777777" w:rsidR="00AA28EF" w:rsidRPr="0096179F" w:rsidRDefault="00AA28EF" w:rsidP="00AA28EF">
      <w:pPr>
        <w:suppressAutoHyphens/>
        <w:spacing w:after="240"/>
        <w:ind w:left="708" w:firstLine="426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Szentkirályi Bernadett, a Szociális és Lakás Iroda vezetője/</w:t>
      </w:r>
    </w:p>
    <w:p w14:paraId="1D386BD4" w14:textId="77777777" w:rsidR="00AA28EF" w:rsidRPr="0096179F" w:rsidRDefault="00AA28EF" w:rsidP="00AA28EF">
      <w:pPr>
        <w:suppressAutoHyphens/>
        <w:spacing w:after="240"/>
        <w:rPr>
          <w:rFonts w:ascii="Calibri" w:eastAsia="SimSun" w:hAnsi="Calibri" w:cs="Calibri"/>
          <w:sz w:val="22"/>
          <w:szCs w:val="22"/>
          <w:lang w:eastAsia="ar-SA"/>
        </w:rPr>
      </w:pPr>
      <w:proofErr w:type="gramStart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</w:t>
      </w:r>
      <w:proofErr w:type="gramEnd"/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 2025. szeptember 15.</w:t>
      </w: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1B3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2C33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6A64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CAE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073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37B4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1B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8EF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CCE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2F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A93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5AE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2025-07-09T08:21:00Z</dcterms:created>
  <dcterms:modified xsi:type="dcterms:W3CDTF">2025-07-17T07:05:00Z</dcterms:modified>
</cp:coreProperties>
</file>