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A5" w:rsidRPr="003220A5" w:rsidRDefault="003220A5" w:rsidP="003220A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220A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198/2025. (VI. 19.) Kgy. </w:t>
      </w:r>
      <w:proofErr w:type="gramStart"/>
      <w:r w:rsidRPr="003220A5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220A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220A5" w:rsidRPr="003220A5" w:rsidRDefault="003220A5" w:rsidP="003220A5">
      <w:pPr>
        <w:jc w:val="both"/>
        <w:rPr>
          <w:rFonts w:ascii="Calibri" w:eastAsia="Times New Roman" w:hAnsi="Calibri" w:cs="Calibri"/>
          <w:lang w:eastAsia="hu-HU"/>
        </w:rPr>
      </w:pPr>
    </w:p>
    <w:p w:rsidR="003220A5" w:rsidRPr="003220A5" w:rsidRDefault="003220A5" w:rsidP="003220A5">
      <w:pPr>
        <w:jc w:val="both"/>
        <w:rPr>
          <w:rFonts w:ascii="Calibri" w:eastAsia="Times New Roman" w:hAnsi="Calibri" w:cs="Calibri"/>
          <w:lang w:eastAsia="hu-HU"/>
        </w:rPr>
      </w:pPr>
      <w:r w:rsidRPr="003220A5">
        <w:rPr>
          <w:rFonts w:ascii="Calibri" w:eastAsia="Times New Roman" w:hAnsi="Calibri" w:cs="Calibri"/>
          <w:lang w:eastAsia="hu-HU"/>
        </w:rPr>
        <w:t>A Közgyűlés a „Javaslat a helyi közösségi közlekedést érintő döntések meghozatalára” című előterjesztést megtárgyalta, és a BLAGUSS Agora Hungary Kft. által javasolt menetrend módosítás alapján az alábbi döntéseket hozza:</w:t>
      </w:r>
    </w:p>
    <w:p w:rsidR="003220A5" w:rsidRPr="003220A5" w:rsidRDefault="003220A5" w:rsidP="003220A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3220A5">
        <w:rPr>
          <w:rFonts w:ascii="Calibri" w:eastAsia="Times New Roman" w:hAnsi="Calibri" w:cs="Calibri"/>
          <w:bCs/>
          <w:lang w:eastAsia="hu-HU"/>
        </w:rPr>
        <w:t>A Közgyűlés az előterjesztés 1. mellékletében foglalt menetrend módosítási javaslatot – 2025. augusztus 1. napjával történő üzemkezdettől – elfogadja.</w:t>
      </w:r>
    </w:p>
    <w:p w:rsidR="003220A5" w:rsidRPr="003220A5" w:rsidRDefault="003220A5" w:rsidP="003220A5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3220A5" w:rsidRPr="003220A5" w:rsidRDefault="003220A5" w:rsidP="003220A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3220A5">
        <w:rPr>
          <w:rFonts w:ascii="Calibri" w:eastAsia="Times New Roman" w:hAnsi="Calibri" w:cs="Calibri"/>
          <w:bCs/>
          <w:lang w:eastAsia="hu-HU"/>
        </w:rPr>
        <w:t xml:space="preserve">A Közgyűlés felkéri a Blaguss Agora Hungary </w:t>
      </w:r>
      <w:proofErr w:type="spellStart"/>
      <w:r w:rsidRPr="003220A5">
        <w:rPr>
          <w:rFonts w:ascii="Calibri" w:eastAsia="Times New Roman" w:hAnsi="Calibri" w:cs="Calibri"/>
          <w:bCs/>
          <w:lang w:eastAsia="hu-HU"/>
        </w:rPr>
        <w:t>Kft.-t</w:t>
      </w:r>
      <w:proofErr w:type="spellEnd"/>
      <w:r w:rsidRPr="003220A5">
        <w:rPr>
          <w:rFonts w:ascii="Calibri" w:eastAsia="Times New Roman" w:hAnsi="Calibri" w:cs="Calibri"/>
          <w:bCs/>
          <w:lang w:eastAsia="hu-HU"/>
        </w:rPr>
        <w:t>, hogy a menetrend módosítással kapcsolatos – Közszolgáltatási Szerződésben vállalt és meghatározott – feladatairól gondoskodjon.</w:t>
      </w:r>
    </w:p>
    <w:p w:rsidR="003220A5" w:rsidRPr="003220A5" w:rsidRDefault="003220A5" w:rsidP="003220A5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3220A5" w:rsidRPr="003220A5" w:rsidRDefault="003220A5" w:rsidP="003220A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3220A5">
        <w:rPr>
          <w:rFonts w:ascii="Calibri" w:eastAsia="Times New Roman" w:hAnsi="Calibri" w:cs="Calibri"/>
          <w:bCs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3220A5" w:rsidRPr="003220A5" w:rsidRDefault="003220A5" w:rsidP="003220A5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3220A5" w:rsidRPr="003220A5" w:rsidRDefault="003220A5" w:rsidP="003220A5">
      <w:pPr>
        <w:tabs>
          <w:tab w:val="left" w:pos="144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3220A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220A5">
        <w:rPr>
          <w:rFonts w:ascii="Calibri" w:eastAsia="Times New Roman" w:hAnsi="Calibri" w:cs="Calibri"/>
          <w:b/>
          <w:bCs/>
          <w:lang w:eastAsia="hu-HU"/>
        </w:rPr>
        <w:tab/>
      </w:r>
      <w:r w:rsidRPr="003220A5">
        <w:rPr>
          <w:rFonts w:ascii="Calibri" w:eastAsia="Times New Roman" w:hAnsi="Calibri" w:cs="Calibri"/>
          <w:bCs/>
          <w:lang w:eastAsia="hu-HU"/>
        </w:rPr>
        <w:t>Dr. Nemény András, polgármester</w:t>
      </w:r>
    </w:p>
    <w:p w:rsidR="003220A5" w:rsidRPr="003220A5" w:rsidRDefault="003220A5" w:rsidP="003220A5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220A5">
        <w:rPr>
          <w:rFonts w:ascii="Calibri" w:eastAsia="Times New Roman" w:hAnsi="Calibri" w:cs="Calibri"/>
          <w:b/>
          <w:bCs/>
          <w:lang w:eastAsia="hu-HU"/>
        </w:rPr>
        <w:tab/>
      </w:r>
      <w:r w:rsidRPr="003220A5">
        <w:rPr>
          <w:rFonts w:ascii="Calibri" w:eastAsia="Times New Roman" w:hAnsi="Calibri" w:cs="Calibri"/>
          <w:lang w:eastAsia="hu-HU"/>
        </w:rPr>
        <w:t xml:space="preserve">Horváth Soma, alpolgármester </w:t>
      </w:r>
    </w:p>
    <w:p w:rsidR="003220A5" w:rsidRPr="003220A5" w:rsidRDefault="003220A5" w:rsidP="003220A5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220A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220A5" w:rsidRPr="003220A5" w:rsidRDefault="003220A5" w:rsidP="003220A5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220A5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3220A5" w:rsidRPr="003220A5" w:rsidRDefault="003220A5" w:rsidP="003220A5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bookmarkStart w:id="0" w:name="_Hlk184387636"/>
      <w:r w:rsidRPr="003220A5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  <w:bookmarkEnd w:id="0"/>
      <w:r w:rsidRPr="003220A5">
        <w:rPr>
          <w:rFonts w:ascii="Calibri" w:eastAsia="Times New Roman" w:hAnsi="Calibri" w:cs="Calibri"/>
          <w:lang w:eastAsia="hu-HU"/>
        </w:rPr>
        <w:t>)</w:t>
      </w:r>
    </w:p>
    <w:p w:rsidR="003220A5" w:rsidRPr="003220A5" w:rsidRDefault="003220A5" w:rsidP="003220A5">
      <w:pPr>
        <w:jc w:val="both"/>
        <w:rPr>
          <w:rFonts w:ascii="Calibri" w:eastAsia="Times New Roman" w:hAnsi="Calibri" w:cs="Calibri"/>
          <w:lang w:eastAsia="hu-HU"/>
        </w:rPr>
      </w:pPr>
    </w:p>
    <w:p w:rsidR="003220A5" w:rsidRPr="003220A5" w:rsidRDefault="003220A5" w:rsidP="003220A5">
      <w:pPr>
        <w:jc w:val="both"/>
        <w:rPr>
          <w:rFonts w:ascii="Calibri" w:eastAsia="Times New Roman" w:hAnsi="Calibri" w:cs="Calibri"/>
          <w:bCs/>
          <w:lang w:eastAsia="hu-HU"/>
        </w:rPr>
      </w:pPr>
      <w:r w:rsidRPr="003220A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220A5">
        <w:rPr>
          <w:rFonts w:ascii="Calibri" w:eastAsia="Times New Roman" w:hAnsi="Calibri" w:cs="Calibri"/>
          <w:bCs/>
          <w:lang w:eastAsia="hu-HU"/>
        </w:rPr>
        <w:tab/>
        <w:t>1. pont tekintetében: azonnal</w:t>
      </w:r>
    </w:p>
    <w:p w:rsidR="003220A5" w:rsidRPr="003220A5" w:rsidRDefault="003220A5" w:rsidP="003220A5">
      <w:pPr>
        <w:jc w:val="both"/>
        <w:rPr>
          <w:rFonts w:ascii="Calibri" w:eastAsia="Times New Roman" w:hAnsi="Calibri" w:cs="Calibri"/>
          <w:bCs/>
          <w:lang w:eastAsia="hu-HU"/>
        </w:rPr>
      </w:pPr>
      <w:r w:rsidRPr="003220A5">
        <w:rPr>
          <w:rFonts w:ascii="Calibri" w:eastAsia="Times New Roman" w:hAnsi="Calibri" w:cs="Calibri"/>
          <w:bCs/>
          <w:lang w:eastAsia="hu-HU"/>
        </w:rPr>
        <w:tab/>
      </w:r>
      <w:r w:rsidRPr="003220A5">
        <w:rPr>
          <w:rFonts w:ascii="Calibri" w:eastAsia="Times New Roman" w:hAnsi="Calibri" w:cs="Calibri"/>
          <w:bCs/>
          <w:lang w:eastAsia="hu-HU"/>
        </w:rPr>
        <w:tab/>
        <w:t>2-3. pontok tekintetében: 2025. június 30.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1E3FCD"/>
    <w:rsid w:val="00227D40"/>
    <w:rsid w:val="0027295E"/>
    <w:rsid w:val="002A175D"/>
    <w:rsid w:val="003220A5"/>
    <w:rsid w:val="003D1743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CE2CB6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2025-06-20T06:48:00Z</dcterms:created>
  <dcterms:modified xsi:type="dcterms:W3CDTF">2025-06-20T06:48:00Z</dcterms:modified>
</cp:coreProperties>
</file>