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A7" w:rsidRPr="009C5EA7" w:rsidRDefault="009C5EA7" w:rsidP="009C5EA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C5EA7">
        <w:rPr>
          <w:rFonts w:ascii="Calibri" w:eastAsia="Times New Roman" w:hAnsi="Calibri" w:cs="Calibri"/>
          <w:b/>
          <w:u w:val="single"/>
          <w:lang w:eastAsia="hu-HU"/>
        </w:rPr>
        <w:t xml:space="preserve">187/2025. (VI. 19.) Kgy. </w:t>
      </w:r>
      <w:proofErr w:type="gramStart"/>
      <w:r w:rsidRPr="009C5EA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C5EA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C5EA7" w:rsidRPr="009C5EA7" w:rsidRDefault="009C5EA7" w:rsidP="009C5EA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C5EA7" w:rsidRPr="009C5EA7" w:rsidRDefault="009C5EA7" w:rsidP="009C5EA7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9C5EA7">
        <w:rPr>
          <w:rFonts w:ascii="Calibri" w:eastAsia="Times New Roman" w:hAnsi="Calibri" w:cs="Calibri"/>
          <w:lang w:eastAsia="hu-HU"/>
        </w:rPr>
        <w:t>Szombathely Megyei Jogú Város Közgyűlése nyilatkozik arról, hogy a Versenyképes Járások Program keretében benyújtott támogatási igények megvalósításához szükséges saját forrást – összesen 2.516.840.518, - Ft értékben – Szombathely Megyei Jogú Város Önkormányzata a 2025. évi költségvetésében biztosította, az alábbi bontás szerint:</w:t>
      </w:r>
    </w:p>
    <w:p w:rsidR="009C5EA7" w:rsidRPr="009C5EA7" w:rsidRDefault="009C5EA7" w:rsidP="009C5EA7">
      <w:pPr>
        <w:numPr>
          <w:ilvl w:val="0"/>
          <w:numId w:val="2"/>
        </w:numPr>
        <w:ind w:left="1701"/>
        <w:contextualSpacing/>
        <w:jc w:val="both"/>
        <w:rPr>
          <w:rFonts w:ascii="Calibri" w:eastAsia="Times New Roman" w:hAnsi="Calibri" w:cs="Calibri"/>
          <w:lang w:eastAsia="hu-HU"/>
        </w:rPr>
      </w:pPr>
      <w:r w:rsidRPr="009C5EA7">
        <w:rPr>
          <w:rFonts w:ascii="Calibri" w:eastAsia="Times New Roman" w:hAnsi="Calibri" w:cs="Calibri"/>
          <w:lang w:eastAsia="hu-HU"/>
        </w:rPr>
        <w:t xml:space="preserve">Járási igényeket kiszolgáló közösségi közlekedés fejlesztése és fenntartása 1.442.457.518, - Ft </w:t>
      </w:r>
    </w:p>
    <w:p w:rsidR="009C5EA7" w:rsidRPr="009C5EA7" w:rsidRDefault="009C5EA7" w:rsidP="009C5EA7">
      <w:pPr>
        <w:numPr>
          <w:ilvl w:val="0"/>
          <w:numId w:val="2"/>
        </w:numPr>
        <w:ind w:left="1701"/>
        <w:contextualSpacing/>
        <w:jc w:val="both"/>
        <w:rPr>
          <w:rFonts w:ascii="Calibri" w:eastAsia="Times New Roman" w:hAnsi="Calibri" w:cs="Calibri"/>
          <w:lang w:eastAsia="hu-HU"/>
        </w:rPr>
      </w:pPr>
      <w:r w:rsidRPr="009C5EA7">
        <w:rPr>
          <w:rFonts w:ascii="Calibri" w:eastAsia="Times New Roman" w:hAnsi="Calibri" w:cs="Calibri"/>
          <w:lang w:eastAsia="hu-HU"/>
        </w:rPr>
        <w:t xml:space="preserve">Minőségi közétkeztetés biztosítása a szombathelyi köznevelési intézményekben ellátott járási gyermekek részére: 680.427.000, - Ft </w:t>
      </w:r>
    </w:p>
    <w:p w:rsidR="009C5EA7" w:rsidRPr="009C5EA7" w:rsidRDefault="009C5EA7" w:rsidP="009C5EA7">
      <w:pPr>
        <w:numPr>
          <w:ilvl w:val="0"/>
          <w:numId w:val="2"/>
        </w:numPr>
        <w:ind w:left="1701"/>
        <w:contextualSpacing/>
        <w:jc w:val="both"/>
        <w:rPr>
          <w:rFonts w:ascii="Calibri" w:eastAsia="Times New Roman" w:hAnsi="Calibri" w:cs="Calibri"/>
          <w:lang w:eastAsia="hu-HU"/>
        </w:rPr>
      </w:pPr>
      <w:r w:rsidRPr="009C5EA7">
        <w:rPr>
          <w:rFonts w:ascii="Calibri" w:eastAsia="Times New Roman" w:hAnsi="Calibri" w:cs="Calibri"/>
          <w:lang w:eastAsia="hu-HU"/>
        </w:rPr>
        <w:t xml:space="preserve">Szombathelyi Fedett Uszoda és Termálfürdő fejlesztése és fenntartása: 393.956.000, - Ft </w:t>
      </w:r>
    </w:p>
    <w:p w:rsidR="009C5EA7" w:rsidRPr="009C5EA7" w:rsidRDefault="009C5EA7" w:rsidP="009C5EA7">
      <w:pPr>
        <w:ind w:left="1701"/>
        <w:rPr>
          <w:rFonts w:ascii="Calibri" w:eastAsia="Times New Roman" w:hAnsi="Calibri" w:cs="Calibri"/>
          <w:lang w:eastAsia="hu-HU"/>
        </w:rPr>
      </w:pPr>
    </w:p>
    <w:p w:rsidR="009C5EA7" w:rsidRPr="009C5EA7" w:rsidRDefault="009C5EA7" w:rsidP="009C5EA7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9C5EA7">
        <w:rPr>
          <w:rFonts w:ascii="Calibri" w:eastAsia="Times New Roman" w:hAnsi="Calibri" w:cs="Calibri"/>
          <w:lang w:eastAsia="hu-HU"/>
        </w:rPr>
        <w:t xml:space="preserve">A Közgyűlés felhatalmazza a polgármestert a támogatási szerződések megkötésére, valamint a projektek végrehajtásához szükséges intézkedések megtételére. </w:t>
      </w:r>
    </w:p>
    <w:p w:rsidR="009C5EA7" w:rsidRPr="009C5EA7" w:rsidRDefault="009C5EA7" w:rsidP="009C5EA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C5EA7" w:rsidRPr="009C5EA7" w:rsidRDefault="009C5EA7" w:rsidP="009C5EA7">
      <w:pPr>
        <w:jc w:val="both"/>
        <w:rPr>
          <w:rFonts w:ascii="Calibri" w:eastAsia="Times New Roman" w:hAnsi="Calibri" w:cs="Calibri"/>
          <w:lang w:eastAsia="hu-HU"/>
        </w:rPr>
      </w:pPr>
      <w:r w:rsidRPr="009C5EA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C5EA7">
        <w:rPr>
          <w:rFonts w:ascii="Calibri" w:eastAsia="Times New Roman" w:hAnsi="Calibri" w:cs="Calibri"/>
          <w:lang w:eastAsia="hu-HU"/>
        </w:rPr>
        <w:tab/>
      </w:r>
      <w:r w:rsidRPr="009C5EA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C5EA7" w:rsidRPr="009C5EA7" w:rsidRDefault="009C5EA7" w:rsidP="009C5EA7">
      <w:pPr>
        <w:jc w:val="both"/>
        <w:rPr>
          <w:rFonts w:ascii="Calibri" w:eastAsia="Times New Roman" w:hAnsi="Calibri" w:cs="Calibri"/>
          <w:lang w:eastAsia="hu-HU"/>
        </w:rPr>
      </w:pPr>
      <w:r w:rsidRPr="009C5EA7">
        <w:rPr>
          <w:rFonts w:ascii="Calibri" w:eastAsia="Times New Roman" w:hAnsi="Calibri" w:cs="Calibri"/>
          <w:lang w:eastAsia="hu-HU"/>
        </w:rPr>
        <w:t xml:space="preserve">            </w:t>
      </w:r>
      <w:r w:rsidRPr="009C5EA7">
        <w:rPr>
          <w:rFonts w:ascii="Calibri" w:eastAsia="Times New Roman" w:hAnsi="Calibri" w:cs="Calibri"/>
          <w:lang w:eastAsia="hu-HU"/>
        </w:rPr>
        <w:tab/>
      </w:r>
      <w:r w:rsidRPr="009C5EA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C5EA7" w:rsidRPr="009C5EA7" w:rsidRDefault="009C5EA7" w:rsidP="009C5EA7">
      <w:pPr>
        <w:jc w:val="both"/>
        <w:rPr>
          <w:rFonts w:ascii="Calibri" w:eastAsia="Times New Roman" w:hAnsi="Calibri" w:cs="Calibri"/>
          <w:lang w:eastAsia="hu-HU"/>
        </w:rPr>
      </w:pPr>
      <w:r w:rsidRPr="009C5EA7">
        <w:rPr>
          <w:rFonts w:ascii="Calibri" w:eastAsia="Times New Roman" w:hAnsi="Calibri" w:cs="Calibri"/>
          <w:lang w:eastAsia="hu-HU"/>
        </w:rPr>
        <w:t xml:space="preserve">            </w:t>
      </w:r>
      <w:r w:rsidRPr="009C5EA7">
        <w:rPr>
          <w:rFonts w:ascii="Calibri" w:eastAsia="Times New Roman" w:hAnsi="Calibri" w:cs="Calibri"/>
          <w:lang w:eastAsia="hu-HU"/>
        </w:rPr>
        <w:tab/>
      </w:r>
      <w:r w:rsidRPr="009C5EA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C5EA7" w:rsidRPr="009C5EA7" w:rsidRDefault="009C5EA7" w:rsidP="009C5EA7">
      <w:pPr>
        <w:jc w:val="both"/>
        <w:rPr>
          <w:rFonts w:ascii="Calibri" w:eastAsia="Times New Roman" w:hAnsi="Calibri" w:cs="Calibri"/>
          <w:lang w:eastAsia="hu-HU"/>
        </w:rPr>
      </w:pPr>
      <w:r w:rsidRPr="009C5EA7">
        <w:rPr>
          <w:rFonts w:ascii="Calibri" w:eastAsia="Times New Roman" w:hAnsi="Calibri" w:cs="Calibri"/>
          <w:b/>
          <w:bCs/>
          <w:lang w:eastAsia="hu-HU"/>
        </w:rPr>
        <w:t>           </w:t>
      </w:r>
      <w:r w:rsidRPr="009C5EA7">
        <w:rPr>
          <w:rFonts w:ascii="Calibri" w:eastAsia="Times New Roman" w:hAnsi="Calibri" w:cs="Calibri"/>
          <w:b/>
          <w:bCs/>
          <w:lang w:eastAsia="hu-HU"/>
        </w:rPr>
        <w:tab/>
      </w:r>
      <w:r w:rsidRPr="009C5EA7">
        <w:rPr>
          <w:rFonts w:ascii="Calibri" w:eastAsia="Times New Roman" w:hAnsi="Calibri" w:cs="Calibri"/>
          <w:b/>
          <w:bCs/>
          <w:lang w:eastAsia="hu-HU"/>
        </w:rPr>
        <w:tab/>
      </w:r>
      <w:r w:rsidRPr="009C5EA7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9C5EA7" w:rsidRPr="009C5EA7" w:rsidRDefault="009C5EA7" w:rsidP="009C5EA7">
      <w:pPr>
        <w:jc w:val="both"/>
        <w:rPr>
          <w:rFonts w:ascii="Calibri" w:eastAsia="Times New Roman" w:hAnsi="Calibri" w:cs="Calibri"/>
          <w:lang w:eastAsia="hu-HU"/>
        </w:rPr>
      </w:pPr>
      <w:r w:rsidRPr="009C5EA7">
        <w:rPr>
          <w:rFonts w:ascii="Calibri" w:eastAsia="Times New Roman" w:hAnsi="Calibri" w:cs="Calibri"/>
          <w:lang w:eastAsia="hu-HU"/>
        </w:rPr>
        <w:t xml:space="preserve">            </w:t>
      </w:r>
      <w:r w:rsidRPr="009C5EA7">
        <w:rPr>
          <w:rFonts w:ascii="Calibri" w:eastAsia="Times New Roman" w:hAnsi="Calibri" w:cs="Calibri"/>
          <w:lang w:eastAsia="hu-HU"/>
        </w:rPr>
        <w:tab/>
      </w:r>
      <w:r w:rsidRPr="009C5EA7">
        <w:rPr>
          <w:rFonts w:ascii="Calibri" w:eastAsia="Times New Roman" w:hAnsi="Calibri" w:cs="Calibri"/>
          <w:lang w:eastAsia="hu-HU"/>
        </w:rPr>
        <w:tab/>
      </w:r>
      <w:proofErr w:type="gramStart"/>
      <w:r w:rsidRPr="009C5EA7">
        <w:rPr>
          <w:rFonts w:ascii="Calibri" w:eastAsia="Times New Roman" w:hAnsi="Calibri" w:cs="Calibri"/>
          <w:lang w:eastAsia="hu-HU"/>
        </w:rPr>
        <w:t>dr.</w:t>
      </w:r>
      <w:proofErr w:type="gramEnd"/>
      <w:r w:rsidRPr="009C5EA7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9C5EA7" w:rsidRPr="009C5EA7" w:rsidRDefault="009C5EA7" w:rsidP="009C5EA7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  <w:r w:rsidRPr="009C5EA7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9C5EA7" w:rsidRPr="009C5EA7" w:rsidRDefault="009C5EA7" w:rsidP="009C5EA7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</w:p>
    <w:p w:rsidR="009C5EA7" w:rsidRPr="009C5EA7" w:rsidRDefault="009C5EA7" w:rsidP="009C5EA7">
      <w:pPr>
        <w:ind w:firstLine="7"/>
        <w:rPr>
          <w:rFonts w:ascii="Calibri" w:eastAsia="Times New Roman" w:hAnsi="Calibri" w:cs="Calibri"/>
          <w:lang w:eastAsia="hu-HU"/>
        </w:rPr>
      </w:pPr>
      <w:r w:rsidRPr="009C5EA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C5EA7">
        <w:rPr>
          <w:rFonts w:ascii="Calibri" w:eastAsia="Times New Roman" w:hAnsi="Calibri" w:cs="Calibri"/>
          <w:lang w:eastAsia="hu-HU"/>
        </w:rPr>
        <w:tab/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1E9A"/>
    <w:multiLevelType w:val="multilevel"/>
    <w:tmpl w:val="071E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6802CB"/>
    <w:multiLevelType w:val="hybridMultilevel"/>
    <w:tmpl w:val="BA560A86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>
      <w:start w:val="1"/>
      <w:numFmt w:val="lowerRoman"/>
      <w:lvlText w:val="%3."/>
      <w:lvlJc w:val="right"/>
      <w:pPr>
        <w:ind w:left="3600" w:hanging="180"/>
      </w:pPr>
    </w:lvl>
    <w:lvl w:ilvl="3" w:tplc="040E000F">
      <w:start w:val="1"/>
      <w:numFmt w:val="decimal"/>
      <w:lvlText w:val="%4."/>
      <w:lvlJc w:val="left"/>
      <w:pPr>
        <w:ind w:left="4320" w:hanging="360"/>
      </w:pPr>
    </w:lvl>
    <w:lvl w:ilvl="4" w:tplc="040E0019">
      <w:start w:val="1"/>
      <w:numFmt w:val="lowerLetter"/>
      <w:lvlText w:val="%5."/>
      <w:lvlJc w:val="left"/>
      <w:pPr>
        <w:ind w:left="5040" w:hanging="360"/>
      </w:pPr>
    </w:lvl>
    <w:lvl w:ilvl="5" w:tplc="040E001B">
      <w:start w:val="1"/>
      <w:numFmt w:val="lowerRoman"/>
      <w:lvlText w:val="%6."/>
      <w:lvlJc w:val="right"/>
      <w:pPr>
        <w:ind w:left="5760" w:hanging="180"/>
      </w:pPr>
    </w:lvl>
    <w:lvl w:ilvl="6" w:tplc="040E000F">
      <w:start w:val="1"/>
      <w:numFmt w:val="decimal"/>
      <w:lvlText w:val="%7."/>
      <w:lvlJc w:val="left"/>
      <w:pPr>
        <w:ind w:left="6480" w:hanging="360"/>
      </w:pPr>
    </w:lvl>
    <w:lvl w:ilvl="7" w:tplc="040E0019">
      <w:start w:val="1"/>
      <w:numFmt w:val="lowerLetter"/>
      <w:lvlText w:val="%8."/>
      <w:lvlJc w:val="left"/>
      <w:pPr>
        <w:ind w:left="7200" w:hanging="360"/>
      </w:pPr>
    </w:lvl>
    <w:lvl w:ilvl="8" w:tplc="040E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227D40"/>
    <w:rsid w:val="0027295E"/>
    <w:rsid w:val="003D1743"/>
    <w:rsid w:val="00860575"/>
    <w:rsid w:val="008C1EAC"/>
    <w:rsid w:val="00930AB3"/>
    <w:rsid w:val="009979B7"/>
    <w:rsid w:val="009C5EA7"/>
    <w:rsid w:val="00A26356"/>
    <w:rsid w:val="00A30EDE"/>
    <w:rsid w:val="00AB5B46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2025-06-20T06:44:00Z</dcterms:created>
  <dcterms:modified xsi:type="dcterms:W3CDTF">2025-06-20T06:44:00Z</dcterms:modified>
</cp:coreProperties>
</file>