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278A" w14:textId="77777777" w:rsidR="00757E14" w:rsidRPr="00554582" w:rsidRDefault="00757E14" w:rsidP="00757E14">
      <w:pPr>
        <w:ind w:left="2124" w:hanging="1419"/>
        <w:jc w:val="center"/>
        <w:outlineLvl w:val="1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61</w:t>
      </w:r>
      <w:r w:rsidRPr="00554582">
        <w:rPr>
          <w:rFonts w:ascii="Calibri" w:hAnsi="Calibri" w:cs="Calibri"/>
          <w:b/>
          <w:bCs/>
          <w:szCs w:val="22"/>
          <w:u w:val="single"/>
        </w:rPr>
        <w:t>/2025. (VI. 18.) SZÖNT számú határozat</w:t>
      </w:r>
    </w:p>
    <w:p w14:paraId="648EAFE6" w14:textId="77777777" w:rsidR="00757E14" w:rsidRPr="00554582" w:rsidRDefault="00757E14" w:rsidP="00757E14">
      <w:pPr>
        <w:ind w:left="2124" w:hanging="1419"/>
        <w:jc w:val="both"/>
        <w:outlineLvl w:val="1"/>
        <w:rPr>
          <w:rFonts w:ascii="Calibri" w:hAnsi="Calibri" w:cs="Calibri"/>
          <w:b/>
          <w:bCs/>
          <w:szCs w:val="22"/>
          <w:u w:val="single"/>
        </w:rPr>
      </w:pPr>
    </w:p>
    <w:p w14:paraId="50FEF16E" w14:textId="77777777" w:rsidR="00757E14" w:rsidRDefault="00757E14" w:rsidP="00757E14">
      <w:pPr>
        <w:tabs>
          <w:tab w:val="left" w:pos="0"/>
          <w:tab w:val="left" w:pos="142"/>
        </w:tabs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A Szellemi Örökség, Nemzetiségi és Térségi Kapcsolatok Szakmai Bizottsága – Szombathely Megyei Jogú Város Önkormányzatának Szervezeti és Működési Szabályzatáról szóló 16/2024. (X. 10.) önkormányzati rendelet 68. § 5. pontja alapján – javasolja a Közgyűlésnek, hogy:</w:t>
      </w:r>
    </w:p>
    <w:p w14:paraId="5F80F1DC" w14:textId="77777777" w:rsidR="00757E14" w:rsidRPr="00554582" w:rsidRDefault="00757E14" w:rsidP="00757E14">
      <w:pPr>
        <w:numPr>
          <w:ilvl w:val="0"/>
          <w:numId w:val="1"/>
        </w:numPr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A Közgyűlés értsen egyet a pályázat benyújtásával, és kérje fel a polgármestert a szükséges dokumentumok aláírására.</w:t>
      </w:r>
    </w:p>
    <w:p w14:paraId="70CB6A26" w14:textId="77777777" w:rsidR="00757E14" w:rsidRPr="00554582" w:rsidRDefault="00757E14" w:rsidP="00757E14">
      <w:pPr>
        <w:numPr>
          <w:ilvl w:val="0"/>
          <w:numId w:val="1"/>
        </w:numPr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A Közgyűlés hatalmazza fel a polgármestert nyertes pályázat esetén a támogatási szerződés aláírására és a projekt megvalósítására irányuló lépések megtételére.</w:t>
      </w:r>
    </w:p>
    <w:p w14:paraId="46B41CDB" w14:textId="77777777" w:rsidR="00757E14" w:rsidRPr="00554582" w:rsidRDefault="00757E14" w:rsidP="00757E1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6C3CA84" w14:textId="77777777" w:rsidR="00757E14" w:rsidRPr="00554582" w:rsidRDefault="00757E14" w:rsidP="00757E14">
      <w:pPr>
        <w:ind w:left="709" w:hanging="709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/>
          <w:bCs/>
          <w:szCs w:val="22"/>
          <w:u w:val="single"/>
        </w:rPr>
        <w:t>Felelős:</w:t>
      </w:r>
      <w:r w:rsidRPr="00554582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554582">
        <w:rPr>
          <w:rFonts w:ascii="Calibri" w:hAnsi="Calibri" w:cs="Calibri"/>
          <w:bCs/>
          <w:szCs w:val="22"/>
        </w:rPr>
        <w:t>Dr. Nemény András polgármester</w:t>
      </w:r>
    </w:p>
    <w:p w14:paraId="203CCBF9" w14:textId="77777777" w:rsidR="00757E14" w:rsidRPr="00554582" w:rsidRDefault="00757E14" w:rsidP="00757E14">
      <w:pPr>
        <w:ind w:left="1418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Dr. Danka Lajos, a Szellemi Örökség, Nemzetiségi és Térségi Kapcsolatok Szakmai Bizottságának elnöke</w:t>
      </w:r>
    </w:p>
    <w:p w14:paraId="5769D4C4" w14:textId="77777777" w:rsidR="00757E14" w:rsidRPr="00554582" w:rsidRDefault="00757E14" w:rsidP="00757E14">
      <w:pPr>
        <w:ind w:left="2124" w:hanging="706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(A végrehajtás előkészítéséért:</w:t>
      </w:r>
    </w:p>
    <w:p w14:paraId="12143DB8" w14:textId="77777777" w:rsidR="00757E14" w:rsidRPr="00554582" w:rsidRDefault="00757E14" w:rsidP="00757E14">
      <w:pPr>
        <w:ind w:left="2124" w:hanging="706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D907F81" w14:textId="77777777" w:rsidR="00757E14" w:rsidRPr="00554582" w:rsidRDefault="00757E14" w:rsidP="00757E14">
      <w:pPr>
        <w:ind w:left="2124" w:hanging="706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1B785287" w14:textId="77777777" w:rsidR="00757E14" w:rsidRPr="00554582" w:rsidRDefault="00757E14" w:rsidP="00757E1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7202D6A3" w14:textId="77777777" w:rsidR="00757E14" w:rsidRPr="00554582" w:rsidRDefault="00757E14" w:rsidP="00757E14">
      <w:pPr>
        <w:ind w:left="1418" w:hanging="1418"/>
        <w:jc w:val="both"/>
        <w:outlineLvl w:val="1"/>
        <w:rPr>
          <w:rFonts w:ascii="Calibri" w:hAnsi="Calibri" w:cs="Calibri"/>
          <w:bCs/>
          <w:szCs w:val="22"/>
        </w:rPr>
      </w:pPr>
      <w:r w:rsidRPr="00554582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 w:rsidRPr="00554582">
        <w:rPr>
          <w:rFonts w:ascii="Calibri" w:hAnsi="Calibri" w:cs="Calibri"/>
          <w:bCs/>
          <w:szCs w:val="22"/>
        </w:rPr>
        <w:t>2025. június 19.</w:t>
      </w:r>
    </w:p>
    <w:p w14:paraId="71F123FF" w14:textId="77777777" w:rsidR="00757E14" w:rsidRPr="00554582" w:rsidRDefault="00757E14" w:rsidP="00757E1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AFEE65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53F90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5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14"/>
    <w:rsid w:val="00757E14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293A"/>
  <w15:chartTrackingRefBased/>
  <w15:docId w15:val="{0B45FB17-1C1C-4655-B4E5-EA4B9E6D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7E1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57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7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7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7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7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7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7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7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7E1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7E1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7E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7E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7E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7E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7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7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7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7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7E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7E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7E1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7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7E1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7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16B3A-C2C4-4B98-94B8-5659C2562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C51EB-3754-42F8-B1DB-8AFB70C68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0BDAA-6231-4834-AC1B-E358D97119A9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2025-06-18T12:49:00Z</dcterms:created>
  <dcterms:modified xsi:type="dcterms:W3CDTF">2025-06-18T12:50:00Z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