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282E01D" w14:textId="77777777" w:rsidR="007617D9" w:rsidRPr="00D80B39" w:rsidRDefault="007617D9" w:rsidP="007617D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123/2025.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1DC88DC" w14:textId="77777777" w:rsidR="007617D9" w:rsidRPr="00D80B39" w:rsidRDefault="007617D9" w:rsidP="007617D9">
      <w:pPr>
        <w:jc w:val="both"/>
        <w:rPr>
          <w:rFonts w:ascii="Calibri" w:hAnsi="Calibri" w:cs="Calibri"/>
          <w:b/>
          <w:bCs/>
          <w:szCs w:val="22"/>
        </w:rPr>
      </w:pPr>
    </w:p>
    <w:p w14:paraId="747B2EF8" w14:textId="77777777" w:rsidR="007617D9" w:rsidRPr="00BF5BBE" w:rsidRDefault="007617D9" w:rsidP="007617D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071157">
        <w:rPr>
          <w:rFonts w:asciiTheme="minorHAnsi" w:hAnsiTheme="minorHAnsi" w:cstheme="minorHAnsi"/>
          <w:szCs w:val="22"/>
        </w:rPr>
        <w:t>a FALCO KC Szombathely Sportszolgáltató Kft. ügyvezetőjének</w:t>
      </w:r>
      <w:r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megválasztásáról</w:t>
      </w:r>
      <w:r>
        <w:rPr>
          <w:rFonts w:asciiTheme="minorHAnsi" w:hAnsiTheme="minorHAnsi" w:cstheme="minorHAnsi"/>
          <w:color w:val="EE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szóló</w:t>
      </w:r>
      <w:r>
        <w:rPr>
          <w:rFonts w:ascii="Calibri" w:hAnsi="Calibri" w:cs="Calibri"/>
          <w:bCs/>
          <w:szCs w:val="22"/>
        </w:rPr>
        <w:t xml:space="preserve"> II</w:t>
      </w:r>
      <w:r w:rsidRPr="00BF5BBE">
        <w:rPr>
          <w:rFonts w:ascii="Calibri" w:hAnsi="Calibri" w:cs="Calibri"/>
          <w:spacing w:val="-3"/>
          <w:szCs w:val="22"/>
        </w:rPr>
        <w:t>I.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</w:t>
      </w:r>
      <w:r>
        <w:rPr>
          <w:rFonts w:ascii="Calibri" w:hAnsi="Calibri" w:cs="Calibri"/>
          <w:bCs/>
          <w:szCs w:val="22"/>
        </w:rPr>
        <w:t xml:space="preserve"> </w:t>
      </w:r>
      <w:r w:rsidRPr="00CE0E97">
        <w:rPr>
          <w:rFonts w:ascii="Calibri" w:hAnsi="Calibri" w:cs="Calibri"/>
          <w:bCs/>
          <w:color w:val="000000" w:themeColor="text1"/>
          <w:szCs w:val="22"/>
        </w:rPr>
        <w:t>azzal, hogy a társaság ügyvezetőjének személyéről és díjazásáról a Közgyűlés döntsön.</w:t>
      </w:r>
    </w:p>
    <w:p w14:paraId="34C5D223" w14:textId="77777777" w:rsidR="007617D9" w:rsidRPr="00D80B39" w:rsidRDefault="007617D9" w:rsidP="007617D9">
      <w:pPr>
        <w:jc w:val="both"/>
        <w:rPr>
          <w:rFonts w:ascii="Calibri" w:hAnsi="Calibri" w:cs="Calibri"/>
          <w:b/>
          <w:bCs/>
          <w:szCs w:val="22"/>
        </w:rPr>
      </w:pPr>
    </w:p>
    <w:p w14:paraId="241B4DE0" w14:textId="77777777" w:rsidR="007617D9" w:rsidRPr="00D80B39" w:rsidRDefault="007617D9" w:rsidP="007617D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468756F4" w14:textId="77777777" w:rsidR="007617D9" w:rsidRPr="00D80B39" w:rsidRDefault="007617D9" w:rsidP="007617D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511F9A8B" w14:textId="77777777" w:rsidR="007617D9" w:rsidRPr="00D80B39" w:rsidRDefault="007617D9" w:rsidP="007617D9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4478A069" w14:textId="77777777" w:rsidR="007617D9" w:rsidRPr="00D80B39" w:rsidRDefault="007617D9" w:rsidP="007617D9">
      <w:pPr>
        <w:ind w:firstLine="1418"/>
        <w:jc w:val="both"/>
        <w:rPr>
          <w:rFonts w:ascii="Calibri" w:hAnsi="Calibri" w:cs="Calibri"/>
          <w:szCs w:val="22"/>
        </w:rPr>
      </w:pPr>
    </w:p>
    <w:p w14:paraId="62AEB4C8" w14:textId="77777777" w:rsidR="007617D9" w:rsidRDefault="007617D9" w:rsidP="007617D9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2025-06-17T08:46:00Z</dcterms:created>
  <dcterms:modified xsi:type="dcterms:W3CDTF">2025-06-17T08:46:00Z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