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F99E" w14:textId="77777777" w:rsidR="00FC7446" w:rsidRPr="00065231" w:rsidRDefault="00FC7446" w:rsidP="00FC7446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235/2025. (VI.16.) GJB számú határozat</w:t>
      </w:r>
    </w:p>
    <w:p w14:paraId="69C8CF94" w14:textId="77777777" w:rsidR="00FC7446" w:rsidRPr="00065231" w:rsidRDefault="00FC7446" w:rsidP="00FC7446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7D04EE9" w14:textId="77777777" w:rsidR="00FC7446" w:rsidRPr="00065231" w:rsidRDefault="00FC7446" w:rsidP="00FC7446">
      <w:pPr>
        <w:tabs>
          <w:tab w:val="left" w:pos="900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Szombathely Megyei Jogú Város Önkormányzata vagyonáról szóló 40/2014. (XII. 23.) önkormányzati rendelet 8. § (1) bekezdés b) pontja alapján az alábbi döntéseket hozta:</w:t>
      </w:r>
    </w:p>
    <w:p w14:paraId="6D701AEE" w14:textId="77777777" w:rsidR="00FC7446" w:rsidRPr="00065231" w:rsidRDefault="00FC7446" w:rsidP="00FC7446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00C617F2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Váci M. u. 68. szám alatti, 2759/8/A/81 hrsz-ú ingatlan liciteljárás útján történő értékesítésére vonatkozóan az előterjesztés 1.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22.411.690,-</w:t>
      </w:r>
      <w:proofErr w:type="gramEnd"/>
      <w:r w:rsidRPr="00065231">
        <w:rPr>
          <w:rFonts w:ascii="Calibri" w:hAnsi="Calibri" w:cs="Calibri"/>
          <w:szCs w:val="22"/>
        </w:rPr>
        <w:t>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4A915F94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Brenner T. krt. 10. fszt. 1. szám alatti, 10020/8/A/15 hrsz-ú ingatlan liciteljárás útján történő értékesítésére vonatkozóan az előterjesztés 3.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22.225.0000,-</w:t>
      </w:r>
      <w:proofErr w:type="gramEnd"/>
      <w:r w:rsidRPr="00065231">
        <w:rPr>
          <w:rFonts w:ascii="Calibri" w:hAnsi="Calibri" w:cs="Calibri"/>
          <w:szCs w:val="22"/>
        </w:rPr>
        <w:t>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460C813D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Brenner T. krt. 10. fszt. 3. szám alatti, 10020/8/A/17 hrsz-ú ingatlan liciteljárás útján történő értékesítésére vonatkozóan az előterjesztés 5.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16.764.000,-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68C6E99C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</w:t>
      </w:r>
      <w:proofErr w:type="spellStart"/>
      <w:r w:rsidRPr="00065231">
        <w:rPr>
          <w:rFonts w:ascii="Calibri" w:hAnsi="Calibri" w:cs="Calibri"/>
          <w:szCs w:val="22"/>
        </w:rPr>
        <w:t>Hollán</w:t>
      </w:r>
      <w:proofErr w:type="spellEnd"/>
      <w:r w:rsidRPr="00065231">
        <w:rPr>
          <w:rFonts w:ascii="Calibri" w:hAnsi="Calibri" w:cs="Calibri"/>
          <w:szCs w:val="22"/>
        </w:rPr>
        <w:t xml:space="preserve"> E. u. 7. fszt. 12. szám alatti, 5905/A/12 hrsz-ú ingatlan liciteljárás útján történő értékesítésére vonatkozóan az előterjesztés 7.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20.320.000,-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31FCE774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Petőfi S. u. 4. szám alatti, 6023/3/A/13 hrsz-ú ingatlan liciteljárás útján történő értékesítésére vonatkozóan az előterjesztés 9.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19.812.000,-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4E48288D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</w:t>
      </w:r>
      <w:proofErr w:type="spellStart"/>
      <w:r w:rsidRPr="00065231">
        <w:rPr>
          <w:rFonts w:ascii="Calibri" w:hAnsi="Calibri" w:cs="Calibri"/>
          <w:szCs w:val="22"/>
        </w:rPr>
        <w:t>Hollán</w:t>
      </w:r>
      <w:proofErr w:type="spellEnd"/>
      <w:r w:rsidRPr="00065231">
        <w:rPr>
          <w:rFonts w:ascii="Calibri" w:hAnsi="Calibri" w:cs="Calibri"/>
          <w:szCs w:val="22"/>
        </w:rPr>
        <w:t xml:space="preserve"> E. u. 7. fszt. 13. szám alatti, 5905/A/13 hrsz-ú ingatlan liciteljárás útján történő értékesítésére vonatkozóan az előterjesztés 11.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13.970.000,-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41489A24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Jókai M. u. 16. fszt. 6. szám alatti, 5425/A/4 hrsz-ú ingatlan liciteljárás útján történő értékesítésére vonatkozóan az előterjesztés 13.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4.570.000,-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194E26A8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Jókai M. u. 16. fszt. 7. szám alatti, 5425/A/5 hrsz-ú ingatlan liciteljárás útján történő értékesítésére vonatkozóan az előterjesztés 15.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4.570.000,-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  <w:t>.</w:t>
      </w:r>
      <w:r w:rsidRPr="00065231">
        <w:rPr>
          <w:rFonts w:ascii="Calibri" w:hAnsi="Calibri" w:cs="Calibri"/>
          <w:szCs w:val="22"/>
        </w:rPr>
        <w:br/>
      </w:r>
    </w:p>
    <w:p w14:paraId="662DAAC2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Széll K. u. 21. szám alatti, 6825/A/20 hrsz-ú ingatlan liciteljárás útján történő értékesítésére vonatkozóan az előterjesztés 17.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4.222.750,-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</w:p>
    <w:p w14:paraId="00FCC95E" w14:textId="77777777" w:rsidR="00FC7446" w:rsidRPr="00065231" w:rsidRDefault="00FC7446" w:rsidP="00FC7446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7CC5DC68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Széll K. u. 29. fszt. 5. szám alatti, 6804/A/18 hrsz-ú ingatlan liciteljárás útján történő értékesítésére vonatkozóan az előterjesztés 19.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4.687.570,-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4DA58A00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Kórház köz 1. szám alatti, 2721/A/14 hrsz-ú ingatlan liciteljárás útján történő értékesítésére vonatkozóan az előterjesztés 21.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5.563.870,-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62AC0FEB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Király u. 7. szám alatti, 6251/A/17 hrsz-ú ingatlan liciteljárás útján történő értékesítésére vonatkozóan az előterjesztés 23.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586.740,-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DEB961D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11-es Huszár u. 126. szám alatti 2.  számú, 1977/A/10 hrsz-ú ingatlan liciteljárás útján történő értékesítésére vonatkozóan az előterjesztés 25.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3.808.730,-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</w:p>
    <w:p w14:paraId="51EADE61" w14:textId="77777777" w:rsidR="00FC7446" w:rsidRPr="00065231" w:rsidRDefault="00FC7446" w:rsidP="00FC7446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3A621537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lastRenderedPageBreak/>
        <w:t xml:space="preserve">A Gazdasági és Jogi Bizottság a Szombathely, 11-es Huszár u. 126. szám alatti 3.  számú, 1977/A/11 hrsz-ú ingatlan liciteljárás útján történő értékesítésére vonatkozóan az előterjesztés 27.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3.808.730,-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5FD4C0FC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11-es Huszár u. 126. szám alatti 4.  számú, 1977/A/12 hrsz-ú ingatlan liciteljárás útján történő értékesítésére vonatkozóan az előterjesztés 29.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3.808.730,-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FFC73DC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11-es Huszár u. 126. szám alatti 5.  számú, 1977/A/13 hrsz-ú ingatlan liciteljárás útján történő értékesítésére vonatkozóan az előterjesztés 31.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3.808.730,-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12F5C9D8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Petőfi S. u. 35. fszt. 1. szám alatti, 6095/1/A/1 hrsz-ú ingatlan liciteljárás útján történő értékesítésére vonatkozóan az előterjesztés 33.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12.472.000,-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A4D0DF3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 Szombathely, Petőfi S. u. 35. fszt. 2.szám alatti, 6095/1/A/2 hrsz-ú ingatlan liciteljárás útján történő értékesítésére vonatkozóan az előterjesztés 35. sz. melléklete szerinti pályázati felhívást – bruttó 18.425.000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91D231A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Malom u. 7. fszt. 1. szám alatti, 6877/1/A/1 hrsz-ú ingatlan 68/116-od tulajdoni részének liciteljárás útján történő értékesítésére vonatkozóan az előterjesztés 37.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23.402.000,-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6DD89826" w14:textId="77777777" w:rsidR="00FC7446" w:rsidRPr="00065231" w:rsidRDefault="00FC7446" w:rsidP="00FC7446">
      <w:pPr>
        <w:numPr>
          <w:ilvl w:val="0"/>
          <w:numId w:val="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11-es Huszár u. 198. szám alatti, 1689 hrsz-ú ingatlan liciteljárás útján történő értékesítésére vonatkozóan az előterjesztés 39.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32.100.000,-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</w:p>
    <w:p w14:paraId="2951E5D0" w14:textId="77777777" w:rsidR="00FC7446" w:rsidRPr="00065231" w:rsidRDefault="00FC7446" w:rsidP="00FC7446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45EA27B7" w14:textId="77777777" w:rsidR="00FC7446" w:rsidRPr="00065231" w:rsidRDefault="00FC7446" w:rsidP="00FC7446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Bizottság felkéri a polgármestert az ingatlanok értékesítésére vonatkozóan a pályázatok kiírására, a bérlők értesítésére, valamint az elővásárlásra jogosultak nyilatkozatainak beszerzésére.</w:t>
      </w:r>
    </w:p>
    <w:p w14:paraId="43027870" w14:textId="77777777" w:rsidR="00FC7446" w:rsidRPr="00065231" w:rsidRDefault="00FC7446" w:rsidP="00FC7446">
      <w:pPr>
        <w:jc w:val="both"/>
        <w:rPr>
          <w:rFonts w:ascii="Calibri" w:hAnsi="Calibri" w:cs="Calibri"/>
          <w:szCs w:val="22"/>
        </w:rPr>
      </w:pPr>
    </w:p>
    <w:p w14:paraId="50D33C2D" w14:textId="77777777" w:rsidR="00FC7446" w:rsidRPr="00065231" w:rsidRDefault="00FC7446" w:rsidP="00FC7446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Bizottság felkéri a polgármestert, amennyiben a pályázati eljárás eredménytelenül zárul, úgy gondoskodjon az előterjesztés mellékleteivel egyező tartalommal a pályázatok további kiírásáról.</w:t>
      </w:r>
      <w:r w:rsidRPr="00065231">
        <w:rPr>
          <w:rFonts w:ascii="Calibri" w:hAnsi="Calibri" w:cs="Calibri"/>
          <w:sz w:val="24"/>
        </w:rPr>
        <w:t xml:space="preserve"> </w:t>
      </w:r>
      <w:r w:rsidRPr="00065231">
        <w:rPr>
          <w:rFonts w:ascii="Calibri" w:hAnsi="Calibri" w:cs="Calibri"/>
          <w:szCs w:val="22"/>
        </w:rPr>
        <w:t>A Bizottság felkéri a polgármestert, amennyiben az aktualizált forgalmi érték változik, az új pályázatot ismét terjessze a tulajdonosi joggyakorló elé.</w:t>
      </w:r>
    </w:p>
    <w:p w14:paraId="52B85BDE" w14:textId="77777777" w:rsidR="00FC7446" w:rsidRPr="00065231" w:rsidRDefault="00FC7446" w:rsidP="00FC7446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05A94578" w14:textId="77777777" w:rsidR="00FC7446" w:rsidRPr="00065231" w:rsidRDefault="00FC7446" w:rsidP="00FC7446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49DABCB3" w14:textId="77777777" w:rsidR="00FC7446" w:rsidRPr="00065231" w:rsidRDefault="00FC7446" w:rsidP="00FC7446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6785EA07" w14:textId="77777777" w:rsidR="00FC7446" w:rsidRPr="00065231" w:rsidRDefault="00FC7446" w:rsidP="00FC7446">
      <w:pPr>
        <w:ind w:left="708" w:firstLine="708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177007EE" w14:textId="77777777" w:rsidR="00FC7446" w:rsidRPr="00065231" w:rsidRDefault="00FC7446" w:rsidP="00FC7446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3FECF2D4" w14:textId="77777777" w:rsidR="00FC7446" w:rsidRPr="00065231" w:rsidRDefault="00FC7446" w:rsidP="00FC7446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002C7FCB" w14:textId="77777777" w:rsidR="00FC7446" w:rsidRPr="00065231" w:rsidRDefault="00FC7446" w:rsidP="00FC7446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</w:p>
    <w:p w14:paraId="462F3AE1" w14:textId="77777777" w:rsidR="00FC7446" w:rsidRPr="00065231" w:rsidRDefault="00FC7446" w:rsidP="00FC7446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1CF2A30F" w14:textId="77777777" w:rsidR="00FC7446" w:rsidRPr="00065231" w:rsidRDefault="00FC7446" w:rsidP="00FC7446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236625B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F5035"/>
    <w:multiLevelType w:val="hybridMultilevel"/>
    <w:tmpl w:val="428C818E"/>
    <w:lvl w:ilvl="0" w:tplc="AC12C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6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6"/>
    <w:rsid w:val="00CB2AA4"/>
    <w:rsid w:val="00E46A00"/>
    <w:rsid w:val="00F619A1"/>
    <w:rsid w:val="00F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F6B9"/>
  <w15:chartTrackingRefBased/>
  <w15:docId w15:val="{E8BF8E03-151D-474E-AC8C-A59C27F5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44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7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7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7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7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7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7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4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744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74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74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74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74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7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74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7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7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74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74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744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744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B1F62-57E9-4387-8568-9A1942D34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0F78E-83D8-4F76-AF11-33527D8C3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07F55-A0D9-44F7-B530-737777EE547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