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BBA93" w14:textId="77777777" w:rsidR="00CD2C27" w:rsidRDefault="00CD2C27" w:rsidP="00CE0BC8">
      <w:pPr>
        <w:jc w:val="center"/>
        <w:rPr>
          <w:rFonts w:asciiTheme="minorHAnsi" w:hAnsiTheme="minorHAnsi" w:cstheme="minorHAnsi"/>
          <w:b/>
          <w:bCs/>
          <w:spacing w:val="30"/>
          <w:sz w:val="22"/>
          <w:szCs w:val="22"/>
          <w:u w:val="single"/>
        </w:rPr>
      </w:pPr>
    </w:p>
    <w:p w14:paraId="6ED41600" w14:textId="77777777" w:rsidR="00CD2C27" w:rsidRDefault="00CD2C27" w:rsidP="00CE0BC8">
      <w:pPr>
        <w:jc w:val="center"/>
        <w:rPr>
          <w:rFonts w:asciiTheme="minorHAnsi" w:hAnsiTheme="minorHAnsi" w:cstheme="minorHAnsi"/>
          <w:b/>
          <w:bCs/>
          <w:spacing w:val="30"/>
          <w:sz w:val="22"/>
          <w:szCs w:val="22"/>
          <w:u w:val="single"/>
        </w:rPr>
      </w:pPr>
    </w:p>
    <w:p w14:paraId="513FF9DF" w14:textId="57017AE2" w:rsidR="00925FA9" w:rsidRPr="00CD2C27" w:rsidRDefault="00EA1373" w:rsidP="00CE0BC8">
      <w:pPr>
        <w:jc w:val="center"/>
        <w:rPr>
          <w:rFonts w:asciiTheme="minorHAnsi" w:hAnsiTheme="minorHAnsi" w:cstheme="minorHAnsi"/>
          <w:b/>
          <w:bCs/>
          <w:spacing w:val="30"/>
          <w:sz w:val="22"/>
          <w:szCs w:val="22"/>
          <w:u w:val="single"/>
        </w:rPr>
      </w:pPr>
      <w:r w:rsidRPr="00CD2C27">
        <w:rPr>
          <w:rFonts w:asciiTheme="minorHAnsi" w:hAnsiTheme="minorHAnsi" w:cstheme="minorHAnsi"/>
          <w:b/>
          <w:bCs/>
          <w:spacing w:val="30"/>
          <w:sz w:val="22"/>
          <w:szCs w:val="22"/>
          <w:u w:val="single"/>
        </w:rPr>
        <w:t>ELŐTERJESZTÉS</w:t>
      </w:r>
    </w:p>
    <w:p w14:paraId="1E61D0A2" w14:textId="77777777" w:rsidR="00925FA9" w:rsidRPr="00CD2C27" w:rsidRDefault="00925FA9" w:rsidP="00CE0BC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98D8A8E" w14:textId="77777777" w:rsidR="00925FA9" w:rsidRPr="00CD2C27" w:rsidRDefault="00925FA9" w:rsidP="00CE0BC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D2C27">
        <w:rPr>
          <w:rFonts w:asciiTheme="minorHAnsi" w:hAnsiTheme="minorHAnsi" w:cstheme="minorHAnsi"/>
          <w:b/>
          <w:sz w:val="22"/>
          <w:szCs w:val="22"/>
        </w:rPr>
        <w:t>Szombathely Megyei Jogú Város Közgyűlésének</w:t>
      </w:r>
    </w:p>
    <w:p w14:paraId="360929CD" w14:textId="791278B2" w:rsidR="00EA1373" w:rsidRPr="00CD2C27" w:rsidRDefault="00CB1BA8" w:rsidP="00CE0BC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D2C27">
        <w:rPr>
          <w:rFonts w:asciiTheme="minorHAnsi" w:hAnsiTheme="minorHAnsi" w:cstheme="minorHAnsi"/>
          <w:b/>
          <w:sz w:val="22"/>
          <w:szCs w:val="22"/>
        </w:rPr>
        <w:t>202</w:t>
      </w:r>
      <w:r w:rsidR="00340572" w:rsidRPr="00CD2C27">
        <w:rPr>
          <w:rFonts w:asciiTheme="minorHAnsi" w:hAnsiTheme="minorHAnsi" w:cstheme="minorHAnsi"/>
          <w:b/>
          <w:sz w:val="22"/>
          <w:szCs w:val="22"/>
        </w:rPr>
        <w:t>5</w:t>
      </w:r>
      <w:r w:rsidRPr="00CD2C27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340572" w:rsidRPr="00CD2C27">
        <w:rPr>
          <w:rFonts w:asciiTheme="minorHAnsi" w:hAnsiTheme="minorHAnsi" w:cstheme="minorHAnsi"/>
          <w:b/>
          <w:sz w:val="22"/>
          <w:szCs w:val="22"/>
        </w:rPr>
        <w:t>június</w:t>
      </w:r>
      <w:r w:rsidR="002758B0" w:rsidRPr="00CD2C2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6D3A" w:rsidRPr="00CD2C27">
        <w:rPr>
          <w:rFonts w:asciiTheme="minorHAnsi" w:hAnsiTheme="minorHAnsi" w:cstheme="minorHAnsi"/>
          <w:b/>
          <w:sz w:val="22"/>
          <w:szCs w:val="22"/>
        </w:rPr>
        <w:t>19</w:t>
      </w:r>
      <w:r w:rsidR="0042188A" w:rsidRPr="00CD2C27">
        <w:rPr>
          <w:rFonts w:asciiTheme="minorHAnsi" w:hAnsiTheme="minorHAnsi" w:cstheme="minorHAnsi"/>
          <w:b/>
          <w:sz w:val="22"/>
          <w:szCs w:val="22"/>
        </w:rPr>
        <w:t>-i</w:t>
      </w:r>
      <w:r w:rsidR="00EA1373" w:rsidRPr="00CD2C27">
        <w:rPr>
          <w:rFonts w:asciiTheme="minorHAnsi" w:hAnsiTheme="minorHAnsi" w:cstheme="minorHAnsi"/>
          <w:b/>
          <w:sz w:val="22"/>
          <w:szCs w:val="22"/>
        </w:rPr>
        <w:t xml:space="preserve"> ülésére</w:t>
      </w:r>
    </w:p>
    <w:p w14:paraId="20FED6BC" w14:textId="77777777" w:rsidR="00C9392C" w:rsidRPr="00CD2C27" w:rsidRDefault="00C9392C" w:rsidP="00CE0BC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197EA6" w14:textId="77777777" w:rsidR="004F2704" w:rsidRDefault="00340572" w:rsidP="00CE0BC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</w:rPr>
        <w:t xml:space="preserve">Javaslat </w:t>
      </w:r>
    </w:p>
    <w:p w14:paraId="109023E6" w14:textId="79483B57" w:rsidR="00366D3A" w:rsidRPr="00CD2C27" w:rsidRDefault="00340572" w:rsidP="00CE0BC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</w:rPr>
        <w:t>a helyi közösségi közlekedést érintő döntések meghozatalára</w:t>
      </w:r>
    </w:p>
    <w:p w14:paraId="4EC9B48B" w14:textId="77777777" w:rsidR="00242031" w:rsidRDefault="00242031" w:rsidP="00CE0BC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0FBB17" w14:textId="33188597" w:rsidR="00366D3A" w:rsidRPr="00CD2C27" w:rsidRDefault="00366D3A" w:rsidP="00CE0BC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</w:rPr>
        <w:t>I.</w:t>
      </w:r>
    </w:p>
    <w:p w14:paraId="2C2ECA56" w14:textId="77777777" w:rsidR="00CF2AF7" w:rsidRPr="00CD2C27" w:rsidRDefault="00CF2AF7" w:rsidP="00CF2AF7">
      <w:pPr>
        <w:rPr>
          <w:rFonts w:asciiTheme="minorHAnsi" w:hAnsiTheme="minorHAnsi" w:cstheme="minorHAnsi"/>
          <w:sz w:val="22"/>
          <w:szCs w:val="22"/>
        </w:rPr>
      </w:pPr>
    </w:p>
    <w:p w14:paraId="079F2502" w14:textId="77B998F0" w:rsidR="00E83714" w:rsidRDefault="00432DC9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Önkormányzatunk rendkívül nehéz 2025. évi pénzügyi helyzete szükségessé tette </w:t>
      </w:r>
      <w:r w:rsidR="00E83714" w:rsidRPr="00CD2C27">
        <w:rPr>
          <w:rFonts w:asciiTheme="minorHAnsi" w:hAnsiTheme="minorHAnsi" w:cstheme="minorHAnsi"/>
          <w:sz w:val="22"/>
          <w:szCs w:val="22"/>
        </w:rPr>
        <w:t>a közösségi közlekedés menetrendj</w:t>
      </w:r>
      <w:r>
        <w:rPr>
          <w:rFonts w:asciiTheme="minorHAnsi" w:hAnsiTheme="minorHAnsi" w:cstheme="minorHAnsi"/>
          <w:sz w:val="22"/>
          <w:szCs w:val="22"/>
        </w:rPr>
        <w:t>ének módosítását</w:t>
      </w:r>
      <w:r w:rsidR="00E83714" w:rsidRPr="00CD2C27">
        <w:rPr>
          <w:rFonts w:asciiTheme="minorHAnsi" w:hAnsiTheme="minorHAnsi" w:cstheme="minorHAnsi"/>
          <w:sz w:val="22"/>
          <w:szCs w:val="22"/>
        </w:rPr>
        <w:t xml:space="preserve"> 2025. február 1</w:t>
      </w:r>
      <w:r>
        <w:rPr>
          <w:rFonts w:asciiTheme="minorHAnsi" w:hAnsiTheme="minorHAnsi" w:cstheme="minorHAnsi"/>
          <w:sz w:val="22"/>
          <w:szCs w:val="22"/>
        </w:rPr>
        <w:t xml:space="preserve">. napjától. </w:t>
      </w:r>
      <w:r w:rsidR="00E83714" w:rsidRPr="00CD2C27">
        <w:rPr>
          <w:rFonts w:asciiTheme="minorHAnsi" w:hAnsiTheme="minorHAnsi" w:cstheme="minorHAnsi"/>
          <w:sz w:val="22"/>
          <w:szCs w:val="22"/>
        </w:rPr>
        <w:t xml:space="preserve">A februári módosítást követően </w:t>
      </w:r>
      <w:r>
        <w:rPr>
          <w:rFonts w:asciiTheme="minorHAnsi" w:hAnsiTheme="minorHAnsi" w:cstheme="minorHAnsi"/>
          <w:sz w:val="22"/>
          <w:szCs w:val="22"/>
        </w:rPr>
        <w:t xml:space="preserve">az </w:t>
      </w:r>
      <w:r w:rsidR="00E83714" w:rsidRPr="00CD2C27">
        <w:rPr>
          <w:rFonts w:asciiTheme="minorHAnsi" w:hAnsiTheme="minorHAnsi" w:cstheme="minorHAnsi"/>
          <w:sz w:val="22"/>
          <w:szCs w:val="22"/>
        </w:rPr>
        <w:t>utas</w:t>
      </w:r>
      <w:r w:rsidR="00A7002E" w:rsidRPr="00CD2C27">
        <w:rPr>
          <w:rFonts w:asciiTheme="minorHAnsi" w:hAnsiTheme="minorHAnsi" w:cstheme="minorHAnsi"/>
          <w:sz w:val="22"/>
          <w:szCs w:val="22"/>
        </w:rPr>
        <w:t>o</w:t>
      </w:r>
      <w:r w:rsidR="00E83714" w:rsidRPr="00CD2C27">
        <w:rPr>
          <w:rFonts w:asciiTheme="minorHAnsi" w:hAnsiTheme="minorHAnsi" w:cstheme="minorHAnsi"/>
          <w:sz w:val="22"/>
          <w:szCs w:val="22"/>
        </w:rPr>
        <w:t>któl beérkezett észrevételek</w:t>
      </w:r>
      <w:r w:rsidR="00740D11">
        <w:rPr>
          <w:rFonts w:asciiTheme="minorHAnsi" w:hAnsiTheme="minorHAnsi" w:cstheme="minorHAnsi"/>
          <w:sz w:val="22"/>
          <w:szCs w:val="22"/>
        </w:rPr>
        <w:t xml:space="preserve"> és </w:t>
      </w:r>
      <w:r w:rsidR="000B567C">
        <w:rPr>
          <w:rFonts w:asciiTheme="minorHAnsi" w:hAnsiTheme="minorHAnsi" w:cstheme="minorHAnsi"/>
          <w:sz w:val="22"/>
          <w:szCs w:val="22"/>
        </w:rPr>
        <w:t>képviselői jelzések</w:t>
      </w:r>
      <w:r w:rsidR="00E83714" w:rsidRPr="00CD2C27">
        <w:rPr>
          <w:rFonts w:asciiTheme="minorHAnsi" w:hAnsiTheme="minorHAnsi" w:cstheme="minorHAnsi"/>
          <w:sz w:val="22"/>
          <w:szCs w:val="22"/>
        </w:rPr>
        <w:t xml:space="preserve"> alapján </w:t>
      </w:r>
      <w:r w:rsidR="00A7002E" w:rsidRPr="00CD2C27">
        <w:rPr>
          <w:rFonts w:asciiTheme="minorHAnsi" w:hAnsiTheme="minorHAnsi" w:cstheme="minorHAnsi"/>
          <w:sz w:val="22"/>
          <w:szCs w:val="22"/>
        </w:rPr>
        <w:t xml:space="preserve">a Szolgáltató, </w:t>
      </w:r>
      <w:proofErr w:type="spellStart"/>
      <w:r w:rsidR="00A7002E" w:rsidRPr="00CD2C27">
        <w:rPr>
          <w:rFonts w:asciiTheme="minorHAnsi" w:hAnsiTheme="minorHAnsi" w:cstheme="minorHAnsi"/>
          <w:sz w:val="22"/>
          <w:szCs w:val="22"/>
        </w:rPr>
        <w:t>Blaguss</w:t>
      </w:r>
      <w:proofErr w:type="spellEnd"/>
      <w:r w:rsidR="00A7002E" w:rsidRPr="00CD2C27">
        <w:rPr>
          <w:rFonts w:asciiTheme="minorHAnsi" w:hAnsiTheme="minorHAnsi" w:cstheme="minorHAnsi"/>
          <w:sz w:val="22"/>
          <w:szCs w:val="22"/>
        </w:rPr>
        <w:t xml:space="preserve"> Agora Hungary Kft.</w:t>
      </w:r>
      <w:r w:rsidR="00E83714" w:rsidRPr="00CD2C27">
        <w:rPr>
          <w:rFonts w:asciiTheme="minorHAnsi" w:hAnsiTheme="minorHAnsi" w:cstheme="minorHAnsi"/>
          <w:sz w:val="22"/>
          <w:szCs w:val="22"/>
        </w:rPr>
        <w:t xml:space="preserve"> a </w:t>
      </w:r>
      <w:r w:rsidR="000B567C" w:rsidRPr="00CD2C27">
        <w:rPr>
          <w:rFonts w:asciiTheme="minorHAnsi" w:hAnsiTheme="minorHAnsi" w:cstheme="minorHAnsi"/>
          <w:sz w:val="22"/>
          <w:szCs w:val="22"/>
        </w:rPr>
        <w:t xml:space="preserve">menetrend 2025. augusztus 1-től </w:t>
      </w:r>
      <w:r w:rsidR="000B567C">
        <w:rPr>
          <w:rFonts w:asciiTheme="minorHAnsi" w:hAnsiTheme="minorHAnsi" w:cstheme="minorHAnsi"/>
          <w:sz w:val="22"/>
          <w:szCs w:val="22"/>
        </w:rPr>
        <w:t xml:space="preserve">történő </w:t>
      </w:r>
      <w:r w:rsidR="00E83714" w:rsidRPr="00CD2C27">
        <w:rPr>
          <w:rFonts w:asciiTheme="minorHAnsi" w:hAnsiTheme="minorHAnsi" w:cstheme="minorHAnsi"/>
          <w:sz w:val="22"/>
          <w:szCs w:val="22"/>
        </w:rPr>
        <w:t>finomhangolására</w:t>
      </w:r>
      <w:r w:rsidR="000B567C">
        <w:rPr>
          <w:rFonts w:asciiTheme="minorHAnsi" w:hAnsiTheme="minorHAnsi" w:cstheme="minorHAnsi"/>
          <w:sz w:val="22"/>
          <w:szCs w:val="22"/>
        </w:rPr>
        <w:t xml:space="preserve"> az 1. melléklet szerinti javaslatot adta. </w:t>
      </w:r>
    </w:p>
    <w:p w14:paraId="6D082FD5" w14:textId="77777777" w:rsidR="00432DC9" w:rsidRPr="00CD2C27" w:rsidRDefault="00432DC9" w:rsidP="00E8371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5B624A" w14:textId="77777777" w:rsidR="00E83714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sz w:val="22"/>
          <w:szCs w:val="22"/>
        </w:rPr>
        <w:t>A város legforgalmasabb, 30Y jelzésű autóbuszvonalán, továbbá az 1U, 5, 12, 21, 21A vonalakon a menetrend változatlan marad.</w:t>
      </w:r>
    </w:p>
    <w:p w14:paraId="792B3FB1" w14:textId="77777777" w:rsidR="00A90753" w:rsidRPr="00CD2C27" w:rsidRDefault="00A90753" w:rsidP="00E8371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D6A34C" w14:textId="1E258305" w:rsidR="00E83714" w:rsidRDefault="00A90753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A f</w:t>
      </w:r>
      <w:r w:rsidR="00E83714"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ontosabb változások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az alábbiak szerint foglalhatók össze</w:t>
      </w:r>
      <w:r w:rsidR="00E83714"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</w:p>
    <w:p w14:paraId="131A696B" w14:textId="77777777" w:rsidR="00967EBB" w:rsidRPr="00CD2C27" w:rsidRDefault="00967EBB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843828A" w14:textId="77777777" w:rsidR="00E83714" w:rsidRPr="00004C48" w:rsidRDefault="00E83714" w:rsidP="00E83714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>Lakossági megkeresés miatt a 2A és 29C vonalak újra a Szent Flórián körút és a Károly Róbert utca érintésével közlekednek, a 2C és 29A vonalak továbbra is kiszolgálják a Hunyadi úti lakóparkot és a Szent Gellért utca térségét,</w:t>
      </w:r>
    </w:p>
    <w:p w14:paraId="70F39935" w14:textId="77777777" w:rsidR="00E83714" w:rsidRPr="00004C48" w:rsidRDefault="00E83714" w:rsidP="00E83714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>A 6-os és 7-es autóbuszok a Kálvária utca érintésével közlekednek,</w:t>
      </w:r>
    </w:p>
    <w:p w14:paraId="4C49857B" w14:textId="77777777" w:rsidR="00E83714" w:rsidRPr="00004C48" w:rsidRDefault="00E83714" w:rsidP="00E83714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>A 9-es autóbuszok újra az Aluljáró (Thököly utca) és Városháza megállók érintésével járnak,</w:t>
      </w:r>
    </w:p>
    <w:p w14:paraId="39ED5DBF" w14:textId="49DF00A9" w:rsidR="004F2704" w:rsidRPr="00967EBB" w:rsidRDefault="00E83714" w:rsidP="00967EBB">
      <w:pPr>
        <w:pStyle w:val="Listaszerbekezds"/>
        <w:numPr>
          <w:ilvl w:val="0"/>
          <w:numId w:val="13"/>
        </w:num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 xml:space="preserve">A 22-es autóbuszvonal átszervezése által javul az Órásház és a Kilátó út – </w:t>
      </w:r>
      <w:proofErr w:type="spellStart"/>
      <w:r w:rsidRPr="00004C48">
        <w:rPr>
          <w:rFonts w:asciiTheme="minorHAnsi" w:hAnsiTheme="minorHAnsi" w:cstheme="minorHAnsi"/>
          <w:sz w:val="22"/>
          <w:szCs w:val="22"/>
        </w:rPr>
        <w:t>Olad</w:t>
      </w:r>
      <w:proofErr w:type="spellEnd"/>
      <w:r w:rsidRPr="00004C48">
        <w:rPr>
          <w:rFonts w:asciiTheme="minorHAnsi" w:hAnsiTheme="minorHAnsi" w:cstheme="minorHAnsi"/>
          <w:sz w:val="22"/>
          <w:szCs w:val="22"/>
        </w:rPr>
        <w:t xml:space="preserve">-plató közti eljutás, az igényekhez jobban igazodó menetrend szerint járnak az autóbuszok a Farkas Károly utca felől </w:t>
      </w:r>
      <w:proofErr w:type="spellStart"/>
      <w:r w:rsidRPr="00004C48">
        <w:rPr>
          <w:rFonts w:asciiTheme="minorHAnsi" w:hAnsiTheme="minorHAnsi" w:cstheme="minorHAnsi"/>
          <w:sz w:val="22"/>
          <w:szCs w:val="22"/>
        </w:rPr>
        <w:t>Olad</w:t>
      </w:r>
      <w:proofErr w:type="spellEnd"/>
      <w:r w:rsidRPr="00004C48">
        <w:rPr>
          <w:rFonts w:asciiTheme="minorHAnsi" w:hAnsiTheme="minorHAnsi" w:cstheme="minorHAnsi"/>
          <w:sz w:val="22"/>
          <w:szCs w:val="22"/>
        </w:rPr>
        <w:t xml:space="preserve"> felé.</w:t>
      </w:r>
    </w:p>
    <w:p w14:paraId="44C40508" w14:textId="1B5C91DE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lastRenderedPageBreak/>
        <w:t>Menetrendi változások vonalcsoportonként</w:t>
      </w:r>
    </w:p>
    <w:p w14:paraId="74C1A446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43C7FD7A" w14:textId="77777777" w:rsidR="00E83714" w:rsidRPr="00CD2C27" w:rsidRDefault="00E83714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1U VASÚTÁLLOMÁS – BOGÁT – SPORT TÉR – VASÚTÁLLOMÁS</w:t>
      </w:r>
    </w:p>
    <w:p w14:paraId="6A540876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12 HERÉNY – VASÚTÁLLOMÁS – BOGÁT – SPORT TÉR – VASÚTÁLLOMÁS – HERÉNY</w:t>
      </w:r>
    </w:p>
    <w:p w14:paraId="34D57A39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21 HERÉNY – VASÚTÁLLOMÁS – SPORT TÉR – BOGÁT – VASÚTÁLLOMÁS – HERÉNY</w:t>
      </w:r>
    </w:p>
    <w:p w14:paraId="7CBEB0FF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i/>
          <w:iCs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 xml:space="preserve">21A VASÚTÁLLOMÁS – SPORT TÉR – BOGÁT – VASÚTÁLLOMÁS </w:t>
      </w:r>
    </w:p>
    <w:p w14:paraId="3A99341A" w14:textId="77777777" w:rsidR="00E83714" w:rsidRPr="00CD2C27" w:rsidRDefault="00E83714" w:rsidP="00E83714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2270A0E4" w14:textId="77777777" w:rsidR="00E83714" w:rsidRPr="00004C48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>A szombathelyi hálózat gerincét alkotó 12-es és 21-es, valamint a déli városrész kiszolgálását segítő 1U és 21A autóbuszok menetrendje nem változik.</w:t>
      </w:r>
    </w:p>
    <w:p w14:paraId="1A4D4F6A" w14:textId="77777777" w:rsidR="00CD2C27" w:rsidRPr="00CD2C27" w:rsidRDefault="00CD2C27" w:rsidP="00E83714">
      <w:pPr>
        <w:jc w:val="both"/>
        <w:rPr>
          <w:rFonts w:asciiTheme="minorHAnsi" w:eastAsia="Buenos Aires" w:hAnsiTheme="minorHAnsi" w:cstheme="minorHAnsi"/>
          <w:b/>
          <w:bCs/>
          <w:i/>
          <w:iCs/>
          <w:color w:val="000000"/>
          <w:sz w:val="22"/>
          <w:szCs w:val="22"/>
        </w:rPr>
      </w:pPr>
    </w:p>
    <w:p w14:paraId="55D8FD54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30Y MINERVA LAKÓPARK – VASÚTÁLLOMÁS – OLADI VÁROSRÉSZ - OLAD</w:t>
      </w:r>
    </w:p>
    <w:p w14:paraId="007B69B1" w14:textId="77777777" w:rsidR="00E83714" w:rsidRPr="00004C48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 xml:space="preserve">A szombathelyi hálózat legforgalmasabb autóbuszvonalának útvonala, a járatok </w:t>
      </w: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sűrűsége és követése nem változik.</w:t>
      </w:r>
    </w:p>
    <w:p w14:paraId="19926D8A" w14:textId="77777777" w:rsidR="00E83714" w:rsidRPr="00004C48" w:rsidRDefault="00E83714" w:rsidP="00CD2C27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menetrendben a szabad-, és munkaszüneti napokon Minerva lakóparkból 22:50-kor induló járat </w:t>
      </w:r>
      <w:proofErr w:type="spellStart"/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Olad</w:t>
      </w:r>
      <w:proofErr w:type="spellEnd"/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, autóbusz-forduló megállóhelyi érkezési ideje 1 perccel módosul 23:24-ről 23:23-ra.</w:t>
      </w:r>
    </w:p>
    <w:p w14:paraId="2181107E" w14:textId="77777777" w:rsidR="00E83714" w:rsidRPr="00CD2C27" w:rsidRDefault="00E83714" w:rsidP="00CD2C27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5 MINERVA LAKÓPARK – VASÚTÁLLOMÁS – OLADI VÁROSRÉSZ</w:t>
      </w:r>
    </w:p>
    <w:p w14:paraId="6AB1BABB" w14:textId="265AAFCF" w:rsidR="00E83714" w:rsidRPr="00004C48" w:rsidRDefault="00E83714" w:rsidP="00CD2C27">
      <w:pPr>
        <w:spacing w:after="240"/>
        <w:jc w:val="both"/>
        <w:rPr>
          <w:rFonts w:asciiTheme="minorHAnsi" w:eastAsia="Buenos Aires" w:hAnsiTheme="minorHAnsi" w:cstheme="minorHAnsi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 xml:space="preserve">A szombathelyi hivatásforgalomban fontos szerepet betöltő 5-ös járatok útvonala, a járatok </w:t>
      </w: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sűrűsége és követése nem változik.</w:t>
      </w:r>
    </w:p>
    <w:p w14:paraId="3F559A16" w14:textId="77777777" w:rsidR="00E83714" w:rsidRPr="00CD2C27" w:rsidRDefault="00E83714" w:rsidP="00004C48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2A VASÚTÁLLOMÁS – VÁCI MIHÁLY UTCA – ÚJTEMETŐ – VASÚTÁLLOMÁS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br/>
        <w:t>29A VASÚTÁLLOMÁS – SZŰRCSAPÓ UTCA – ÚJTEMETŐ – JOSKAR-OLA VR. – VASÚTÁLLOMÁS</w:t>
      </w:r>
    </w:p>
    <w:p w14:paraId="52051C07" w14:textId="77777777" w:rsidR="00E83714" w:rsidRPr="00CD2C27" w:rsidRDefault="00E83714" w:rsidP="00004C48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2C VASÚTÁLLOMÁS – ÚJTEMETŐ – VÁCI MIHÁLY UTCA – VASÚTÁLLOMÁS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br/>
        <w:t>29C VASÚTÁLLOMÁS – JOSKAR-OLA VR. – ÚJTEMETŐ – SZŰRCSAPÓ UTCA - VASÚTÁLLOMÁS</w:t>
      </w:r>
    </w:p>
    <w:p w14:paraId="3D959F91" w14:textId="77777777" w:rsidR="00004C48" w:rsidRDefault="00004C48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91110CF" w14:textId="4DD69EC4" w:rsidR="00E83714" w:rsidRPr="00CD2C27" w:rsidRDefault="00E83714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Útvonalvezetés</w:t>
      </w:r>
    </w:p>
    <w:p w14:paraId="0EBEADFE" w14:textId="77777777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B682A66" wp14:editId="162F6D37">
            <wp:simplePos x="0" y="0"/>
            <wp:positionH relativeFrom="margin">
              <wp:align>right</wp:align>
            </wp:positionH>
            <wp:positionV relativeFrom="paragraph">
              <wp:posOffset>29186</wp:posOffset>
            </wp:positionV>
            <wp:extent cx="3027045" cy="2117090"/>
            <wp:effectExtent l="19050" t="19050" r="20955" b="16510"/>
            <wp:wrapSquare wrapText="bothSides"/>
            <wp:docPr id="1046584582" name="Kép 1" descr="A képen térkép, szöveg, atlasz, diagra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84582" name="Kép 1" descr="A képen térkép, szöveg, atlasz, diagram látható&#10;&#10;Előfordulhat, hogy a mesterséges intelligencia által létrehozott tartalom helytel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117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C27">
        <w:rPr>
          <w:rFonts w:asciiTheme="minorHAnsi" w:hAnsiTheme="minorHAnsi" w:cstheme="minorHAnsi"/>
          <w:sz w:val="22"/>
          <w:szCs w:val="22"/>
        </w:rPr>
        <w:t>A 2A és 29C vonalak újra a Szent Flórián körút és a Károly Róbert utca érintésével közlekednek, hangolt menetrend szerint a 12-es autóbuszvonallal, így a Szent Flórián körúton több autóbusz közlekedik, csúcsidőben 10-20, csúcsidőn kívül 20-30 percenként.</w:t>
      </w:r>
    </w:p>
    <w:p w14:paraId="4425A61E" w14:textId="77777777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sz w:val="22"/>
          <w:szCs w:val="22"/>
        </w:rPr>
        <w:t>A 2C és 29A autóbuszok továbbra is a Hunyadi János út – Szent Gellért utca útvonalon közlekednek, kiszolgálva az érintett lakókörzeteket.</w:t>
      </w:r>
    </w:p>
    <w:p w14:paraId="73629341" w14:textId="2435D9D8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sz w:val="22"/>
          <w:szCs w:val="22"/>
        </w:rPr>
        <w:t>A járatok megállnak az újonnan létesülő Asbóth József utca megállóhelyen</w:t>
      </w:r>
      <w:r w:rsidR="00004C48">
        <w:rPr>
          <w:rFonts w:asciiTheme="minorHAnsi" w:hAnsiTheme="minorHAnsi" w:cstheme="minorHAnsi"/>
          <w:sz w:val="22"/>
          <w:szCs w:val="22"/>
        </w:rPr>
        <w:t>, ahol már korábban is volt autóbusz megállóhely.</w:t>
      </w:r>
    </w:p>
    <w:p w14:paraId="27B813F5" w14:textId="77777777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E274D8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/>
          <w:bCs/>
          <w:color w:val="000000"/>
          <w:sz w:val="22"/>
          <w:szCs w:val="22"/>
          <w:u w:val="single"/>
        </w:rPr>
      </w:pPr>
      <w:r w:rsidRPr="00CD2C27">
        <w:rPr>
          <w:rFonts w:asciiTheme="minorHAnsi" w:eastAsia="Buenos Aires" w:hAnsiTheme="minorHAnsi" w:cstheme="minorHAnsi"/>
          <w:b/>
          <w:bCs/>
          <w:color w:val="000000"/>
          <w:sz w:val="22"/>
          <w:szCs w:val="22"/>
          <w:u w:val="single"/>
        </w:rPr>
        <w:t>Menetidő-korrekció, indulási időpontok, csatlakozások</w:t>
      </w:r>
    </w:p>
    <w:p w14:paraId="19A97051" w14:textId="77777777" w:rsidR="00E83714" w:rsidRPr="00004C48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A körjáratokon 1-2 perces menetidő-korrekciót végzünk, biztosítva ezzel a menetrendszerű közlekedést.</w:t>
      </w:r>
    </w:p>
    <w:p w14:paraId="144691D8" w14:textId="77777777" w:rsidR="00E83714" w:rsidRPr="00004C48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Csúcsidőben (munkanapokon 6-18 óra között) a 2C és 29C járatok a Vasútállomásról 1 perccel korábban (óra:16 és óra:46 időpontokban) indulnak. 18-22 óra között minden nap egységesen óra:18 és óra:48 időpontokban indulnak.</w:t>
      </w:r>
    </w:p>
    <w:p w14:paraId="604E6748" w14:textId="71D539DF" w:rsidR="00E83714" w:rsidRPr="00004C48" w:rsidRDefault="00E83714" w:rsidP="00CD2C27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A Kőrösi Csoma Sándor utca megállóhelyen biztosított csatlakozások egy része a Károly Róbert utca 36. / Szent Gellért utca 64. megállóhelyeken valósul meg a jövőben.</w:t>
      </w:r>
    </w:p>
    <w:p w14:paraId="2F1C6948" w14:textId="77777777" w:rsidR="00CD2C27" w:rsidRPr="00CD2C27" w:rsidRDefault="00CD2C27" w:rsidP="00CD2C27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4BD1A163" w14:textId="77777777" w:rsidR="00CD2C27" w:rsidRDefault="00E83714" w:rsidP="00CD2C27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6 MINERVA LP. – VASÚTÁLLOMÁS – KÁLVÁRIA U. – ÚJPERINT – VASÚTÁLLOMÁS – MINERVA LP.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br/>
        <w:t>7 MINERVA LP. – VASÚTÁLLOMÁS – ÚJPERINT – KÁLVÁRIA U. – VASÚTÁLLOMÁS – MINERVA LP.</w:t>
      </w:r>
    </w:p>
    <w:p w14:paraId="4E4D1608" w14:textId="4002F083" w:rsidR="00E83714" w:rsidRPr="00CD2C27" w:rsidRDefault="00E83714" w:rsidP="00CD2C2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D2C27">
        <w:rPr>
          <w:rFonts w:asciiTheme="minorHAnsi" w:eastAsia="Buenos Aires" w:hAnsiTheme="minorHAnsi" w:cstheme="minorHAns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47D88A9" wp14:editId="4EF07F47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406015" cy="3298190"/>
            <wp:effectExtent l="19050" t="19050" r="13335" b="16510"/>
            <wp:wrapSquare wrapText="bothSides"/>
            <wp:docPr id="303937630" name="Kép 2" descr="A képen térkép, szöveg, atlas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37630" name="Kép 2" descr="A képen térkép, szöveg, atlasz látható&#10;&#10;Előfordulhat, hogy a mesterséges intelligencia által létrehozott tartalom helytele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298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Útvonalvezetés</w:t>
      </w:r>
    </w:p>
    <w:p w14:paraId="7E530F16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6-os autóbuszok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felé a Városháza és a Nárai elágazás megállóhelyek között a Thököly Imre utca – Kiskar utca –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Óperint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utca – Kálvária utca – Jókai Mór utca – Nárai Külső út útvonalon közlekednek, érintve 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Óperint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üzletház,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Géfin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Gyula utca és a Nyugdíjasok Otthona megállóhelyeket.</w:t>
      </w:r>
    </w:p>
    <w:p w14:paraId="5376CB8F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7-es autóbuszok Minerva lakópark felé a Nárai elágazás és a Városháza megállóhelyek között a Nárai Külső út – Jókai Mór utca – Kálvária utca –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Óperint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utca – Kiskar utca – Thököly Imre utca útvonalon közlekednek, érintve a Nyugdíjasok Otthona,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Géfin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Gyula utca,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Óperint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üzletház és a Kiskar utca megállóhelyeket.</w:t>
      </w:r>
    </w:p>
    <w:p w14:paraId="0F6BFD80" w14:textId="77777777" w:rsidR="00E83714" w:rsidRPr="00CD2C27" w:rsidRDefault="00E83714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Indulási időpontok</w:t>
      </w:r>
    </w:p>
    <w:p w14:paraId="3CE8D517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korábban a Nárai elágazástól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felé induló 6-os járatok a jövőben a Nyugdíjasok Otthona megállóhelyről indulnak, csatlakozva a körjáratokhoz.</w:t>
      </w:r>
    </w:p>
    <w:p w14:paraId="4B43B908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Csúcsidőben </w:t>
      </w:r>
      <w:r w:rsidRPr="00CD2C27">
        <w:rPr>
          <w:rFonts w:asciiTheme="minorHAnsi" w:eastAsia="Buenos Aires" w:hAnsiTheme="minorHAnsi" w:cstheme="minorHAnsi"/>
          <w:i/>
          <w:iCs/>
          <w:color w:val="000000"/>
          <w:sz w:val="22"/>
          <w:szCs w:val="22"/>
        </w:rPr>
        <w:t>(munkanapokon 6-18 óra között)</w:t>
      </w: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a Minerva lakópark végállomási indulási időpontok jellemzően 2 perccel korábbra (óra:16 és óra:46) kerülnek.</w:t>
      </w:r>
    </w:p>
    <w:p w14:paraId="001E5468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, Erkel utca 54. megállóhelyről munkanapokon 6:19-kor induló 6-os járat a jövőben csak a Vasútállomásig közlekedik. </w:t>
      </w:r>
    </w:p>
    <w:p w14:paraId="2698CDDC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korábban munkanapokon 6:52-kor a Nárai elágazástól induló 6-os járat a jövőben hosszabb vonalvezetéssel a Vasútállomás – Kálvária utca –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– Szent Flórián körút – Vasútállomás – Rendőrség útvonalon közlekedik.</w:t>
      </w:r>
    </w:p>
    <w:p w14:paraId="4F1E2D9D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korábban a Minerva lakóparkból munkanapokon 6:48-kor a Waldorf iskoláig közlekedő 6-os járat 6:53-kor indul, és a Vasútállomástól a 7:04-kor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továbbinduló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20-as járattal összevontan közlekedik a Waldorf iskola – Szent Gellért utca felé.</w:t>
      </w:r>
    </w:p>
    <w:p w14:paraId="53C8CD34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 járat indul a Minerva lakóparkból munkanapokon 16:01-kor a Segélyhívó központ kiszolgálása érdekében a Vasútállomásig. A járat október 31-ig tesztüzemben közlekedik.</w:t>
      </w:r>
    </w:p>
    <w:p w14:paraId="597536AE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 vasútállomásról munkanapokon 17:24-kor, hétvégén 17:21-kor Minerva lakópark felé közlekedő 6-os járatok az alacsony utasforgalomra tekintettel nem közlekednek a továbbiakban.</w:t>
      </w:r>
    </w:p>
    <w:p w14:paraId="00BF958B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 19 óra utáni időszakban a járatok fekvése kb. 15 perccel változik, így a Vasútállomás és a Károly Róbert utca között egyenletesebb követést biztosítva a 12-es és 21-es járatokkal.</w:t>
      </w:r>
    </w:p>
    <w:p w14:paraId="50D8B14A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Hétvégén 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Újperint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, Erkel utca 54. végállomásról 21:58-kor induló 6-os járat csak a Vasútállomásig közlekedik, és megszűnik a Minerva lakóparkból Vasútállomásig 22:15-kor induló járat alacsony kihasználtság miatt.</w:t>
      </w:r>
    </w:p>
    <w:p w14:paraId="7D8B145C" w14:textId="77777777" w:rsidR="00D75AEC" w:rsidRDefault="00D75AEC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24163BC7" w14:textId="4E2F0978" w:rsidR="00E83714" w:rsidRPr="00CD2C27" w:rsidRDefault="00E83714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8 ZANAT – VASÚTÁLLOMÁS – AUTÓBUSZ-ÁLLOMÁS</w:t>
      </w:r>
    </w:p>
    <w:p w14:paraId="040002B6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Cs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 xml:space="preserve">A járatok megállnak </w:t>
      </w:r>
      <w:proofErr w:type="spellStart"/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>Zanat</w:t>
      </w:r>
      <w:proofErr w:type="spellEnd"/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 xml:space="preserve"> felé az Aluljáró (Thököly utca) megállóhelyen is.</w:t>
      </w:r>
    </w:p>
    <w:p w14:paraId="0F74A330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Cs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>A TESCO hipermarkettől 20:21-kor Vasútállomásra induló járat a jövőben 27-es jelzéssel és annak útvonalán közlekedik.</w:t>
      </w:r>
    </w:p>
    <w:p w14:paraId="08A51C37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Cs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 xml:space="preserve">A Vasútállomásról 22:11-kor </w:t>
      </w:r>
      <w:proofErr w:type="spellStart"/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>Zanatra</w:t>
      </w:r>
      <w:proofErr w:type="spellEnd"/>
      <w:r w:rsidRPr="00CD2C27">
        <w:rPr>
          <w:rFonts w:asciiTheme="minorHAnsi" w:eastAsia="Buenos Aires" w:hAnsiTheme="minorHAnsi" w:cstheme="minorHAnsi"/>
          <w:bCs/>
          <w:sz w:val="22"/>
          <w:szCs w:val="22"/>
        </w:rPr>
        <w:t xml:space="preserve"> induló járat helyett munkanapokon 23-as autóbusz közlekedik. Hétvégén továbbra is 8-as autóbusz közlekedik, de 22:11 helyett 22:22-kor indul.</w:t>
      </w:r>
    </w:p>
    <w:p w14:paraId="1A19BFF6" w14:textId="77777777" w:rsidR="00D75AEC" w:rsidRDefault="00D75AEC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4138312A" w14:textId="5B991078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9 VASÚTÁLLOMÁS – JOSKAR-OLA VÁROSRÉSZ – OLADI VÁROSRÉSZ</w:t>
      </w:r>
    </w:p>
    <w:p w14:paraId="23C2E12A" w14:textId="77777777" w:rsidR="00E83714" w:rsidRPr="00004C48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hAnsiTheme="minorHAnsi" w:cstheme="minorHAnsi"/>
          <w:sz w:val="22"/>
          <w:szCs w:val="22"/>
        </w:rPr>
        <w:t xml:space="preserve">A szombathelyi hálózat gerincét alkotó 9-es járatok </w:t>
      </w: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üzemideje és követése nem változik.</w:t>
      </w:r>
    </w:p>
    <w:p w14:paraId="0644D7FC" w14:textId="77777777" w:rsidR="00E83714" w:rsidRPr="00004C48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A járatok vonalvezetése visszaáll a 2025. február 1. előtti rendre, így a továbbiakban újra érintik az Aluljáró (Thököly utca) és a Városháza megállóhelyeket.</w:t>
      </w:r>
    </w:p>
    <w:p w14:paraId="1A1E9C37" w14:textId="77777777" w:rsidR="00E83714" w:rsidRPr="00004C48" w:rsidRDefault="00E83714" w:rsidP="00E8371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04C48">
        <w:rPr>
          <w:rFonts w:asciiTheme="minorHAnsi" w:eastAsia="Buenos Aires" w:hAnsiTheme="minorHAnsi" w:cstheme="minorHAnsi"/>
          <w:color w:val="000000"/>
          <w:sz w:val="22"/>
          <w:szCs w:val="22"/>
        </w:rPr>
        <w:t>A Víztorony a 2A és 29C autóbuszokkal, a Rákóczi utcai iskola és a Batthyány tér megállóhelyek a 6, 7, 12 és 21-es autóbuszokkal érhetők el.</w:t>
      </w:r>
    </w:p>
    <w:p w14:paraId="5949D152" w14:textId="77777777" w:rsidR="00D75AEC" w:rsidRDefault="00D75AEC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p w14:paraId="4092F8CC" w14:textId="77777777" w:rsidR="00D75AEC" w:rsidRDefault="00D75AEC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p w14:paraId="2A723AA3" w14:textId="77777777" w:rsidR="00D75AEC" w:rsidRDefault="00D75AEC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p w14:paraId="6D748D77" w14:textId="77777777" w:rsidR="00D75AEC" w:rsidRDefault="00D75AEC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p w14:paraId="34F2B375" w14:textId="77777777" w:rsidR="00D75AEC" w:rsidRDefault="00D75AEC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p w14:paraId="235BB044" w14:textId="2B63F675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lastRenderedPageBreak/>
        <w:t xml:space="preserve">20 VASÚTÁLLOMÁS </w:t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t xml:space="preserve"> VÁROSHÁZA </w:t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t xml:space="preserve"> NÁRAI KÜLSŐ ÚT </w:t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t xml:space="preserve"> SZŰRCSAPÓ UTCA </w:t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t xml:space="preserve"> VASÚTÁLLOMÁS</w:t>
      </w:r>
    </w:p>
    <w:p w14:paraId="0F85E2B8" w14:textId="3CA03B5A" w:rsidR="00E83714" w:rsidRPr="000B78D5" w:rsidRDefault="00160AD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B4FB65C" wp14:editId="0FF68F4D">
            <wp:simplePos x="0" y="0"/>
            <wp:positionH relativeFrom="margin">
              <wp:posOffset>4068552</wp:posOffset>
            </wp:positionH>
            <wp:positionV relativeFrom="paragraph">
              <wp:posOffset>20724</wp:posOffset>
            </wp:positionV>
            <wp:extent cx="2755900" cy="2466340"/>
            <wp:effectExtent l="19050" t="19050" r="25400" b="10160"/>
            <wp:wrapSquare wrapText="bothSides"/>
            <wp:docPr id="1683144723" name="Kép 3" descr="A képen térkép, szöveg, atlasz, diagra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44723" name="Kép 3" descr="A képen térkép, szöveg, atlasz, diagram látható&#10;&#10;Előfordulhat, hogy a mesterséges intelligencia által létrehozott tartalom helytele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466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714" w:rsidRPr="000B78D5">
        <w:rPr>
          <w:rFonts w:asciiTheme="minorHAnsi" w:hAnsiTheme="minorHAnsi" w:cstheme="minorHAnsi"/>
          <w:sz w:val="22"/>
          <w:szCs w:val="22"/>
        </w:rPr>
        <w:t xml:space="preserve">A 20-as autóbuszvonal útvonala a Nárai elágazás megállóhelyig változatlan, onnantól a Jókai Mór utca – Bartók Béla körút – Szűrcsapó utca – </w:t>
      </w:r>
      <w:proofErr w:type="spellStart"/>
      <w:r w:rsidR="00E83714" w:rsidRPr="000B78D5">
        <w:rPr>
          <w:rFonts w:asciiTheme="minorHAnsi" w:hAnsiTheme="minorHAnsi" w:cstheme="minorHAnsi"/>
          <w:sz w:val="22"/>
          <w:szCs w:val="22"/>
        </w:rPr>
        <w:t>Paragvári</w:t>
      </w:r>
      <w:proofErr w:type="spellEnd"/>
      <w:r w:rsidR="00E83714" w:rsidRPr="000B78D5">
        <w:rPr>
          <w:rFonts w:asciiTheme="minorHAnsi" w:hAnsiTheme="minorHAnsi" w:cstheme="minorHAnsi"/>
          <w:sz w:val="22"/>
          <w:szCs w:val="22"/>
        </w:rPr>
        <w:t xml:space="preserve"> utca – Dr. István Lajos körút – Horváth Boldizsár körút – Bocskai István körút – Semmelweis Ignác utca – Vasút utca – Vasútállomás útvonalon közlekedik, javítva a délnyugati városrészről az iskolák elérhetőségét.</w:t>
      </w:r>
    </w:p>
    <w:p w14:paraId="1E57614C" w14:textId="087A9CDE" w:rsidR="00E83714" w:rsidRPr="000B78D5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sz w:val="22"/>
          <w:szCs w:val="22"/>
        </w:rPr>
        <w:t>A 7:02-kor induló járat 2 perccel később, 7:04-kor indul, a 7:40-kor induló járat indulási időpontja változatlan.</w:t>
      </w:r>
    </w:p>
    <w:p w14:paraId="134A3ABD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sz w:val="22"/>
          <w:szCs w:val="22"/>
        </w:rPr>
      </w:pPr>
    </w:p>
    <w:p w14:paraId="46B4D6DF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sz w:val="22"/>
          <w:szCs w:val="22"/>
        </w:rPr>
      </w:pPr>
    </w:p>
    <w:p w14:paraId="092AF594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sz w:val="22"/>
          <w:szCs w:val="22"/>
        </w:rPr>
      </w:pPr>
    </w:p>
    <w:p w14:paraId="5844BBE2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sz w:val="22"/>
          <w:szCs w:val="22"/>
        </w:rPr>
      </w:pPr>
    </w:p>
    <w:p w14:paraId="42C764C6" w14:textId="77777777" w:rsidR="00D75AEC" w:rsidRDefault="00D75AEC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193C59C8" w14:textId="5DDB57E2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22 VASÚTÁLLOMÁS – WIMMER ÁGOSTON UTCA – KILÁTÓ ÚT – VASÚTÁLLOMÁS</w:t>
      </w:r>
    </w:p>
    <w:p w14:paraId="3B4D17D6" w14:textId="77777777" w:rsidR="00E83714" w:rsidRPr="00CD2C27" w:rsidRDefault="00E83714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 xml:space="preserve">24 HERÉNY 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 xml:space="preserve"> MINERVA LAKÓPARK 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 xml:space="preserve"> SZŰRCSAPÓ UTCA 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sym w:font="Wingdings" w:char="F0E0"/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 xml:space="preserve"> OLADI ISKOLÁK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br/>
        <w:t>25 VASÚTÁLLOMÁS – SZŰRCSAPÓ UTCA – MINERVA LAKÓPARK – HERÉNY</w:t>
      </w:r>
    </w:p>
    <w:p w14:paraId="17983FD7" w14:textId="77777777" w:rsidR="00E83714" w:rsidRPr="000B78D5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0B78D5">
        <w:rPr>
          <w:rFonts w:asciiTheme="minorHAnsi" w:hAnsiTheme="minorHAnsi" w:cstheme="minorHAnsi"/>
          <w:sz w:val="22"/>
          <w:szCs w:val="22"/>
        </w:rPr>
        <w:t xml:space="preserve">A 22-es autóbuszvonalon javul az </w:t>
      </w:r>
      <w:proofErr w:type="spellStart"/>
      <w:r w:rsidRPr="000B78D5">
        <w:rPr>
          <w:rFonts w:asciiTheme="minorHAnsi" w:hAnsiTheme="minorHAnsi" w:cstheme="minorHAnsi"/>
          <w:sz w:val="22"/>
          <w:szCs w:val="22"/>
        </w:rPr>
        <w:t>Olad</w:t>
      </w:r>
      <w:proofErr w:type="spellEnd"/>
      <w:r w:rsidRPr="000B78D5">
        <w:rPr>
          <w:rFonts w:asciiTheme="minorHAnsi" w:hAnsiTheme="minorHAnsi" w:cstheme="minorHAnsi"/>
          <w:sz w:val="22"/>
          <w:szCs w:val="22"/>
        </w:rPr>
        <w:t xml:space="preserve">-plató, Kilátó út, és a Derkovits városrész, valamint belváros közötti eljutás. </w:t>
      </w:r>
    </w:p>
    <w:p w14:paraId="46D5DF71" w14:textId="77777777" w:rsidR="00E83714" w:rsidRPr="000B78D5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0B78D5">
        <w:rPr>
          <w:rFonts w:asciiTheme="minorHAnsi" w:hAnsiTheme="minorHAnsi" w:cstheme="minorHAnsi"/>
          <w:sz w:val="22"/>
          <w:szCs w:val="22"/>
        </w:rPr>
        <w:t xml:space="preserve">Újra közlekedik a 24-es autóbusz, mely a korábbihoz hasonló vonalvezetéssel az </w:t>
      </w:r>
      <w:proofErr w:type="spellStart"/>
      <w:r w:rsidRPr="000B78D5">
        <w:rPr>
          <w:rFonts w:asciiTheme="minorHAnsi" w:hAnsiTheme="minorHAnsi" w:cstheme="minorHAnsi"/>
          <w:sz w:val="22"/>
          <w:szCs w:val="22"/>
        </w:rPr>
        <w:t>Oladi</w:t>
      </w:r>
      <w:proofErr w:type="spellEnd"/>
      <w:r w:rsidRPr="000B78D5">
        <w:rPr>
          <w:rFonts w:asciiTheme="minorHAnsi" w:hAnsiTheme="minorHAnsi" w:cstheme="minorHAnsi"/>
          <w:sz w:val="22"/>
          <w:szCs w:val="22"/>
        </w:rPr>
        <w:t xml:space="preserve"> iskolákig közlekedik a reggeli időszakban.</w:t>
      </w:r>
    </w:p>
    <w:p w14:paraId="15E9BEB5" w14:textId="77777777" w:rsidR="00E83714" w:rsidRPr="000B78D5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0B78D5">
        <w:rPr>
          <w:rFonts w:asciiTheme="minorHAnsi" w:hAnsiTheme="minorHAnsi" w:cstheme="minorHAnsi"/>
          <w:sz w:val="22"/>
          <w:szCs w:val="22"/>
        </w:rPr>
        <w:t>A Farkas Károly utca térségének sugárirányú kiszolgálását és a Herény – Kámon - Minerva lakópark, valamint a Derkovits városrész közötti kapcsolatot az új 25-ös autóbusz látja el.</w:t>
      </w:r>
    </w:p>
    <w:p w14:paraId="7F754DE3" w14:textId="77777777" w:rsidR="00160AD4" w:rsidRPr="00CD2C27" w:rsidRDefault="00160AD4" w:rsidP="00E83714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345D243" w14:textId="77777777" w:rsidR="00E83714" w:rsidRPr="00CD2C27" w:rsidRDefault="00E83714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22-es autóbuszvonal</w:t>
      </w:r>
    </w:p>
    <w:p w14:paraId="68A02A21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22-es autóbusz a Vasútállomás és a Derkovits bevásárlóközpont között a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Szelestey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László utca / Széll Kálmán utca –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Paragvári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utca és a Szűrcsapó utca érintésével közlekedik. A Derkovits bevásárlóközponttól hurokjáratként járja körbe 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lakótelepet, a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Wimmer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Ágoston utcai és Kilátó úti térséget, valamint a Kárpáti Kelemen utca környéki lakóövezeteket. A hurkot a járatok jellemzően az óramutatóval ellentétes irányban járják be, azonban a reggeli időszakban egy járat a Derkovits bevásárlóközponttól az óramutatóval megegyező irány szerint közlekedik.</w:t>
      </w:r>
    </w:p>
    <w:p w14:paraId="637D335D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Az Aranypatak lakóparkot a jövőben az 5H és 10H autóbuszok szolgálják ki.</w:t>
      </w:r>
    </w:p>
    <w:p w14:paraId="55286EE5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22-es autóbusszal továbbra is közvetlenül elérhető marad a kórház és a Berzsenyi Könyvtár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Oladról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, valamint bővülő kínálattal és gyorsabb menetidővel lehet utazni 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-plató, Kilátó út és a Derkovits városrész között.</w:t>
      </w:r>
    </w:p>
    <w:p w14:paraId="0B33278E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noProof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 MIDI kivitelű autóbusszal tervezett járatok munkanapokon közlekednek, reggel 30-60, délután 60, napközben 120 percenként.</w:t>
      </w:r>
      <w:r w:rsidRPr="00CD2C27">
        <w:rPr>
          <w:rFonts w:asciiTheme="minorHAnsi" w:eastAsia="Buenos Aires" w:hAnsiTheme="minorHAnsi" w:cstheme="minorHAnsi"/>
          <w:noProof/>
          <w:color w:val="000000"/>
          <w:sz w:val="22"/>
          <w:szCs w:val="22"/>
        </w:rPr>
        <w:t xml:space="preserve"> </w:t>
      </w:r>
    </w:p>
    <w:p w14:paraId="44811654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360"/>
        <w:jc w:val="center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F933A5C" wp14:editId="2E32C991">
            <wp:extent cx="4370678" cy="2180686"/>
            <wp:effectExtent l="19050" t="19050" r="11430" b="10160"/>
            <wp:docPr id="1925817490" name="Kép 4" descr="A képen térkép, szöveg, atlasz, diagra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17490" name="Kép 4" descr="A képen térkép, szöveg, atlasz, diagram látható&#10;&#10;Előfordulhat, hogy a mesterséges intelligencia által létrehozott tartalom helytele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452" cy="220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60B14" w14:textId="77777777" w:rsidR="00D75AEC" w:rsidRDefault="00D75AEC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F991624" w14:textId="77777777" w:rsidR="00D75AEC" w:rsidRDefault="00D75AEC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74260A5" w14:textId="1673B2A5" w:rsidR="00E83714" w:rsidRPr="00CD2C27" w:rsidRDefault="00E83714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24-es autóbuszvonal</w:t>
      </w:r>
    </w:p>
    <w:p w14:paraId="38826266" w14:textId="77777777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sz w:val="22"/>
          <w:szCs w:val="22"/>
        </w:rPr>
        <w:t xml:space="preserve">A 24-es járatok a jelenleg Herény, Béke térről 7:00-kor induló 22-es autóbusz útvonala és menetrendje szerint közlekednek a </w:t>
      </w:r>
      <w:proofErr w:type="spellStart"/>
      <w:r w:rsidRPr="00CD2C27">
        <w:rPr>
          <w:rFonts w:asciiTheme="minorHAnsi" w:hAnsiTheme="minorHAnsi" w:cstheme="minorHAnsi"/>
          <w:sz w:val="22"/>
          <w:szCs w:val="22"/>
        </w:rPr>
        <w:t>Perint</w:t>
      </w:r>
      <w:proofErr w:type="spellEnd"/>
      <w:r w:rsidRPr="00CD2C27">
        <w:rPr>
          <w:rFonts w:asciiTheme="minorHAnsi" w:hAnsiTheme="minorHAnsi" w:cstheme="minorHAnsi"/>
          <w:sz w:val="22"/>
          <w:szCs w:val="22"/>
        </w:rPr>
        <w:t xml:space="preserve"> hídig, majd az Árkádia bevásárlóközpont, Nagy László utca és </w:t>
      </w:r>
      <w:proofErr w:type="spellStart"/>
      <w:r w:rsidRPr="00CD2C27">
        <w:rPr>
          <w:rFonts w:asciiTheme="minorHAnsi" w:hAnsiTheme="minorHAnsi" w:cstheme="minorHAnsi"/>
          <w:sz w:val="22"/>
          <w:szCs w:val="22"/>
        </w:rPr>
        <w:t>Oladi</w:t>
      </w:r>
      <w:proofErr w:type="spellEnd"/>
      <w:r w:rsidRPr="00CD2C27">
        <w:rPr>
          <w:rFonts w:asciiTheme="minorHAnsi" w:hAnsiTheme="minorHAnsi" w:cstheme="minorHAnsi"/>
          <w:sz w:val="22"/>
          <w:szCs w:val="22"/>
        </w:rPr>
        <w:t xml:space="preserve"> iskolák megállóhelyeket érintik kizárólag leszállás céljából, megtartva továbbra is az oktatási intézmények elérését.</w:t>
      </w:r>
    </w:p>
    <w:p w14:paraId="3879E6D2" w14:textId="77777777" w:rsidR="00D75AEC" w:rsidRDefault="00D75AEC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D05AF54" w14:textId="5EF357BD" w:rsidR="00E83714" w:rsidRPr="00CD2C27" w:rsidRDefault="00E83714" w:rsidP="00E83714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  <w:u w:val="single"/>
        </w:rPr>
        <w:t>25-ös autóbuszvonal</w:t>
      </w:r>
    </w:p>
    <w:p w14:paraId="5E242645" w14:textId="5F2DB60E" w:rsidR="00E83714" w:rsidRPr="00CD2C27" w:rsidRDefault="00D75AEC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6D6B99F6" wp14:editId="77AE31D1">
            <wp:simplePos x="0" y="0"/>
            <wp:positionH relativeFrom="margin">
              <wp:align>right</wp:align>
            </wp:positionH>
            <wp:positionV relativeFrom="paragraph">
              <wp:posOffset>26044</wp:posOffset>
            </wp:positionV>
            <wp:extent cx="2849245" cy="2627630"/>
            <wp:effectExtent l="19050" t="19050" r="27305" b="20320"/>
            <wp:wrapSquare wrapText="bothSides"/>
            <wp:docPr id="2032857392" name="Kép 5" descr="A képen térkép, szöveg, atlasz, diagra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57392" name="Kép 5" descr="A képen térkép, szöveg, atlasz, diagram látható&#10;&#10;Előfordulhat, hogy a mesterséges intelligencia által létrehozott tartalom helytele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62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714" w:rsidRPr="00CD2C27">
        <w:rPr>
          <w:rFonts w:asciiTheme="minorHAnsi" w:hAnsiTheme="minorHAnsi" w:cstheme="minorHAnsi"/>
          <w:sz w:val="22"/>
          <w:szCs w:val="22"/>
        </w:rPr>
        <w:t xml:space="preserve">A 25-ös autóbuszvonal a Vasútállomás – </w:t>
      </w:r>
      <w:proofErr w:type="spellStart"/>
      <w:r w:rsidR="00E83714" w:rsidRPr="00CD2C27">
        <w:rPr>
          <w:rFonts w:asciiTheme="minorHAnsi" w:hAnsiTheme="minorHAnsi" w:cstheme="minorHAnsi"/>
          <w:sz w:val="22"/>
          <w:szCs w:val="22"/>
        </w:rPr>
        <w:t>Rohonci</w:t>
      </w:r>
      <w:proofErr w:type="spellEnd"/>
      <w:r w:rsidR="00E83714" w:rsidRPr="00CD2C27">
        <w:rPr>
          <w:rFonts w:asciiTheme="minorHAnsi" w:hAnsiTheme="minorHAnsi" w:cstheme="minorHAnsi"/>
          <w:sz w:val="22"/>
          <w:szCs w:val="22"/>
        </w:rPr>
        <w:t xml:space="preserve"> út – Szűrcsapó utca – Szófia utca – Minerva lakópark – Farkas Károly utca – Herény, Béke tér útvonalon közlekedik. </w:t>
      </w:r>
    </w:p>
    <w:p w14:paraId="2BDD0F8B" w14:textId="34DAFEE1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  <w:r w:rsidRPr="00CD2C27">
        <w:rPr>
          <w:rFonts w:asciiTheme="minorHAnsi" w:hAnsiTheme="minorHAnsi" w:cstheme="minorHAnsi"/>
          <w:sz w:val="22"/>
          <w:szCs w:val="22"/>
        </w:rPr>
        <w:t xml:space="preserve">Az indulási időpontok igazodnak a </w:t>
      </w:r>
      <w:proofErr w:type="spellStart"/>
      <w:r w:rsidRPr="00CD2C27">
        <w:rPr>
          <w:rFonts w:asciiTheme="minorHAnsi" w:hAnsiTheme="minorHAnsi" w:cstheme="minorHAnsi"/>
          <w:sz w:val="22"/>
          <w:szCs w:val="22"/>
        </w:rPr>
        <w:t>Gothard</w:t>
      </w:r>
      <w:proofErr w:type="spellEnd"/>
      <w:r w:rsidRPr="00CD2C27">
        <w:rPr>
          <w:rFonts w:asciiTheme="minorHAnsi" w:hAnsiTheme="minorHAnsi" w:cstheme="minorHAnsi"/>
          <w:sz w:val="22"/>
          <w:szCs w:val="22"/>
        </w:rPr>
        <w:t xml:space="preserve"> Jenő Általános Iskola csengetési rendjéhez a Szófia utcai megállóhelyen, a jellemző járatsűrűség csúcsidőben 40-80 perc, napközben 60-120 perc.</w:t>
      </w:r>
    </w:p>
    <w:p w14:paraId="5AA9FF3E" w14:textId="38ACFB33" w:rsidR="00E83714" w:rsidRPr="00CD2C27" w:rsidRDefault="00E83714" w:rsidP="00E8371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B1CCC2" w14:textId="7F509450" w:rsidR="00E83714" w:rsidRPr="00CD2C27" w:rsidRDefault="00E83714" w:rsidP="00E83714">
      <w:pPr>
        <w:rPr>
          <w:rFonts w:asciiTheme="minorHAnsi" w:eastAsia="Buenos Aires" w:hAnsiTheme="minorHAnsi" w:cstheme="minorHAnsi"/>
          <w:i/>
          <w:iCs/>
          <w:sz w:val="22"/>
          <w:szCs w:val="22"/>
        </w:rPr>
      </w:pPr>
    </w:p>
    <w:p w14:paraId="1F5212C0" w14:textId="639C4FAF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42CD2095" w14:textId="051BC149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7081155A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2F670E6C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02E45112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7C36397F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4AEABB7B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3D9E0072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6EDA32A2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2E090326" w14:textId="28F149DA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23 ZANAT - VASÚTÁLLOMÁS – PETŐFI TELEP</w:t>
      </w:r>
    </w:p>
    <w:p w14:paraId="36845704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Zanatról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4:57-kor és a Vasútállomásról 13:11-kor induló járatok érintik a BPW-Hungária Kft. megállóhelyet. A 4:57-kor induló járat csak a BPW-Hungária Kft. megállóig közlekedik.</w:t>
      </w:r>
    </w:p>
    <w:p w14:paraId="5952A35D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 Petőfi telepről 13:59-kor induló járat 26 perccel korábban, 13:33-kor indul és csak az Autóbusz-állomásig közlekedik.</w:t>
      </w:r>
    </w:p>
    <w:p w14:paraId="52521B73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</w:p>
    <w:p w14:paraId="32F3DD80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Új járatok indulnak munkanapokon:</w:t>
      </w:r>
    </w:p>
    <w:p w14:paraId="50853F5B" w14:textId="77777777" w:rsidR="00E83714" w:rsidRPr="00CD2C27" w:rsidRDefault="00E83714" w:rsidP="00E83714">
      <w:pPr>
        <w:pStyle w:val="Listaszerbekezds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BPW-Hungária Kft-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től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Petőfi telep felé 5:51-kor,</w:t>
      </w:r>
    </w:p>
    <w:p w14:paraId="22DC6751" w14:textId="77777777" w:rsidR="00E83714" w:rsidRPr="00CD2C27" w:rsidRDefault="00E83714" w:rsidP="00E83714">
      <w:pPr>
        <w:pStyle w:val="Listaszerbekezds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Autóbusz-állomás (Sörház utca) megállóhelyről 13:50-kor,</w:t>
      </w:r>
    </w:p>
    <w:p w14:paraId="7C745F6B" w14:textId="77777777" w:rsidR="00E83714" w:rsidRPr="00CD2C27" w:rsidRDefault="00E83714" w:rsidP="00E83714">
      <w:pPr>
        <w:pStyle w:val="Listaszerbekezds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BPW-Hungária Kft-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től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Zanat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felé 14:00-kor és 22:02-kor, javítva a BPW-Hungária Kft. dolgozóinak hazaszállítását és a késő esti belváros-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Zanat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közötti eljutási lehetőségeket</w:t>
      </w:r>
    </w:p>
    <w:p w14:paraId="177D99A3" w14:textId="77777777" w:rsidR="00E83714" w:rsidRPr="00CD2C27" w:rsidRDefault="00E83714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487BCF2A" w14:textId="77777777" w:rsidR="00E83714" w:rsidRPr="00CD2C27" w:rsidRDefault="00E83714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27 ZANAT - VASÚTÁLLOMÁS – PARKERDŐ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br/>
        <w:t>27A VASÚTÁLLOMÁS – PARKERDŐ LAKÓPARK</w:t>
      </w:r>
    </w:p>
    <w:p w14:paraId="50C76D00" w14:textId="77777777" w:rsidR="00E83714" w:rsidRPr="000B78D5" w:rsidRDefault="00E83714" w:rsidP="000B7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iskolaidőszakban 7 órakor </w:t>
      </w:r>
      <w:proofErr w:type="spellStart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Zanatról</w:t>
      </w:r>
      <w:proofErr w:type="spellEnd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a Vasútállomásra és 7:11-kor a Vasútállomásról </w:t>
      </w:r>
      <w:proofErr w:type="spellStart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Zanatra</w:t>
      </w:r>
      <w:proofErr w:type="spellEnd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közlekedő járatok megszűnnek kihasználatlanság miatt.</w:t>
      </w:r>
    </w:p>
    <w:p w14:paraId="0DAD84AD" w14:textId="77777777" w:rsidR="00E83714" w:rsidRPr="000B78D5" w:rsidRDefault="00E83714" w:rsidP="000B7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Munkanapokon a Parkerdő lakóparkból 6:27-kor induló 27A járat csak a Vasútállomásig közlekedik, 6:29-kor új járat indul az Autóbusz-állomásról </w:t>
      </w:r>
      <w:proofErr w:type="spellStart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Zanatra</w:t>
      </w:r>
      <w:proofErr w:type="spellEnd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. </w:t>
      </w:r>
    </w:p>
    <w:p w14:paraId="54C794FF" w14:textId="77777777" w:rsidR="00E83714" w:rsidRPr="000B78D5" w:rsidRDefault="00E83714" w:rsidP="000B7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Iskolaidőszakban 13:38-kor új 27A járat indul Vasútállomás - Parkerdő lakópark - Vasútállomás útvonalon és 14:35-kor az </w:t>
      </w:r>
      <w:proofErr w:type="spellStart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Óperint</w:t>
      </w:r>
      <w:proofErr w:type="spellEnd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üzletház – Parkerdő lakópark – Vasútállomás útvonalon, javítva ezzel az iskolákból a Nárai Külső út és a Parkerdő lakópark felé biztosított eljutási lehetőségeket.</w:t>
      </w:r>
    </w:p>
    <w:p w14:paraId="07ABE4AA" w14:textId="77777777" w:rsidR="00E83714" w:rsidRPr="000B78D5" w:rsidRDefault="00E83714" w:rsidP="000B7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TESCO hipermarkettől új 27-es járat indul naponta 20:21-kor Vasútállomásig.</w:t>
      </w:r>
    </w:p>
    <w:p w14:paraId="6870020E" w14:textId="77777777" w:rsidR="00E83714" w:rsidRDefault="00E83714" w:rsidP="000B7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autóbuszok </w:t>
      </w:r>
      <w:proofErr w:type="spellStart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Zanat</w:t>
      </w:r>
      <w:proofErr w:type="spellEnd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felé megállnak az Aluljáró (Thököly utca) megállóhelyen is.</w:t>
      </w:r>
    </w:p>
    <w:p w14:paraId="647AFF95" w14:textId="77777777" w:rsidR="000B78D5" w:rsidRPr="000B78D5" w:rsidRDefault="000B78D5" w:rsidP="000B7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</w:p>
    <w:p w14:paraId="2B0A8702" w14:textId="77777777" w:rsidR="00D75AEC" w:rsidRDefault="00E83714" w:rsidP="00D75AEC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4H OLADI VÁROSRÉSZ – BPW-HUNGÁRIA KFT.</w:t>
      </w:r>
    </w:p>
    <w:p w14:paraId="2E316EC5" w14:textId="29A49C3D" w:rsidR="00D75AEC" w:rsidRPr="00D75AEC" w:rsidRDefault="00E83714" w:rsidP="00D75AEC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városrészről 6:25-kor induló járat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továbbközlekedik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a Petőfi telepre.</w:t>
      </w:r>
    </w:p>
    <w:p w14:paraId="54D39163" w14:textId="77777777" w:rsidR="00D75AEC" w:rsidRDefault="00E83714" w:rsidP="00D7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 BPW-Hungária Kft-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től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induló járatok 2 perccel korábban indulnak.</w:t>
      </w:r>
    </w:p>
    <w:p w14:paraId="7D220985" w14:textId="7F64B07C" w:rsidR="00E83714" w:rsidRDefault="00E83714" w:rsidP="00D7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városrész felé közlekedő 4H járatok a Művészeti Gimnázium (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Paragvári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utca) megállót újra érintik.</w:t>
      </w:r>
    </w:p>
    <w:p w14:paraId="0847C9F9" w14:textId="77777777" w:rsidR="00D75AEC" w:rsidRDefault="00D75AEC" w:rsidP="00D7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</w:p>
    <w:p w14:paraId="628C2818" w14:textId="77777777" w:rsidR="00D75AEC" w:rsidRDefault="00D75AEC" w:rsidP="00D7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</w:p>
    <w:p w14:paraId="261A4DA2" w14:textId="77777777" w:rsidR="000B78D5" w:rsidRPr="00CD2C27" w:rsidRDefault="000B78D5" w:rsidP="00D7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</w:p>
    <w:p w14:paraId="1DD428CE" w14:textId="77777777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lastRenderedPageBreak/>
        <w:t>5H ARANYPATAK LAKÓPARK– DERKOVITS VÁROSRÉSZ – VASÚTÁLLOMÁS - IPARTELEP</w:t>
      </w:r>
    </w:p>
    <w:p w14:paraId="6F2E397B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A járat hosszabb útvonalon, az Aranypatak lakóparkból indul, és oda érkezik.</w:t>
      </w:r>
    </w:p>
    <w:p w14:paraId="5B600AEF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Megszűnik a 6:24-kor az Autóbusz-állomásról Ipartelepre közlekedő járat, helyette a 6:29-kor induló 27-es autóbusz vehető igénybe. Új járatok indulnak Vasútállomás és az Aranypatak lakópark között munkanapokon 8:13-kor és 11:01-kor, az Aranypatak lakópark és Vasútállomás között munkanapokon 8:35-kor.</w:t>
      </w:r>
    </w:p>
    <w:p w14:paraId="0E90585B" w14:textId="77777777" w:rsidR="00E83714" w:rsidRPr="00CD2C27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városrész felé közlekedő 5H járatok a Művészeti Gimnázium (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Paragvári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utca) megállót újra érintik.</w:t>
      </w:r>
    </w:p>
    <w:p w14:paraId="33CBD56C" w14:textId="77777777" w:rsidR="001E055E" w:rsidRDefault="001E055E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</w:p>
    <w:p w14:paraId="529A5341" w14:textId="130EA490" w:rsidR="00E83714" w:rsidRPr="00CD2C27" w:rsidRDefault="00E83714" w:rsidP="00E83714">
      <w:pPr>
        <w:jc w:val="both"/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7H ARANY JÁNOS UTCA – RUMI ÚT 142.</w:t>
      </w:r>
    </w:p>
    <w:p w14:paraId="0578C74C" w14:textId="7BC8BCA9" w:rsidR="00E83714" w:rsidRPr="000B78D5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2C904DB" wp14:editId="19F213D9">
            <wp:simplePos x="0" y="0"/>
            <wp:positionH relativeFrom="margin">
              <wp:posOffset>2927202</wp:posOffset>
            </wp:positionH>
            <wp:positionV relativeFrom="paragraph">
              <wp:posOffset>44508</wp:posOffset>
            </wp:positionV>
            <wp:extent cx="3838575" cy="1938655"/>
            <wp:effectExtent l="19050" t="19050" r="28575" b="23495"/>
            <wp:wrapSquare wrapText="bothSides"/>
            <wp:docPr id="1734014164" name="Kép 6" descr="A képen térkép, szöveg, atlas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14164" name="Kép 6" descr="A képen térkép, szöveg, atlasz látható&#10;&#10;Előfordulhat, hogy a mesterséges intelligencia által létrehozott tartalom helytele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3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714"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Rumi út 142-től 12:30-kor induló járat 5 perccel később, 12:35-kor indul, a Vakok Intézete megállóhely helyett a Savaria Egyetemi Központ, az Arany János utca helyett a </w:t>
      </w:r>
      <w:proofErr w:type="spellStart"/>
      <w:r w:rsidR="00E83714"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Géfin</w:t>
      </w:r>
      <w:proofErr w:type="spellEnd"/>
      <w:r w:rsidR="00E83714"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Gyula utca megállóhelyen áll meg. </w:t>
      </w:r>
    </w:p>
    <w:p w14:paraId="05826A8E" w14:textId="70763DFC" w:rsidR="00E83714" w:rsidRPr="000B78D5" w:rsidRDefault="00E83714" w:rsidP="00E8371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Iskolaidőszakban a járat </w:t>
      </w:r>
      <w:proofErr w:type="spellStart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továbbközlekedik</w:t>
      </w:r>
      <w:proofErr w:type="spellEnd"/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a 27A autóbuszhoz hasonlóan a Nyugdíjasok Otthona – Középhegyi út – Parkerdő lakópark útvonalon az Árpád utca megállóhelyig javítva ezzel az iskolákból a Nárai Külső út és a Parkerdő lakópark felé biztosított eljutási lehetőségeket.</w:t>
      </w:r>
    </w:p>
    <w:p w14:paraId="773E890C" w14:textId="761AC371" w:rsidR="00E83714" w:rsidRPr="000B78D5" w:rsidRDefault="00E8371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0B78D5">
        <w:rPr>
          <w:rFonts w:asciiTheme="minorHAnsi" w:eastAsia="Buenos Aires" w:hAnsiTheme="minorHAnsi" w:cstheme="minorHAnsi"/>
          <w:color w:val="000000"/>
          <w:sz w:val="22"/>
          <w:szCs w:val="22"/>
        </w:rPr>
        <w:t>A Nyugdíjasok Otthona megállóhely után a járat csak leszállás céljából áll meg az egyes megállóhelyeken.</w:t>
      </w:r>
    </w:p>
    <w:p w14:paraId="4D2320D9" w14:textId="77777777" w:rsidR="00160AD4" w:rsidRPr="00CD2C27" w:rsidRDefault="00160AD4" w:rsidP="00E837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</w:p>
    <w:p w14:paraId="351C8BCB" w14:textId="7CC9B73D" w:rsidR="00E83714" w:rsidRPr="00CD2C27" w:rsidRDefault="00E83714" w:rsidP="00E83714">
      <w:pPr>
        <w:rPr>
          <w:rFonts w:asciiTheme="minorHAnsi" w:eastAsia="Buenos Aires" w:hAnsiTheme="minorHAnsi" w:cstheme="minorHAnsi"/>
          <w:b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t>8H OLADI VÁROSRÉSZ – DERKOVITS VÁROSRÉSZ – JOSKAR-OLA VR. – IVY TECHNOLOGY KFT.</w:t>
      </w:r>
      <w:r w:rsidRPr="00CD2C27">
        <w:rPr>
          <w:rFonts w:asciiTheme="minorHAnsi" w:eastAsia="Buenos Aires" w:hAnsiTheme="minorHAnsi" w:cstheme="minorHAnsi"/>
          <w:b/>
          <w:sz w:val="22"/>
          <w:szCs w:val="22"/>
        </w:rPr>
        <w:br/>
        <w:t>10H (OLADI VÁROSRÉSZ – DERKOVITS VR. -) AUTÓBUSZ-ÁLLOMÁS – VÁSÁRTÉR UTCA</w:t>
      </w:r>
    </w:p>
    <w:p w14:paraId="232BBD18" w14:textId="77777777" w:rsidR="00E83714" w:rsidRPr="00CD2C27" w:rsidRDefault="00E83714" w:rsidP="00E83714">
      <w:pPr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 Waldorf iskolától munkanapokon 7:11-kor induló 8H járat 9 perccel korábban, 7:02-kor indul. </w:t>
      </w:r>
    </w:p>
    <w:p w14:paraId="60020D18" w14:textId="77777777" w:rsidR="00E83714" w:rsidRPr="00CD2C27" w:rsidRDefault="00E83714" w:rsidP="00160AD4">
      <w:pPr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Több 10H járat közlekedik meghosszabbítva az Aranypatak lakóparkig, ugyanakkor 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, autóbusz-fordulótól 6:48-kor induló járat csak az Aranypatak lakóparktól közlekedik, 6:53-kor.</w:t>
      </w:r>
    </w:p>
    <w:p w14:paraId="49BD4795" w14:textId="77777777" w:rsidR="00E83714" w:rsidRPr="00CD2C27" w:rsidRDefault="00E83714" w:rsidP="00160AD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inorHAnsi" w:eastAsia="Buenos Aires" w:hAnsiTheme="minorHAnsi" w:cstheme="minorHAnsi"/>
          <w:color w:val="000000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Az 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Oladi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városrész felé közlekedő 8H és 10H járatok a Művészeti Gimnázium (</w:t>
      </w:r>
      <w:proofErr w:type="spellStart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>Paragvári</w:t>
      </w:r>
      <w:proofErr w:type="spellEnd"/>
      <w:r w:rsidRPr="00CD2C27">
        <w:rPr>
          <w:rFonts w:asciiTheme="minorHAnsi" w:eastAsia="Buenos Aires" w:hAnsiTheme="minorHAnsi" w:cstheme="minorHAnsi"/>
          <w:color w:val="000000"/>
          <w:sz w:val="22"/>
          <w:szCs w:val="22"/>
        </w:rPr>
        <w:t xml:space="preserve"> utca) megállót újra érintik.</w:t>
      </w:r>
    </w:p>
    <w:p w14:paraId="7D6FEE40" w14:textId="77777777" w:rsidR="00E83714" w:rsidRPr="00CD2C27" w:rsidRDefault="00E83714" w:rsidP="00E83714">
      <w:pPr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p w14:paraId="4A140642" w14:textId="77777777" w:rsidR="00E83714" w:rsidRPr="00CD2C27" w:rsidRDefault="00E83714" w:rsidP="00E83714">
      <w:pPr>
        <w:rPr>
          <w:rFonts w:asciiTheme="minorHAnsi" w:eastAsia="Buenos Aires" w:hAnsiTheme="minorHAnsi" w:cstheme="minorHAnsi"/>
          <w:b/>
          <w:bCs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b/>
          <w:bCs/>
          <w:sz w:val="22"/>
          <w:szCs w:val="22"/>
        </w:rPr>
        <w:t>Új megállóhelyek:</w:t>
      </w:r>
    </w:p>
    <w:p w14:paraId="7D40F94D" w14:textId="77777777" w:rsidR="00E83714" w:rsidRPr="00CD2C27" w:rsidRDefault="00E83714" w:rsidP="00E83714">
      <w:pPr>
        <w:rPr>
          <w:rFonts w:asciiTheme="minorHAnsi" w:eastAsia="Buenos Aires" w:hAnsiTheme="minorHAnsi" w:cstheme="minorHAnsi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sz w:val="22"/>
          <w:szCs w:val="22"/>
        </w:rPr>
        <w:t>2A, 2C, 29A, 29C autóbuszvonal:</w:t>
      </w:r>
    </w:p>
    <w:p w14:paraId="40A8EB52" w14:textId="77777777" w:rsidR="00E83714" w:rsidRPr="00CD2C27" w:rsidRDefault="00E83714" w:rsidP="00E83714">
      <w:pPr>
        <w:pStyle w:val="Listaszerbekezds"/>
        <w:numPr>
          <w:ilvl w:val="0"/>
          <w:numId w:val="9"/>
        </w:numPr>
        <w:spacing w:after="160" w:line="259" w:lineRule="auto"/>
        <w:rPr>
          <w:rFonts w:asciiTheme="minorHAnsi" w:eastAsia="Buenos Aires" w:hAnsiTheme="minorHAnsi" w:cstheme="minorHAnsi"/>
          <w:sz w:val="22"/>
          <w:szCs w:val="22"/>
        </w:rPr>
      </w:pPr>
      <w:r w:rsidRPr="00CD2C27">
        <w:rPr>
          <w:rFonts w:asciiTheme="minorHAnsi" w:eastAsia="Buenos Aires" w:hAnsiTheme="minorHAnsi" w:cstheme="minorHAnsi"/>
          <w:sz w:val="22"/>
          <w:szCs w:val="22"/>
        </w:rPr>
        <w:t>Asbóth József utca</w:t>
      </w:r>
    </w:p>
    <w:p w14:paraId="2B587571" w14:textId="27D85135" w:rsidR="00E83714" w:rsidRPr="00CD2C27" w:rsidRDefault="00A7002E" w:rsidP="00E83714">
      <w:pPr>
        <w:rPr>
          <w:rFonts w:asciiTheme="minorHAnsi" w:eastAsia="Buenos Aires" w:hAnsiTheme="minorHAnsi" w:cstheme="minorHAnsi"/>
          <w:b/>
          <w:bCs/>
          <w:sz w:val="22"/>
          <w:szCs w:val="22"/>
        </w:rPr>
      </w:pPr>
      <w:r w:rsidRPr="00CD2C27">
        <w:rPr>
          <w:rFonts w:asciiTheme="minorHAnsi" w:hAnsiTheme="minorHAnsi" w:cstheme="minorHAnsi"/>
          <w:sz w:val="22"/>
          <w:szCs w:val="22"/>
        </w:rPr>
        <w:t>A Szolgáltató az autóbusz megállóhely elnevezésének módosítására is tesz javaslatot az alábbiak szerint</w:t>
      </w:r>
    </w:p>
    <w:p w14:paraId="50F3E72D" w14:textId="77777777" w:rsidR="00160AD4" w:rsidRPr="00CD2C27" w:rsidRDefault="00160AD4" w:rsidP="00E83714">
      <w:pPr>
        <w:rPr>
          <w:rFonts w:asciiTheme="minorHAnsi" w:eastAsia="Buenos Aires" w:hAnsiTheme="minorHAnsi" w:cstheme="minorHAnsi"/>
          <w:b/>
          <w:bCs/>
          <w:sz w:val="22"/>
          <w:szCs w:val="22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7"/>
        <w:gridCol w:w="2642"/>
        <w:gridCol w:w="2691"/>
      </w:tblGrid>
      <w:tr w:rsidR="00E83714" w:rsidRPr="00CD2C27" w14:paraId="4E348A11" w14:textId="77777777" w:rsidTr="00AC151D">
        <w:trPr>
          <w:trHeight w:val="315"/>
          <w:jc w:val="center"/>
        </w:trPr>
        <w:tc>
          <w:tcPr>
            <w:tcW w:w="2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E42EB" w14:textId="77777777" w:rsidR="00E83714" w:rsidRPr="00CD2C27" w:rsidRDefault="00E83714" w:rsidP="00AC151D">
            <w:pPr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</w:pPr>
            <w:proofErr w:type="spellStart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>Jelenlegi</w:t>
            </w:r>
            <w:proofErr w:type="spellEnd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>név</w:t>
            </w:r>
            <w:proofErr w:type="spellEnd"/>
          </w:p>
        </w:tc>
        <w:tc>
          <w:tcPr>
            <w:tcW w:w="26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A2D88" w14:textId="77777777" w:rsidR="00E83714" w:rsidRPr="00CD2C27" w:rsidRDefault="00E83714" w:rsidP="00AC151D">
            <w:pPr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</w:pPr>
            <w:proofErr w:type="spellStart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>Javasolt</w:t>
            </w:r>
            <w:proofErr w:type="spellEnd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>név</w:t>
            </w:r>
            <w:proofErr w:type="spellEnd"/>
          </w:p>
        </w:tc>
        <w:tc>
          <w:tcPr>
            <w:tcW w:w="26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16D22" w14:textId="77777777" w:rsidR="00E83714" w:rsidRPr="00CD2C27" w:rsidRDefault="00E83714" w:rsidP="00AC151D">
            <w:pPr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</w:pPr>
            <w:proofErr w:type="spellStart"/>
            <w:r w:rsidRPr="00CD2C27">
              <w:rPr>
                <w:rFonts w:asciiTheme="minorHAnsi" w:eastAsia="Buenos Aires" w:hAnsiTheme="minorHAnsi" w:cstheme="minorHAnsi"/>
                <w:b/>
                <w:bCs/>
                <w:sz w:val="22"/>
                <w:szCs w:val="22"/>
                <w:lang w:val="de-DE"/>
              </w:rPr>
              <w:t>Megjegyzés</w:t>
            </w:r>
            <w:proofErr w:type="spellEnd"/>
          </w:p>
        </w:tc>
      </w:tr>
      <w:tr w:rsidR="00E83714" w:rsidRPr="00CD2C27" w14:paraId="4909F931" w14:textId="77777777" w:rsidTr="00AC151D">
        <w:trPr>
          <w:trHeight w:val="615"/>
          <w:jc w:val="center"/>
        </w:trPr>
        <w:tc>
          <w:tcPr>
            <w:tcW w:w="2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195E0" w14:textId="77777777" w:rsidR="00E83714" w:rsidRPr="00CD2C27" w:rsidRDefault="00E83714" w:rsidP="00AC151D">
            <w:pPr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</w:pPr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 xml:space="preserve">VOLÁNBUSZ </w:t>
            </w:r>
            <w:proofErr w:type="spellStart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Zrt</w:t>
            </w:r>
            <w:proofErr w:type="spellEnd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.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F9B33" w14:textId="77777777" w:rsidR="00E83714" w:rsidRPr="00CD2C27" w:rsidRDefault="00E83714" w:rsidP="00AC151D">
            <w:pPr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</w:pPr>
            <w:proofErr w:type="spellStart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Volán-telep</w:t>
            </w:r>
            <w:proofErr w:type="spellEnd"/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1D1CA" w14:textId="77777777" w:rsidR="00E83714" w:rsidRPr="00CD2C27" w:rsidRDefault="00E83714" w:rsidP="00AC151D">
            <w:pPr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</w:pPr>
            <w:proofErr w:type="spellStart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Helyközi</w:t>
            </w:r>
            <w:proofErr w:type="spellEnd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elnevezéssel</w:t>
            </w:r>
            <w:proofErr w:type="spellEnd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való</w:t>
            </w:r>
            <w:proofErr w:type="spellEnd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CD2C27">
              <w:rPr>
                <w:rFonts w:asciiTheme="minorHAnsi" w:eastAsia="Buenos Aires" w:hAnsiTheme="minorHAnsi" w:cstheme="minorHAnsi"/>
                <w:sz w:val="22"/>
                <w:szCs w:val="22"/>
                <w:lang w:val="de-DE"/>
              </w:rPr>
              <w:t>harmonizáció</w:t>
            </w:r>
            <w:proofErr w:type="spellEnd"/>
          </w:p>
        </w:tc>
      </w:tr>
    </w:tbl>
    <w:p w14:paraId="1EA9993B" w14:textId="77777777" w:rsidR="00E83714" w:rsidRPr="00CD2C27" w:rsidRDefault="00E83714" w:rsidP="00E83714">
      <w:pPr>
        <w:rPr>
          <w:rFonts w:asciiTheme="minorHAnsi" w:eastAsia="Buenos Aires" w:hAnsiTheme="minorHAnsi" w:cstheme="minorHAnsi"/>
          <w:sz w:val="22"/>
          <w:szCs w:val="22"/>
        </w:rPr>
      </w:pPr>
    </w:p>
    <w:p w14:paraId="25EC3484" w14:textId="493655B3" w:rsidR="000B2C16" w:rsidRDefault="000B2C16" w:rsidP="00643BA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2025. augusztus 1-től tervezett menetrend </w:t>
      </w:r>
      <w:r w:rsidRPr="000B2C16">
        <w:rPr>
          <w:rFonts w:asciiTheme="minorHAnsi" w:hAnsiTheme="minorHAnsi" w:cstheme="minorHAnsi"/>
          <w:sz w:val="22"/>
          <w:szCs w:val="22"/>
        </w:rPr>
        <w:t>365 napos menetrendi évre számolva mindösszesen 609,6 km/év teljesítmény-növekedést eredményez</w:t>
      </w:r>
      <w:r w:rsidR="008D7F08">
        <w:rPr>
          <w:rFonts w:asciiTheme="minorHAnsi" w:hAnsiTheme="minorHAnsi" w:cstheme="minorHAnsi"/>
          <w:sz w:val="22"/>
          <w:szCs w:val="22"/>
        </w:rPr>
        <w:t>, amely</w:t>
      </w:r>
      <w:r w:rsidR="00E43201">
        <w:rPr>
          <w:rFonts w:asciiTheme="minorHAnsi" w:hAnsiTheme="minorHAnsi" w:cstheme="minorHAnsi"/>
          <w:sz w:val="22"/>
          <w:szCs w:val="22"/>
        </w:rPr>
        <w:t>re</w:t>
      </w:r>
      <w:r w:rsidR="008D7F08">
        <w:rPr>
          <w:rFonts w:asciiTheme="minorHAnsi" w:hAnsiTheme="minorHAnsi" w:cstheme="minorHAnsi"/>
          <w:sz w:val="22"/>
          <w:szCs w:val="22"/>
        </w:rPr>
        <w:t xml:space="preserve"> az előterjesztés III. pontjában írt intézkedés </w:t>
      </w:r>
      <w:r w:rsidR="00E43201">
        <w:rPr>
          <w:rFonts w:asciiTheme="minorHAnsi" w:hAnsiTheme="minorHAnsi" w:cstheme="minorHAnsi"/>
          <w:sz w:val="22"/>
          <w:szCs w:val="22"/>
        </w:rPr>
        <w:t>biztosít fedezetet.</w:t>
      </w:r>
    </w:p>
    <w:p w14:paraId="5D89A657" w14:textId="77777777" w:rsidR="009B5485" w:rsidRDefault="009B5485" w:rsidP="00643BA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CAF800" w14:textId="3602182D" w:rsidR="002F5E17" w:rsidRPr="00CD2C27" w:rsidRDefault="002F5E17" w:rsidP="002F5E1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</w:rPr>
        <w:t>I</w:t>
      </w:r>
      <w:r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CD2C27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E9901F3" w14:textId="77777777" w:rsidR="002F5E17" w:rsidRDefault="002F5E17" w:rsidP="002F5E17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0386821" w14:textId="7EFF8E34" w:rsidR="000B116D" w:rsidRPr="00CD2C27" w:rsidRDefault="002F5E17" w:rsidP="00F10BF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Szolgáltató elkészítette a 2024. évre vonatkozó közszolgáltatási beszámolót, </w:t>
      </w:r>
      <w:r w:rsidR="00141058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melyet az előterjesztés 2. melléklete</w:t>
      </w:r>
      <w:r w:rsidRPr="00CD2C27">
        <w:rPr>
          <w:rFonts w:asciiTheme="minorHAnsi" w:hAnsiTheme="minorHAnsi" w:cstheme="minorHAnsi"/>
          <w:sz w:val="22"/>
          <w:szCs w:val="22"/>
        </w:rPr>
        <w:t xml:space="preserve"> tartalmaz.</w:t>
      </w:r>
      <w:r w:rsidR="00716827">
        <w:rPr>
          <w:rFonts w:asciiTheme="minorHAnsi" w:hAnsiTheme="minorHAnsi" w:cstheme="minorHAnsi"/>
          <w:sz w:val="22"/>
          <w:szCs w:val="22"/>
        </w:rPr>
        <w:t xml:space="preserve"> 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A </w:t>
      </w:r>
      <w:r w:rsidR="00716827">
        <w:rPr>
          <w:rFonts w:asciiTheme="minorHAnsi" w:hAnsiTheme="minorHAnsi" w:cstheme="minorHAnsi"/>
          <w:sz w:val="22"/>
          <w:szCs w:val="22"/>
        </w:rPr>
        <w:t>beszámolóhoz kapcsolódóan tájékoztatom a Tisztelt Közgyűlést</w:t>
      </w:r>
      <w:r w:rsidR="00716827">
        <w:rPr>
          <w:rFonts w:asciiTheme="minorHAnsi" w:hAnsiTheme="minorHAnsi" w:cstheme="minorHAnsi"/>
          <w:sz w:val="22"/>
          <w:szCs w:val="22"/>
        </w:rPr>
        <w:t xml:space="preserve"> arról</w:t>
      </w:r>
      <w:r w:rsidR="00716827">
        <w:rPr>
          <w:rFonts w:asciiTheme="minorHAnsi" w:hAnsiTheme="minorHAnsi" w:cstheme="minorHAnsi"/>
          <w:sz w:val="22"/>
          <w:szCs w:val="22"/>
        </w:rPr>
        <w:t xml:space="preserve">, hogy a 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közlekedési támogatás 2024. április 1. napjától történő bevezetése óta eltelt időszakban a támogatás alapján havonta átlagosan 1.280 fő szombathelyi tanuló jogosult a helyi közlekedésben ingyenes utazásra. Az Önkormányzat a bevezetés óta </w:t>
      </w:r>
      <w:r w:rsidR="00716827">
        <w:rPr>
          <w:rFonts w:asciiTheme="minorHAnsi" w:hAnsiTheme="minorHAnsi" w:cstheme="minorHAnsi"/>
          <w:sz w:val="22"/>
          <w:szCs w:val="22"/>
        </w:rPr>
        <w:t>(</w:t>
      </w:r>
      <w:r w:rsidR="00716827" w:rsidRPr="009541BC">
        <w:rPr>
          <w:rFonts w:asciiTheme="minorHAnsi" w:hAnsiTheme="minorHAnsi" w:cstheme="minorHAnsi"/>
          <w:sz w:val="22"/>
          <w:szCs w:val="22"/>
        </w:rPr>
        <w:t>2025. április 30. napjáig</w:t>
      </w:r>
      <w:r w:rsidR="00716827">
        <w:rPr>
          <w:rFonts w:asciiTheme="minorHAnsi" w:hAnsiTheme="minorHAnsi" w:cstheme="minorHAnsi"/>
          <w:sz w:val="22"/>
          <w:szCs w:val="22"/>
        </w:rPr>
        <w:t>)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 mindösszesen </w:t>
      </w:r>
      <w:proofErr w:type="gramStart"/>
      <w:r w:rsidR="00716827" w:rsidRPr="009541BC">
        <w:rPr>
          <w:rFonts w:asciiTheme="minorHAnsi" w:hAnsiTheme="minorHAnsi" w:cstheme="minorHAnsi"/>
          <w:sz w:val="22"/>
          <w:szCs w:val="22"/>
        </w:rPr>
        <w:t>28.124.760,-</w:t>
      </w:r>
      <w:proofErr w:type="gramEnd"/>
      <w:r w:rsidR="00716827" w:rsidRPr="009541BC">
        <w:rPr>
          <w:rFonts w:asciiTheme="minorHAnsi" w:hAnsiTheme="minorHAnsi" w:cstheme="minorHAnsi"/>
          <w:sz w:val="22"/>
          <w:szCs w:val="22"/>
        </w:rPr>
        <w:t xml:space="preserve"> Ft összegű költségvetési forrást biztosított a kiadott tanulóbérletek után. </w:t>
      </w:r>
      <w:r w:rsidR="00716827">
        <w:rPr>
          <w:rFonts w:asciiTheme="minorHAnsi" w:hAnsiTheme="minorHAnsi" w:cstheme="minorHAnsi"/>
          <w:sz w:val="22"/>
          <w:szCs w:val="22"/>
        </w:rPr>
        <w:t>A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 város</w:t>
      </w:r>
      <w:r w:rsidR="00716827">
        <w:rPr>
          <w:rFonts w:asciiTheme="minorHAnsi" w:hAnsiTheme="minorHAnsi" w:cstheme="minorHAnsi"/>
          <w:sz w:val="22"/>
          <w:szCs w:val="22"/>
        </w:rPr>
        <w:t xml:space="preserve"> rendkívül nehéz </w:t>
      </w:r>
      <w:r w:rsidR="00716827" w:rsidRPr="009541BC">
        <w:rPr>
          <w:rFonts w:asciiTheme="minorHAnsi" w:hAnsiTheme="minorHAnsi" w:cstheme="minorHAnsi"/>
          <w:sz w:val="22"/>
          <w:szCs w:val="22"/>
        </w:rPr>
        <w:t>költségvetési helyzet</w:t>
      </w:r>
      <w:r w:rsidR="00716827">
        <w:rPr>
          <w:rFonts w:asciiTheme="minorHAnsi" w:hAnsiTheme="minorHAnsi" w:cstheme="minorHAnsi"/>
          <w:sz w:val="22"/>
          <w:szCs w:val="22"/>
        </w:rPr>
        <w:t xml:space="preserve">e ellenére </w:t>
      </w:r>
      <w:r w:rsidR="00716827">
        <w:rPr>
          <w:rFonts w:asciiTheme="minorHAnsi" w:hAnsiTheme="minorHAnsi" w:cstheme="minorHAnsi"/>
          <w:sz w:val="22"/>
          <w:szCs w:val="22"/>
        </w:rPr>
        <w:t>továbbra is javaslom</w:t>
      </w:r>
      <w:r w:rsidR="00716827">
        <w:rPr>
          <w:rFonts w:asciiTheme="minorHAnsi" w:hAnsiTheme="minorHAnsi" w:cstheme="minorHAnsi"/>
          <w:sz w:val="22"/>
          <w:szCs w:val="22"/>
        </w:rPr>
        <w:t xml:space="preserve"> a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 támogatás fenntartás</w:t>
      </w:r>
      <w:r w:rsidR="00716827">
        <w:rPr>
          <w:rFonts w:asciiTheme="minorHAnsi" w:hAnsiTheme="minorHAnsi" w:cstheme="minorHAnsi"/>
          <w:sz w:val="22"/>
          <w:szCs w:val="22"/>
        </w:rPr>
        <w:t>át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 a</w:t>
      </w:r>
      <w:r w:rsidR="00716827">
        <w:rPr>
          <w:rFonts w:asciiTheme="minorHAnsi" w:hAnsiTheme="minorHAnsi" w:cstheme="minorHAnsi"/>
          <w:sz w:val="22"/>
          <w:szCs w:val="22"/>
        </w:rPr>
        <w:t xml:space="preserve"> jelenlegi</w:t>
      </w:r>
      <w:r w:rsidR="00716827" w:rsidRPr="009541BC">
        <w:rPr>
          <w:rFonts w:asciiTheme="minorHAnsi" w:hAnsiTheme="minorHAnsi" w:cstheme="minorHAnsi"/>
          <w:sz w:val="22"/>
          <w:szCs w:val="22"/>
        </w:rPr>
        <w:t xml:space="preserve"> feltételek mellett</w:t>
      </w:r>
      <w:r w:rsidR="00716827">
        <w:rPr>
          <w:rFonts w:asciiTheme="minorHAnsi" w:hAnsiTheme="minorHAnsi" w:cstheme="minorHAnsi"/>
          <w:sz w:val="22"/>
          <w:szCs w:val="22"/>
        </w:rPr>
        <w:t>.</w:t>
      </w:r>
    </w:p>
    <w:p w14:paraId="37F7768F" w14:textId="09664866" w:rsidR="00630B62" w:rsidRPr="00CD2C27" w:rsidRDefault="00630B62" w:rsidP="00630B6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D2C27">
        <w:rPr>
          <w:rFonts w:asciiTheme="minorHAnsi" w:hAnsiTheme="minorHAnsi" w:cstheme="minorHAnsi"/>
          <w:b/>
          <w:bCs/>
          <w:sz w:val="22"/>
          <w:szCs w:val="22"/>
        </w:rPr>
        <w:lastRenderedPageBreak/>
        <w:t>I</w:t>
      </w:r>
      <w:r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2F5E17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CD2C27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50BB29E" w14:textId="77777777" w:rsidR="00340572" w:rsidRDefault="00340572" w:rsidP="00CF2AF7">
      <w:pPr>
        <w:rPr>
          <w:rFonts w:asciiTheme="minorHAnsi" w:hAnsiTheme="minorHAnsi" w:cstheme="minorHAnsi"/>
          <w:sz w:val="22"/>
          <w:szCs w:val="22"/>
        </w:rPr>
      </w:pPr>
    </w:p>
    <w:p w14:paraId="056EC361" w14:textId="5E7EE019" w:rsidR="005A493C" w:rsidRDefault="00C87028" w:rsidP="00C87028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F1442">
        <w:rPr>
          <w:rFonts w:asciiTheme="minorHAnsi" w:hAnsiTheme="minorHAnsi" w:cstheme="minorHAnsi"/>
          <w:bCs/>
          <w:sz w:val="22"/>
          <w:szCs w:val="22"/>
        </w:rPr>
        <w:t>Szombathely Megyei Jogú Város Közgyűlés</w:t>
      </w:r>
      <w:r>
        <w:rPr>
          <w:rFonts w:asciiTheme="minorHAnsi" w:hAnsiTheme="minorHAnsi" w:cstheme="minorHAnsi"/>
          <w:bCs/>
          <w:sz w:val="22"/>
          <w:szCs w:val="22"/>
        </w:rPr>
        <w:t xml:space="preserve">e </w:t>
      </w:r>
      <w:r w:rsidRPr="00AF1442">
        <w:rPr>
          <w:rFonts w:asciiTheme="minorHAnsi" w:hAnsiTheme="minorHAnsi" w:cstheme="minorHAnsi"/>
          <w:bCs/>
          <w:sz w:val="22"/>
          <w:szCs w:val="22"/>
        </w:rPr>
        <w:t xml:space="preserve">2023. június 15-i </w:t>
      </w:r>
      <w:r>
        <w:rPr>
          <w:rFonts w:asciiTheme="minorHAnsi" w:hAnsiTheme="minorHAnsi" w:cstheme="minorHAnsi"/>
          <w:bCs/>
          <w:sz w:val="22"/>
          <w:szCs w:val="22"/>
        </w:rPr>
        <w:t xml:space="preserve">ülésén tárgyalta a </w:t>
      </w:r>
      <w:proofErr w:type="spellStart"/>
      <w:r w:rsidRPr="00630B62">
        <w:rPr>
          <w:rFonts w:asciiTheme="minorHAnsi" w:hAnsiTheme="minorHAnsi" w:cstheme="minorHAnsi"/>
          <w:sz w:val="22"/>
          <w:szCs w:val="22"/>
        </w:rPr>
        <w:t>Blaguss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Agora Hungary Kft. fejlesztési javaslatait, </w:t>
      </w:r>
      <w:r w:rsidR="00BE0E86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melyek között szerepelt </w:t>
      </w:r>
      <w:r w:rsidRPr="00AF1442">
        <w:rPr>
          <w:rFonts w:asciiTheme="minorHAnsi" w:hAnsiTheme="minorHAnsi" w:cstheme="minorHAnsi"/>
          <w:bCs/>
          <w:sz w:val="22"/>
          <w:szCs w:val="22"/>
        </w:rPr>
        <w:t>4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F1442">
        <w:rPr>
          <w:rFonts w:asciiTheme="minorHAnsi" w:hAnsiTheme="minorHAnsi" w:cstheme="minorHAnsi"/>
          <w:bCs/>
          <w:sz w:val="22"/>
          <w:szCs w:val="22"/>
        </w:rPr>
        <w:t>db új MIDI busz</w:t>
      </w:r>
      <w:r>
        <w:rPr>
          <w:rFonts w:asciiTheme="minorHAnsi" w:hAnsiTheme="minorHAnsi" w:cstheme="minorHAnsi"/>
          <w:bCs/>
          <w:sz w:val="22"/>
          <w:szCs w:val="22"/>
        </w:rPr>
        <w:t xml:space="preserve"> (3 db gázolaj üzemű és 1 db elektromos hajtású) </w:t>
      </w:r>
      <w:r w:rsidRPr="00AF1442">
        <w:rPr>
          <w:rFonts w:asciiTheme="minorHAnsi" w:hAnsiTheme="minorHAnsi" w:cstheme="minorHAnsi"/>
          <w:bCs/>
          <w:sz w:val="22"/>
          <w:szCs w:val="22"/>
        </w:rPr>
        <w:t>beszerzés</w:t>
      </w:r>
      <w:r>
        <w:rPr>
          <w:rFonts w:asciiTheme="minorHAnsi" w:hAnsiTheme="minorHAnsi" w:cstheme="minorHAnsi"/>
          <w:bCs/>
          <w:sz w:val="22"/>
          <w:szCs w:val="22"/>
        </w:rPr>
        <w:t>e</w:t>
      </w:r>
      <w:r w:rsidRPr="00AF1442">
        <w:rPr>
          <w:rFonts w:asciiTheme="minorHAnsi" w:hAnsiTheme="minorHAnsi" w:cstheme="minorHAnsi"/>
          <w:bCs/>
          <w:sz w:val="22"/>
          <w:szCs w:val="22"/>
        </w:rPr>
        <w:t xml:space="preserve"> és forgalomba állítás</w:t>
      </w:r>
      <w:r>
        <w:rPr>
          <w:rFonts w:asciiTheme="minorHAnsi" w:hAnsiTheme="minorHAnsi" w:cstheme="minorHAnsi"/>
          <w:bCs/>
          <w:sz w:val="22"/>
          <w:szCs w:val="22"/>
        </w:rPr>
        <w:t>a</w:t>
      </w:r>
      <w:r w:rsidRPr="00AF1442">
        <w:rPr>
          <w:rFonts w:asciiTheme="minorHAnsi" w:hAnsiTheme="minorHAnsi" w:cstheme="minorHAnsi"/>
          <w:bCs/>
          <w:sz w:val="22"/>
          <w:szCs w:val="22"/>
        </w:rPr>
        <w:t>, mintegy 110 millió Ft értékben</w:t>
      </w:r>
      <w:r>
        <w:rPr>
          <w:rFonts w:asciiTheme="minorHAnsi" w:hAnsiTheme="minorHAnsi" w:cstheme="minorHAnsi"/>
          <w:bCs/>
          <w:sz w:val="22"/>
          <w:szCs w:val="22"/>
        </w:rPr>
        <w:t>. A</w:t>
      </w:r>
      <w:r w:rsidRPr="00C87028">
        <w:rPr>
          <w:rFonts w:asciiTheme="minorHAnsi" w:hAnsiTheme="minorHAnsi" w:cstheme="minorHAnsi"/>
          <w:bCs/>
          <w:sz w:val="22"/>
          <w:szCs w:val="22"/>
        </w:rPr>
        <w:t>z Éhen Gyula téren lévő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87028">
        <w:rPr>
          <w:rFonts w:asciiTheme="minorHAnsi" w:hAnsiTheme="minorHAnsi" w:cstheme="minorHAnsi"/>
          <w:bCs/>
          <w:sz w:val="22"/>
          <w:szCs w:val="22"/>
        </w:rPr>
        <w:t xml:space="preserve">szolgáltatási </w:t>
      </w:r>
      <w:proofErr w:type="spellStart"/>
      <w:r w:rsidRPr="00C87028">
        <w:rPr>
          <w:rFonts w:asciiTheme="minorHAnsi" w:hAnsiTheme="minorHAnsi" w:cstheme="minorHAnsi"/>
          <w:bCs/>
          <w:sz w:val="22"/>
          <w:szCs w:val="22"/>
        </w:rPr>
        <w:t>decentrum</w:t>
      </w:r>
      <w:proofErr w:type="spellEnd"/>
      <w:r w:rsidRPr="00C87028">
        <w:rPr>
          <w:rFonts w:asciiTheme="minorHAnsi" w:hAnsiTheme="minorHAnsi" w:cstheme="minorHAnsi"/>
          <w:bCs/>
          <w:sz w:val="22"/>
          <w:szCs w:val="22"/>
        </w:rPr>
        <w:t xml:space="preserve"> épület</w:t>
      </w:r>
      <w:r>
        <w:rPr>
          <w:rFonts w:asciiTheme="minorHAnsi" w:hAnsiTheme="minorHAnsi" w:cstheme="minorHAnsi"/>
          <w:bCs/>
          <w:sz w:val="22"/>
          <w:szCs w:val="22"/>
        </w:rPr>
        <w:t xml:space="preserve"> felújítása, a MIDI buszok beszerzése és </w:t>
      </w:r>
      <w:r w:rsidRPr="00C87028">
        <w:rPr>
          <w:rFonts w:asciiTheme="minorHAnsi" w:hAnsiTheme="minorHAnsi" w:cstheme="minorHAnsi"/>
          <w:bCs/>
          <w:sz w:val="22"/>
          <w:szCs w:val="22"/>
        </w:rPr>
        <w:t>a 2023. évi üzemanyag többletköltsége mindösszesen 225 millió Ft összegű forrásigényt jelente</w:t>
      </w:r>
      <w:r>
        <w:rPr>
          <w:rFonts w:asciiTheme="minorHAnsi" w:hAnsiTheme="minorHAnsi" w:cstheme="minorHAnsi"/>
          <w:bCs/>
          <w:sz w:val="22"/>
          <w:szCs w:val="22"/>
        </w:rPr>
        <w:t>tte</w:t>
      </w:r>
      <w:r w:rsidRPr="00C87028">
        <w:rPr>
          <w:rFonts w:asciiTheme="minorHAnsi" w:hAnsiTheme="minorHAnsi" w:cstheme="minorHAnsi"/>
          <w:bCs/>
          <w:sz w:val="22"/>
          <w:szCs w:val="22"/>
        </w:rPr>
        <w:t xml:space="preserve">k, amelyhez Szombathely Megyei Jogú Város Önkormányzata </w:t>
      </w:r>
      <w:r w:rsidR="005704D7">
        <w:rPr>
          <w:rFonts w:asciiTheme="minorHAnsi" w:hAnsiTheme="minorHAnsi" w:cstheme="minorHAnsi"/>
          <w:bCs/>
          <w:sz w:val="22"/>
          <w:szCs w:val="22"/>
        </w:rPr>
        <w:t xml:space="preserve">cca. </w:t>
      </w:r>
      <w:r w:rsidR="00DA7EF2">
        <w:rPr>
          <w:rFonts w:asciiTheme="minorHAnsi" w:hAnsiTheme="minorHAnsi" w:cstheme="minorHAnsi"/>
          <w:bCs/>
          <w:sz w:val="22"/>
          <w:szCs w:val="22"/>
        </w:rPr>
        <w:t>38</w:t>
      </w:r>
      <w:r w:rsidR="005704D7">
        <w:rPr>
          <w:rFonts w:asciiTheme="minorHAnsi" w:hAnsiTheme="minorHAnsi" w:cstheme="minorHAnsi"/>
          <w:bCs/>
          <w:sz w:val="22"/>
          <w:szCs w:val="22"/>
        </w:rPr>
        <w:t xml:space="preserve"> %-os támogatással</w:t>
      </w:r>
      <w:r w:rsidR="00DA7EF2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C87028">
        <w:rPr>
          <w:rFonts w:asciiTheme="minorHAnsi" w:hAnsiTheme="minorHAnsi" w:cstheme="minorHAnsi"/>
          <w:bCs/>
          <w:sz w:val="22"/>
          <w:szCs w:val="22"/>
        </w:rPr>
        <w:t>mindösszesen 85 millió Ft összeggel járul</w:t>
      </w:r>
      <w:r>
        <w:rPr>
          <w:rFonts w:asciiTheme="minorHAnsi" w:hAnsiTheme="minorHAnsi" w:cstheme="minorHAnsi"/>
          <w:bCs/>
          <w:sz w:val="22"/>
          <w:szCs w:val="22"/>
        </w:rPr>
        <w:t xml:space="preserve">t hozzá. Az épület felújítása, valamint </w:t>
      </w:r>
      <w:r w:rsidR="000D73FC">
        <w:rPr>
          <w:rFonts w:asciiTheme="minorHAnsi" w:hAnsiTheme="minorHAnsi" w:cstheme="minorHAnsi"/>
          <w:bCs/>
          <w:sz w:val="22"/>
          <w:szCs w:val="22"/>
        </w:rPr>
        <w:t xml:space="preserve">3 db gázolaj üzemű </w:t>
      </w:r>
      <w:r w:rsidR="000D73FC" w:rsidRPr="00AF1442">
        <w:rPr>
          <w:rFonts w:asciiTheme="minorHAnsi" w:hAnsiTheme="minorHAnsi" w:cstheme="minorHAnsi"/>
          <w:bCs/>
          <w:sz w:val="22"/>
          <w:szCs w:val="22"/>
        </w:rPr>
        <w:t>új MIDI busz</w:t>
      </w:r>
      <w:r w:rsidR="000D73FC">
        <w:rPr>
          <w:rFonts w:asciiTheme="minorHAnsi" w:hAnsiTheme="minorHAnsi" w:cstheme="minorHAnsi"/>
          <w:bCs/>
          <w:sz w:val="22"/>
          <w:szCs w:val="22"/>
        </w:rPr>
        <w:t xml:space="preserve"> beszerzése megtörtént. 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 xml:space="preserve">Az önkormányzati támogatás célja volt többek között az elektromos </w:t>
      </w:r>
      <w:r w:rsidR="00125B4F" w:rsidRPr="00125B4F">
        <w:rPr>
          <w:rFonts w:asciiTheme="minorHAnsi" w:hAnsiTheme="minorHAnsi" w:cstheme="minorHAnsi"/>
          <w:bCs/>
          <w:sz w:val="22"/>
          <w:szCs w:val="22"/>
        </w:rPr>
        <w:t>MIDI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 xml:space="preserve"> busz beszerzése</w:t>
      </w:r>
      <w:r w:rsidR="000D73FC">
        <w:rPr>
          <w:rFonts w:asciiTheme="minorHAnsi" w:hAnsiTheme="minorHAnsi" w:cstheme="minorHAnsi"/>
          <w:bCs/>
          <w:sz w:val="22"/>
          <w:szCs w:val="22"/>
        </w:rPr>
        <w:t xml:space="preserve"> is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>, am</w:t>
      </w:r>
      <w:r w:rsidR="000D73FC">
        <w:rPr>
          <w:rFonts w:asciiTheme="minorHAnsi" w:hAnsiTheme="minorHAnsi" w:cstheme="minorHAnsi"/>
          <w:bCs/>
          <w:sz w:val="22"/>
          <w:szCs w:val="22"/>
        </w:rPr>
        <w:t>ely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 xml:space="preserve"> nem valósult meg</w:t>
      </w:r>
      <w:r w:rsidR="000D73FC">
        <w:rPr>
          <w:rFonts w:asciiTheme="minorHAnsi" w:hAnsiTheme="minorHAnsi" w:cstheme="minorHAnsi"/>
          <w:bCs/>
          <w:sz w:val="22"/>
          <w:szCs w:val="22"/>
        </w:rPr>
        <w:t>.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D73FC">
        <w:rPr>
          <w:rFonts w:asciiTheme="minorHAnsi" w:hAnsiTheme="minorHAnsi" w:cstheme="minorHAnsi"/>
          <w:bCs/>
          <w:sz w:val="22"/>
          <w:szCs w:val="22"/>
        </w:rPr>
        <w:t>J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 xml:space="preserve">avaslom, hogy </w:t>
      </w:r>
      <w:r w:rsidR="000D73FC">
        <w:rPr>
          <w:rFonts w:asciiTheme="minorHAnsi" w:hAnsiTheme="minorHAnsi" w:cstheme="minorHAnsi"/>
          <w:bCs/>
          <w:sz w:val="22"/>
          <w:szCs w:val="22"/>
        </w:rPr>
        <w:t>a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 xml:space="preserve"> be nem szerzett </w:t>
      </w:r>
      <w:r w:rsidR="00125B4F" w:rsidRPr="000D73FC">
        <w:rPr>
          <w:rFonts w:asciiTheme="minorHAnsi" w:hAnsiTheme="minorHAnsi" w:cstheme="minorHAnsi"/>
          <w:bCs/>
          <w:sz w:val="22"/>
          <w:szCs w:val="22"/>
        </w:rPr>
        <w:t xml:space="preserve">elektromos </w:t>
      </w:r>
      <w:r w:rsidR="00125B4F" w:rsidRPr="00125B4F">
        <w:rPr>
          <w:rFonts w:asciiTheme="minorHAnsi" w:hAnsiTheme="minorHAnsi" w:cstheme="minorHAnsi"/>
          <w:bCs/>
          <w:sz w:val="22"/>
          <w:szCs w:val="22"/>
        </w:rPr>
        <w:t>MIDI</w:t>
      </w:r>
      <w:r w:rsidR="00125B4F" w:rsidRPr="000D73FC">
        <w:rPr>
          <w:rFonts w:asciiTheme="minorHAnsi" w:hAnsiTheme="minorHAnsi" w:cstheme="minorHAnsi"/>
          <w:bCs/>
          <w:sz w:val="22"/>
          <w:szCs w:val="22"/>
        </w:rPr>
        <w:t xml:space="preserve"> busz</w:t>
      </w:r>
      <w:r w:rsidR="00BE0E86">
        <w:rPr>
          <w:rFonts w:asciiTheme="minorHAnsi" w:hAnsiTheme="minorHAnsi" w:cstheme="minorHAnsi"/>
          <w:bCs/>
          <w:sz w:val="22"/>
          <w:szCs w:val="22"/>
        </w:rPr>
        <w:t xml:space="preserve"> miatt – figyelemmel a rendkívüli ellentételezés támogatási intenzitására - 13</w:t>
      </w:r>
      <w:r w:rsidR="000D73FC" w:rsidRPr="000D73FC">
        <w:rPr>
          <w:rFonts w:asciiTheme="minorHAnsi" w:hAnsiTheme="minorHAnsi" w:cstheme="minorHAnsi"/>
          <w:bCs/>
          <w:sz w:val="22"/>
          <w:szCs w:val="22"/>
        </w:rPr>
        <w:t>,75 millió Ft</w:t>
      </w:r>
      <w:r w:rsidR="00DA7EF2">
        <w:rPr>
          <w:rFonts w:asciiTheme="minorHAnsi" w:hAnsiTheme="minorHAnsi" w:cstheme="minorHAnsi"/>
          <w:bCs/>
          <w:sz w:val="22"/>
          <w:szCs w:val="22"/>
        </w:rPr>
        <w:t xml:space="preserve"> összeggel kerüljön csökkentésre a társaság felé 2025. évben megfizetésre kerülő önkormányzati ellentételezés</w:t>
      </w:r>
      <w:r w:rsidR="005A493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A493C" w:rsidRPr="000D73FC">
        <w:rPr>
          <w:rFonts w:asciiTheme="minorHAnsi" w:hAnsiTheme="minorHAnsi" w:cstheme="minorHAnsi"/>
          <w:bCs/>
          <w:sz w:val="22"/>
          <w:szCs w:val="22"/>
        </w:rPr>
        <w:t xml:space="preserve">2025. július 1. és 2025. december 31. </w:t>
      </w:r>
      <w:r w:rsidR="00DA7EF2">
        <w:rPr>
          <w:rFonts w:asciiTheme="minorHAnsi" w:hAnsiTheme="minorHAnsi" w:cstheme="minorHAnsi"/>
          <w:bCs/>
          <w:sz w:val="22"/>
          <w:szCs w:val="22"/>
        </w:rPr>
        <w:t xml:space="preserve">napja </w:t>
      </w:r>
      <w:r w:rsidR="005A493C" w:rsidRPr="000D73FC">
        <w:rPr>
          <w:rFonts w:asciiTheme="minorHAnsi" w:hAnsiTheme="minorHAnsi" w:cstheme="minorHAnsi"/>
          <w:bCs/>
          <w:sz w:val="22"/>
          <w:szCs w:val="22"/>
        </w:rPr>
        <w:t>között</w:t>
      </w:r>
      <w:r w:rsidR="00DA7EF2">
        <w:rPr>
          <w:rFonts w:asciiTheme="minorHAnsi" w:hAnsiTheme="minorHAnsi" w:cstheme="minorHAnsi"/>
          <w:bCs/>
          <w:sz w:val="22"/>
          <w:szCs w:val="22"/>
        </w:rPr>
        <w:t>,</w:t>
      </w:r>
      <w:r w:rsidR="005A493C" w:rsidRPr="000D73FC">
        <w:rPr>
          <w:rFonts w:asciiTheme="minorHAnsi" w:hAnsiTheme="minorHAnsi" w:cstheme="minorHAnsi"/>
          <w:bCs/>
          <w:sz w:val="22"/>
          <w:szCs w:val="22"/>
        </w:rPr>
        <w:t xml:space="preserve"> havi egyenlő részletekben</w:t>
      </w:r>
      <w:r w:rsidR="005A493C">
        <w:rPr>
          <w:rFonts w:asciiTheme="minorHAnsi" w:hAnsiTheme="minorHAnsi" w:cstheme="minorHAnsi"/>
          <w:bCs/>
          <w:sz w:val="22"/>
          <w:szCs w:val="22"/>
        </w:rPr>
        <w:t>.</w:t>
      </w:r>
    </w:p>
    <w:p w14:paraId="35CB37B9" w14:textId="50257A90" w:rsidR="00BA5817" w:rsidRPr="00DC50C6" w:rsidRDefault="00BA5817" w:rsidP="00CE0BC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F3C104" w14:textId="710F4A35" w:rsidR="00925FA9" w:rsidRPr="00DC50C6" w:rsidRDefault="005D55F6" w:rsidP="00CE0BC8">
      <w:pPr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K</w:t>
      </w:r>
      <w:r w:rsidR="00EA1373" w:rsidRPr="00DC50C6">
        <w:rPr>
          <w:rFonts w:asciiTheme="minorHAnsi" w:hAnsiTheme="minorHAnsi" w:cstheme="minorHAnsi"/>
          <w:sz w:val="22"/>
          <w:szCs w:val="22"/>
        </w:rPr>
        <w:t xml:space="preserve">érem a Tisztelt </w:t>
      </w:r>
      <w:r w:rsidR="00510B6D" w:rsidRPr="00DC50C6">
        <w:rPr>
          <w:rFonts w:asciiTheme="minorHAnsi" w:hAnsiTheme="minorHAnsi" w:cstheme="minorHAnsi"/>
          <w:sz w:val="22"/>
          <w:szCs w:val="22"/>
        </w:rPr>
        <w:t>Közgyűlést</w:t>
      </w:r>
      <w:r w:rsidR="00EA1373" w:rsidRPr="00DC50C6">
        <w:rPr>
          <w:rFonts w:asciiTheme="minorHAnsi" w:hAnsiTheme="minorHAnsi" w:cstheme="minorHAnsi"/>
          <w:sz w:val="22"/>
          <w:szCs w:val="22"/>
        </w:rPr>
        <w:t>, hogy az előterjesztést megtárgyalni</w:t>
      </w:r>
      <w:r w:rsidR="00925FA9" w:rsidRPr="00DC50C6">
        <w:rPr>
          <w:rFonts w:asciiTheme="minorHAnsi" w:hAnsiTheme="minorHAnsi" w:cstheme="minorHAnsi"/>
          <w:sz w:val="22"/>
          <w:szCs w:val="22"/>
        </w:rPr>
        <w:t>,</w:t>
      </w:r>
      <w:r w:rsidR="00EA1373" w:rsidRPr="00DC50C6">
        <w:rPr>
          <w:rFonts w:asciiTheme="minorHAnsi" w:hAnsiTheme="minorHAnsi" w:cstheme="minorHAnsi"/>
          <w:sz w:val="22"/>
          <w:szCs w:val="22"/>
        </w:rPr>
        <w:t xml:space="preserve"> és a határozati javaslato</w:t>
      </w:r>
      <w:r w:rsidR="005D655F" w:rsidRPr="00DC50C6">
        <w:rPr>
          <w:rFonts w:asciiTheme="minorHAnsi" w:hAnsiTheme="minorHAnsi" w:cstheme="minorHAnsi"/>
          <w:sz w:val="22"/>
          <w:szCs w:val="22"/>
        </w:rPr>
        <w:t>ka</w:t>
      </w:r>
      <w:r w:rsidR="00EA1373" w:rsidRPr="00DC50C6">
        <w:rPr>
          <w:rFonts w:asciiTheme="minorHAnsi" w:hAnsiTheme="minorHAnsi" w:cstheme="minorHAnsi"/>
          <w:sz w:val="22"/>
          <w:szCs w:val="22"/>
        </w:rPr>
        <w:t>t elfogadni szíveskedjen.</w:t>
      </w:r>
    </w:p>
    <w:p w14:paraId="79407C6F" w14:textId="77777777" w:rsidR="002F5DFC" w:rsidRDefault="002F5DFC" w:rsidP="00CE0BC8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8C23CDF" w14:textId="77777777" w:rsidR="0070006F" w:rsidRPr="00DC50C6" w:rsidRDefault="0070006F" w:rsidP="00CE0BC8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F2A131" w14:textId="0AA97FCE" w:rsidR="00500B9A" w:rsidRPr="00DC50C6" w:rsidRDefault="00EA1373" w:rsidP="00CE0BC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C50C6">
        <w:rPr>
          <w:rFonts w:asciiTheme="minorHAnsi" w:hAnsiTheme="minorHAnsi" w:cstheme="minorHAnsi"/>
          <w:b/>
          <w:sz w:val="22"/>
          <w:szCs w:val="22"/>
        </w:rPr>
        <w:t>Szombathely, 202</w:t>
      </w:r>
      <w:r w:rsidR="00CC4449">
        <w:rPr>
          <w:rFonts w:asciiTheme="minorHAnsi" w:hAnsiTheme="minorHAnsi" w:cstheme="minorHAnsi"/>
          <w:b/>
          <w:sz w:val="22"/>
          <w:szCs w:val="22"/>
        </w:rPr>
        <w:t>5</w:t>
      </w:r>
      <w:r w:rsidR="00941BD4" w:rsidRPr="00DC50C6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CC4449">
        <w:rPr>
          <w:rFonts w:asciiTheme="minorHAnsi" w:hAnsiTheme="minorHAnsi" w:cstheme="minorHAnsi"/>
          <w:b/>
          <w:sz w:val="22"/>
          <w:szCs w:val="22"/>
        </w:rPr>
        <w:t>június</w:t>
      </w:r>
      <w:r w:rsidR="004B305C" w:rsidRPr="00DC50C6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="00925FA9" w:rsidRPr="00DC50C6">
        <w:rPr>
          <w:rFonts w:asciiTheme="minorHAnsi" w:hAnsiTheme="minorHAnsi" w:cstheme="minorHAnsi"/>
          <w:b/>
          <w:sz w:val="22"/>
          <w:szCs w:val="22"/>
        </w:rPr>
        <w:t xml:space="preserve">„  </w:t>
      </w:r>
      <w:proofErr w:type="gramEnd"/>
      <w:r w:rsidR="00CB27AD" w:rsidRPr="00DC50C6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630BA1" w:rsidRPr="00DC50C6">
        <w:rPr>
          <w:rFonts w:asciiTheme="minorHAnsi" w:hAnsiTheme="minorHAnsi" w:cstheme="minorHAnsi"/>
          <w:b/>
          <w:sz w:val="22"/>
          <w:szCs w:val="22"/>
        </w:rPr>
        <w:t xml:space="preserve">  </w:t>
      </w:r>
      <w:proofErr w:type="gramStart"/>
      <w:r w:rsidR="00CB27AD" w:rsidRPr="00DC50C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25FA9" w:rsidRPr="00DC50C6">
        <w:rPr>
          <w:rFonts w:asciiTheme="minorHAnsi" w:hAnsiTheme="minorHAnsi" w:cstheme="minorHAnsi"/>
          <w:b/>
          <w:sz w:val="22"/>
          <w:szCs w:val="22"/>
        </w:rPr>
        <w:t xml:space="preserve"> ”</w:t>
      </w:r>
      <w:proofErr w:type="gramEnd"/>
    </w:p>
    <w:p w14:paraId="55BC6145" w14:textId="77777777" w:rsidR="00D5011A" w:rsidRPr="00DC50C6" w:rsidRDefault="00D5011A" w:rsidP="00CE0BC8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E745F7" w14:textId="77777777" w:rsidR="00C40B2B" w:rsidRPr="00DC50C6" w:rsidRDefault="00A936EC" w:rsidP="00CE0BC8">
      <w:pPr>
        <w:tabs>
          <w:tab w:val="left" w:pos="6237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DC50C6">
        <w:rPr>
          <w:rFonts w:asciiTheme="minorHAnsi" w:hAnsiTheme="minorHAnsi" w:cstheme="minorHAnsi"/>
          <w:b/>
          <w:sz w:val="22"/>
          <w:szCs w:val="22"/>
        </w:rPr>
        <w:tab/>
      </w:r>
      <w:r w:rsidR="00EA1373" w:rsidRPr="00DC50C6">
        <w:rPr>
          <w:rFonts w:asciiTheme="minorHAnsi" w:hAnsiTheme="minorHAnsi" w:cstheme="minorHAnsi"/>
          <w:b/>
          <w:sz w:val="22"/>
          <w:szCs w:val="22"/>
        </w:rPr>
        <w:t>/: Dr. Nemény András :/</w:t>
      </w:r>
    </w:p>
    <w:p w14:paraId="124CDAED" w14:textId="77777777" w:rsidR="00987528" w:rsidRPr="00DC50C6" w:rsidRDefault="00987528" w:rsidP="00CE0BC8">
      <w:pPr>
        <w:tabs>
          <w:tab w:val="left" w:pos="6237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8DFD29E" w14:textId="77777777" w:rsidR="00987528" w:rsidRPr="00DC50C6" w:rsidRDefault="00987528" w:rsidP="00CE0BC8">
      <w:pPr>
        <w:tabs>
          <w:tab w:val="left" w:pos="6237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1178E7" w14:textId="04840BBE" w:rsidR="00987528" w:rsidRPr="00DC50C6" w:rsidRDefault="000B2C16" w:rsidP="000B2C16">
      <w:pPr>
        <w:tabs>
          <w:tab w:val="left" w:pos="623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</w:t>
      </w:r>
    </w:p>
    <w:p w14:paraId="43CAA68E" w14:textId="3417B1D3" w:rsidR="00987528" w:rsidRPr="00DC50C6" w:rsidRDefault="00987528" w:rsidP="00CE0BC8">
      <w:pPr>
        <w:tabs>
          <w:tab w:val="left" w:pos="1620"/>
          <w:tab w:val="left" w:pos="5580"/>
        </w:tabs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50647D23" w14:textId="70748550" w:rsidR="00987528" w:rsidRPr="00DC50C6" w:rsidRDefault="00987528" w:rsidP="00CE0BC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bookmarkStart w:id="0" w:name="_Hlk184387674"/>
      <w:proofErr w:type="gramStart"/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….…</w:t>
      </w:r>
      <w:proofErr w:type="gramEnd"/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./202</w:t>
      </w:r>
      <w:r w:rsidR="00CC4449">
        <w:rPr>
          <w:rFonts w:asciiTheme="minorHAnsi" w:hAnsiTheme="minorHAnsi" w:cstheme="minorHAnsi"/>
          <w:b/>
          <w:bCs/>
          <w:sz w:val="22"/>
          <w:szCs w:val="22"/>
          <w:u w:val="single"/>
        </w:rPr>
        <w:t>5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 (</w:t>
      </w:r>
      <w:r w:rsidR="00CC4449">
        <w:rPr>
          <w:rFonts w:asciiTheme="minorHAnsi" w:hAnsiTheme="minorHAnsi" w:cstheme="minorHAnsi"/>
          <w:b/>
          <w:bCs/>
          <w:sz w:val="22"/>
          <w:szCs w:val="22"/>
          <w:u w:val="single"/>
        </w:rPr>
        <w:t>V</w:t>
      </w:r>
      <w:r w:rsidR="00BA5817"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I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. </w:t>
      </w:r>
      <w:r w:rsidR="00BA5817"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19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.) Kgy. számú határozat</w:t>
      </w:r>
    </w:p>
    <w:bookmarkEnd w:id="0"/>
    <w:p w14:paraId="1C3AA384" w14:textId="77777777" w:rsidR="00BA5817" w:rsidRPr="00DC50C6" w:rsidRDefault="00BA5817" w:rsidP="00CE0BC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09FB67A" w14:textId="4BC5B951" w:rsidR="00BA5817" w:rsidRPr="00DC50C6" w:rsidRDefault="00BA5817" w:rsidP="00CE0BC8">
      <w:pPr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A Közgyűlés a „</w:t>
      </w:r>
      <w:r w:rsidR="00CC4449" w:rsidRPr="00CC4449">
        <w:rPr>
          <w:rFonts w:asciiTheme="minorHAnsi" w:hAnsiTheme="minorHAnsi" w:cstheme="minorHAnsi"/>
          <w:sz w:val="22"/>
          <w:szCs w:val="22"/>
        </w:rPr>
        <w:t>Javaslat a helyi közösségi közlekedést érintő döntések meghozatalára</w:t>
      </w:r>
      <w:r w:rsidRPr="00DC50C6">
        <w:rPr>
          <w:rFonts w:asciiTheme="minorHAnsi" w:hAnsiTheme="minorHAnsi" w:cstheme="minorHAnsi"/>
          <w:sz w:val="22"/>
          <w:szCs w:val="22"/>
        </w:rPr>
        <w:t>” című előterjesztést megtárgyalta, és a BLAGUSS Agora Hungary Kft. által javasolt menetrend módosítás alapján az alábbi döntéseket hozza:</w:t>
      </w:r>
    </w:p>
    <w:p w14:paraId="5A2830A6" w14:textId="77777777" w:rsidR="00BA5817" w:rsidRPr="00DC50C6" w:rsidRDefault="00BA5817" w:rsidP="00CE0BC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2DF3156" w14:textId="45ADE25F" w:rsidR="00BA5817" w:rsidRPr="00DC50C6" w:rsidRDefault="00BA5817" w:rsidP="00CE0BC8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Cs/>
          <w:sz w:val="22"/>
          <w:szCs w:val="22"/>
        </w:rPr>
        <w:t xml:space="preserve">A Közgyűlés az előterjesztés </w:t>
      </w:r>
      <w:r w:rsidR="00CC4449">
        <w:rPr>
          <w:rFonts w:asciiTheme="minorHAnsi" w:hAnsiTheme="minorHAnsi" w:cstheme="minorHAnsi"/>
          <w:bCs/>
          <w:sz w:val="22"/>
          <w:szCs w:val="22"/>
        </w:rPr>
        <w:t>1</w:t>
      </w:r>
      <w:r w:rsidRPr="00DC50C6">
        <w:rPr>
          <w:rFonts w:asciiTheme="minorHAnsi" w:hAnsiTheme="minorHAnsi" w:cstheme="minorHAnsi"/>
          <w:bCs/>
          <w:sz w:val="22"/>
          <w:szCs w:val="22"/>
        </w:rPr>
        <w:t xml:space="preserve">. mellékletében foglalt menetrend módosítási javaslatot – 2025. </w:t>
      </w:r>
      <w:r w:rsidR="00CC4449">
        <w:rPr>
          <w:rFonts w:asciiTheme="minorHAnsi" w:hAnsiTheme="minorHAnsi" w:cstheme="minorHAnsi"/>
          <w:bCs/>
          <w:sz w:val="22"/>
          <w:szCs w:val="22"/>
        </w:rPr>
        <w:t>augusztus</w:t>
      </w:r>
      <w:r w:rsidRPr="00DC50C6">
        <w:rPr>
          <w:rFonts w:asciiTheme="minorHAnsi" w:hAnsiTheme="minorHAnsi" w:cstheme="minorHAnsi"/>
          <w:bCs/>
          <w:sz w:val="22"/>
          <w:szCs w:val="22"/>
        </w:rPr>
        <w:t xml:space="preserve"> 1. napjával történő üzemkezdettől – </w:t>
      </w:r>
      <w:r w:rsidR="008D0A82" w:rsidRPr="00DC50C6">
        <w:rPr>
          <w:rFonts w:asciiTheme="minorHAnsi" w:hAnsiTheme="minorHAnsi" w:cstheme="minorHAnsi"/>
          <w:bCs/>
          <w:sz w:val="22"/>
          <w:szCs w:val="22"/>
        </w:rPr>
        <w:t>elfogadja</w:t>
      </w:r>
      <w:r w:rsidR="00F857BC">
        <w:rPr>
          <w:rFonts w:asciiTheme="minorHAnsi" w:hAnsiTheme="minorHAnsi" w:cstheme="minorHAnsi"/>
          <w:bCs/>
          <w:sz w:val="22"/>
          <w:szCs w:val="22"/>
        </w:rPr>
        <w:t>.</w:t>
      </w:r>
    </w:p>
    <w:p w14:paraId="21E2D7DD" w14:textId="77777777" w:rsidR="008D0A82" w:rsidRPr="00DC50C6" w:rsidRDefault="008D0A82" w:rsidP="00CE0BC8">
      <w:pPr>
        <w:autoSpaceDE w:val="0"/>
        <w:autoSpaceDN w:val="0"/>
        <w:adjustRightInd w:val="0"/>
        <w:ind w:left="72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5A3B39A" w14:textId="50334F48" w:rsidR="00BA5817" w:rsidRDefault="00BA5817" w:rsidP="00CE0BC8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Cs/>
          <w:sz w:val="22"/>
          <w:szCs w:val="22"/>
        </w:rPr>
        <w:t xml:space="preserve">A Közgyűlés felkéri a </w:t>
      </w:r>
      <w:proofErr w:type="spellStart"/>
      <w:r w:rsidRPr="00DC50C6">
        <w:rPr>
          <w:rFonts w:asciiTheme="minorHAnsi" w:hAnsiTheme="minorHAnsi" w:cstheme="minorHAnsi"/>
          <w:bCs/>
          <w:sz w:val="22"/>
          <w:szCs w:val="22"/>
        </w:rPr>
        <w:t>Blaguss</w:t>
      </w:r>
      <w:proofErr w:type="spellEnd"/>
      <w:r w:rsidRPr="00DC50C6">
        <w:rPr>
          <w:rFonts w:asciiTheme="minorHAnsi" w:hAnsiTheme="minorHAnsi" w:cstheme="minorHAnsi"/>
          <w:bCs/>
          <w:sz w:val="22"/>
          <w:szCs w:val="22"/>
        </w:rPr>
        <w:t xml:space="preserve"> Agora Hungary Kft.-t, hogy a menetrend módosítással kapcsolatos – Közszolgáltatási Szerződésben vállalt és meghatározott – feladatairól gondoskodjon.</w:t>
      </w:r>
    </w:p>
    <w:p w14:paraId="1929B1D7" w14:textId="77777777" w:rsidR="00A75139" w:rsidRDefault="00A75139" w:rsidP="00A75139">
      <w:pPr>
        <w:pStyle w:val="Listaszerbekezds"/>
        <w:rPr>
          <w:rFonts w:asciiTheme="minorHAnsi" w:hAnsiTheme="minorHAnsi" w:cstheme="minorHAnsi"/>
          <w:bCs/>
          <w:sz w:val="22"/>
          <w:szCs w:val="22"/>
        </w:rPr>
      </w:pPr>
    </w:p>
    <w:p w14:paraId="1F2EF60F" w14:textId="77777777" w:rsidR="00BA5817" w:rsidRPr="00DC50C6" w:rsidRDefault="00BA5817" w:rsidP="00CE0BC8">
      <w:pPr>
        <w:numPr>
          <w:ilvl w:val="0"/>
          <w:numId w:val="2"/>
        </w:numPr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Cs/>
          <w:sz w:val="22"/>
          <w:szCs w:val="22"/>
        </w:rPr>
        <w:t>A Közgyűlés felhatalmazza a Polgármestert a Közszolgáltatási Szerződés jelen határozatnak megfelelő módosításához szükséges intézkedések megtételére.</w:t>
      </w:r>
    </w:p>
    <w:p w14:paraId="67A26BE6" w14:textId="77777777" w:rsidR="00BA5817" w:rsidRPr="00DC50C6" w:rsidRDefault="00BA5817" w:rsidP="00CE0BC8">
      <w:pPr>
        <w:autoSpaceDE w:val="0"/>
        <w:autoSpaceDN w:val="0"/>
        <w:adjustRightInd w:val="0"/>
        <w:ind w:left="72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D123736" w14:textId="77777777" w:rsidR="00BA5817" w:rsidRPr="00DC50C6" w:rsidRDefault="00BA5817" w:rsidP="00CE0BC8">
      <w:pPr>
        <w:tabs>
          <w:tab w:val="left" w:pos="144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DC50C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C50C6">
        <w:rPr>
          <w:rFonts w:asciiTheme="minorHAnsi" w:hAnsiTheme="minorHAnsi" w:cstheme="minorHAnsi"/>
          <w:bCs/>
          <w:sz w:val="22"/>
          <w:szCs w:val="22"/>
        </w:rPr>
        <w:t>Dr. Nemény András, polgármester</w:t>
      </w:r>
    </w:p>
    <w:p w14:paraId="1EDCF899" w14:textId="77777777" w:rsidR="00BA5817" w:rsidRPr="00DC50C6" w:rsidRDefault="00BA5817" w:rsidP="00CE0BC8">
      <w:pPr>
        <w:tabs>
          <w:tab w:val="left" w:pos="14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C50C6">
        <w:rPr>
          <w:rFonts w:asciiTheme="minorHAnsi" w:hAnsiTheme="minorHAnsi" w:cstheme="minorHAnsi"/>
          <w:sz w:val="22"/>
          <w:szCs w:val="22"/>
        </w:rPr>
        <w:t xml:space="preserve">Horváth Soma, alpolgármester </w:t>
      </w:r>
    </w:p>
    <w:p w14:paraId="1E39C13A" w14:textId="77777777" w:rsidR="00BA5817" w:rsidRPr="00DC50C6" w:rsidRDefault="00BA5817" w:rsidP="00CE0BC8">
      <w:pPr>
        <w:tabs>
          <w:tab w:val="left" w:pos="14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ab/>
        <w:t>Dr. Károlyi Ákos jegyző</w:t>
      </w:r>
    </w:p>
    <w:p w14:paraId="28B69807" w14:textId="77777777" w:rsidR="00BA5817" w:rsidRPr="00DC50C6" w:rsidRDefault="00BA5817" w:rsidP="00CE0BC8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(a végrehajtás előkészítéséért:</w:t>
      </w:r>
    </w:p>
    <w:p w14:paraId="7FF302BB" w14:textId="574312F9" w:rsidR="00BA5817" w:rsidRPr="00DC50C6" w:rsidRDefault="00A6342E" w:rsidP="00CE0BC8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184387636"/>
      <w:r w:rsidRPr="00DC50C6">
        <w:rPr>
          <w:rFonts w:asciiTheme="minorHAnsi" w:hAnsiTheme="minorHAnsi" w:cstheme="minorHAnsi"/>
          <w:sz w:val="22"/>
          <w:szCs w:val="22"/>
        </w:rPr>
        <w:t>Dr. Gyuráczné Dr. Speier Anikó</w:t>
      </w:r>
      <w:r w:rsidR="00BA5817" w:rsidRPr="00DC50C6">
        <w:rPr>
          <w:rFonts w:asciiTheme="minorHAnsi" w:hAnsiTheme="minorHAnsi" w:cstheme="minorHAnsi"/>
          <w:sz w:val="22"/>
          <w:szCs w:val="22"/>
        </w:rPr>
        <w:t xml:space="preserve">, a Városüzemeltetési </w:t>
      </w:r>
      <w:r w:rsidRPr="00DC50C6">
        <w:rPr>
          <w:rFonts w:asciiTheme="minorHAnsi" w:hAnsiTheme="minorHAnsi" w:cstheme="minorHAnsi"/>
          <w:sz w:val="22"/>
          <w:szCs w:val="22"/>
        </w:rPr>
        <w:t xml:space="preserve">és Városfejlesztési </w:t>
      </w:r>
      <w:r w:rsidR="00BA5817" w:rsidRPr="00DC50C6">
        <w:rPr>
          <w:rFonts w:asciiTheme="minorHAnsi" w:hAnsiTheme="minorHAnsi" w:cstheme="minorHAnsi"/>
          <w:sz w:val="22"/>
          <w:szCs w:val="22"/>
        </w:rPr>
        <w:t>Osztály vezetője</w:t>
      </w:r>
      <w:bookmarkEnd w:id="1"/>
      <w:r w:rsidR="00BA5817" w:rsidRPr="00DC50C6">
        <w:rPr>
          <w:rFonts w:asciiTheme="minorHAnsi" w:hAnsiTheme="minorHAnsi" w:cstheme="minorHAnsi"/>
          <w:sz w:val="22"/>
          <w:szCs w:val="22"/>
        </w:rPr>
        <w:t>)</w:t>
      </w:r>
    </w:p>
    <w:p w14:paraId="28BCB6FF" w14:textId="77777777" w:rsidR="00BA5817" w:rsidRPr="00DC50C6" w:rsidRDefault="00BA5817" w:rsidP="00CE0BC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C5203D" w14:textId="46FBC83B" w:rsidR="00BA5817" w:rsidRDefault="00BA5817" w:rsidP="00CE0BC8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Határidő:</w:t>
      </w:r>
      <w:r w:rsidRPr="00DC50C6">
        <w:rPr>
          <w:rFonts w:asciiTheme="minorHAnsi" w:hAnsiTheme="minorHAnsi" w:cstheme="minorHAnsi"/>
          <w:bCs/>
          <w:sz w:val="22"/>
          <w:szCs w:val="22"/>
        </w:rPr>
        <w:tab/>
      </w:r>
      <w:r w:rsidR="0070006F">
        <w:rPr>
          <w:rFonts w:asciiTheme="minorHAnsi" w:hAnsiTheme="minorHAnsi" w:cstheme="minorHAnsi"/>
          <w:bCs/>
          <w:sz w:val="22"/>
          <w:szCs w:val="22"/>
        </w:rPr>
        <w:t xml:space="preserve">1. pont tekintetében: </w:t>
      </w:r>
      <w:r w:rsidRPr="00DC50C6">
        <w:rPr>
          <w:rFonts w:asciiTheme="minorHAnsi" w:hAnsiTheme="minorHAnsi" w:cstheme="minorHAnsi"/>
          <w:bCs/>
          <w:sz w:val="22"/>
          <w:szCs w:val="22"/>
        </w:rPr>
        <w:t>azonnal</w:t>
      </w:r>
    </w:p>
    <w:p w14:paraId="01B3374D" w14:textId="20638235" w:rsidR="0070006F" w:rsidRPr="00DC50C6" w:rsidRDefault="0070006F" w:rsidP="00CE0BC8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>2-3. pontok tekintetében: 2025. jú</w:t>
      </w:r>
      <w:r w:rsidR="001A4212">
        <w:rPr>
          <w:rFonts w:asciiTheme="minorHAnsi" w:hAnsiTheme="minorHAnsi" w:cstheme="minorHAnsi"/>
          <w:bCs/>
          <w:sz w:val="22"/>
          <w:szCs w:val="22"/>
        </w:rPr>
        <w:t>nius 30.</w:t>
      </w:r>
    </w:p>
    <w:p w14:paraId="74B9856F" w14:textId="7B9DCD05" w:rsidR="00BA5817" w:rsidRDefault="00BA5817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60BD8C" w14:textId="77777777" w:rsidR="0070006F" w:rsidRDefault="0070006F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4695A6" w14:textId="77777777" w:rsidR="0070006F" w:rsidRDefault="0070006F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39C9DC" w14:textId="77777777" w:rsidR="0070006F" w:rsidRDefault="0070006F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D85CAF" w14:textId="77777777" w:rsidR="0070006F" w:rsidRDefault="0070006F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36E5C6" w14:textId="77777777" w:rsidR="0070006F" w:rsidRDefault="0070006F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A533C0" w14:textId="77777777" w:rsidR="00C74DD1" w:rsidRDefault="00C74DD1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A629A8" w14:textId="77777777" w:rsidR="00C74DD1" w:rsidRDefault="00C74DD1" w:rsidP="0015066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3A7D56" w14:textId="77777777" w:rsidR="0036501C" w:rsidRPr="00DC50C6" w:rsidRDefault="0036501C" w:rsidP="0036501C">
      <w:pPr>
        <w:tabs>
          <w:tab w:val="left" w:pos="623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II.</w:t>
      </w:r>
    </w:p>
    <w:p w14:paraId="31E72F39" w14:textId="77777777" w:rsidR="0036501C" w:rsidRPr="00DC50C6" w:rsidRDefault="0036501C" w:rsidP="0036501C">
      <w:pPr>
        <w:tabs>
          <w:tab w:val="left" w:pos="1620"/>
          <w:tab w:val="left" w:pos="5580"/>
        </w:tabs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0D0B759A" w14:textId="77777777" w:rsidR="0036501C" w:rsidRPr="00DC50C6" w:rsidRDefault="0036501C" w:rsidP="0036501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proofErr w:type="gramStart"/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….…</w:t>
      </w:r>
      <w:proofErr w:type="gramEnd"/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./202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5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 (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V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I. 19.) Kgy. számú határozat</w:t>
      </w:r>
    </w:p>
    <w:p w14:paraId="0BAB4AE6" w14:textId="77777777" w:rsidR="0036501C" w:rsidRPr="00DC50C6" w:rsidRDefault="0036501C" w:rsidP="0036501C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EF45C67" w14:textId="31213F90" w:rsidR="0036501C" w:rsidRPr="00A75139" w:rsidRDefault="0036501C" w:rsidP="000D67B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A Közgyűlés a „</w:t>
      </w:r>
      <w:r w:rsidRPr="00CC4449">
        <w:rPr>
          <w:rFonts w:asciiTheme="minorHAnsi" w:hAnsiTheme="minorHAnsi" w:cstheme="minorHAnsi"/>
          <w:sz w:val="22"/>
          <w:szCs w:val="22"/>
        </w:rPr>
        <w:t>Javaslat a helyi közösségi közlekedést érintő döntések meghozatalára</w:t>
      </w:r>
      <w:r w:rsidRPr="00DC50C6">
        <w:rPr>
          <w:rFonts w:asciiTheme="minorHAnsi" w:hAnsiTheme="minorHAnsi" w:cstheme="minorHAnsi"/>
          <w:sz w:val="22"/>
          <w:szCs w:val="22"/>
        </w:rPr>
        <w:t xml:space="preserve">” című előterjesztést megtárgyalta, és a BLAGUSS Agora Hungary Kft. által </w:t>
      </w:r>
      <w:r>
        <w:rPr>
          <w:rFonts w:asciiTheme="minorHAnsi" w:hAnsiTheme="minorHAnsi" w:cstheme="minorHAnsi"/>
          <w:sz w:val="22"/>
          <w:szCs w:val="22"/>
        </w:rPr>
        <w:t>készített, 2024. évre vonatkozó közszolgáltatási beszámoló</w:t>
      </w:r>
      <w:r w:rsidR="000D67BB">
        <w:rPr>
          <w:rFonts w:asciiTheme="minorHAnsi" w:hAnsiTheme="minorHAnsi" w:cstheme="minorHAnsi"/>
          <w:sz w:val="22"/>
          <w:szCs w:val="22"/>
        </w:rPr>
        <w:t>t</w:t>
      </w:r>
      <w:r w:rsidRPr="00DC50C6">
        <w:rPr>
          <w:rFonts w:asciiTheme="minorHAnsi" w:hAnsiTheme="minorHAnsi" w:cstheme="minorHAnsi"/>
          <w:sz w:val="22"/>
          <w:szCs w:val="22"/>
        </w:rPr>
        <w:t xml:space="preserve"> </w:t>
      </w:r>
      <w:r w:rsidRPr="00DC50C6">
        <w:rPr>
          <w:rFonts w:asciiTheme="minorHAnsi" w:hAnsiTheme="minorHAnsi" w:cstheme="minorHAnsi"/>
          <w:bCs/>
          <w:sz w:val="22"/>
          <w:szCs w:val="22"/>
        </w:rPr>
        <w:t xml:space="preserve">az előterjesztés </w:t>
      </w:r>
      <w:r>
        <w:rPr>
          <w:rFonts w:asciiTheme="minorHAnsi" w:hAnsiTheme="minorHAnsi" w:cstheme="minorHAnsi"/>
          <w:bCs/>
          <w:sz w:val="22"/>
          <w:szCs w:val="22"/>
        </w:rPr>
        <w:t>2</w:t>
      </w:r>
      <w:r w:rsidRPr="00DC50C6">
        <w:rPr>
          <w:rFonts w:asciiTheme="minorHAnsi" w:hAnsiTheme="minorHAnsi" w:cstheme="minorHAnsi"/>
          <w:bCs/>
          <w:sz w:val="22"/>
          <w:szCs w:val="22"/>
        </w:rPr>
        <w:t>. mellékletében foglalt</w:t>
      </w:r>
      <w:r w:rsidR="000D67BB">
        <w:rPr>
          <w:rFonts w:asciiTheme="minorHAnsi" w:hAnsiTheme="minorHAnsi" w:cstheme="minorHAnsi"/>
          <w:bCs/>
          <w:sz w:val="22"/>
          <w:szCs w:val="22"/>
        </w:rPr>
        <w:t>ak szerint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elfogadja.</w:t>
      </w:r>
    </w:p>
    <w:p w14:paraId="4F89A60C" w14:textId="77777777" w:rsidR="0036501C" w:rsidRDefault="0036501C" w:rsidP="0036501C">
      <w:pPr>
        <w:autoSpaceDE w:val="0"/>
        <w:autoSpaceDN w:val="0"/>
        <w:adjustRightInd w:val="0"/>
        <w:ind w:left="36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EB3F0E6" w14:textId="77777777" w:rsidR="0036501C" w:rsidRPr="00DC50C6" w:rsidRDefault="0036501C" w:rsidP="0036501C">
      <w:pPr>
        <w:tabs>
          <w:tab w:val="left" w:pos="144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DC50C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C50C6">
        <w:rPr>
          <w:rFonts w:asciiTheme="minorHAnsi" w:hAnsiTheme="minorHAnsi" w:cstheme="minorHAnsi"/>
          <w:bCs/>
          <w:sz w:val="22"/>
          <w:szCs w:val="22"/>
        </w:rPr>
        <w:t>Dr. Nemény András, polgármester</w:t>
      </w:r>
    </w:p>
    <w:p w14:paraId="082D9FE5" w14:textId="77777777" w:rsidR="0036501C" w:rsidRPr="00DC50C6" w:rsidRDefault="0036501C" w:rsidP="0036501C">
      <w:pPr>
        <w:tabs>
          <w:tab w:val="left" w:pos="14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C50C6">
        <w:rPr>
          <w:rFonts w:asciiTheme="minorHAnsi" w:hAnsiTheme="minorHAnsi" w:cstheme="minorHAnsi"/>
          <w:sz w:val="22"/>
          <w:szCs w:val="22"/>
        </w:rPr>
        <w:t xml:space="preserve">Horváth Soma, alpolgármester </w:t>
      </w:r>
    </w:p>
    <w:p w14:paraId="595BBCE0" w14:textId="77777777" w:rsidR="0036501C" w:rsidRPr="00DC50C6" w:rsidRDefault="0036501C" w:rsidP="0036501C">
      <w:pPr>
        <w:tabs>
          <w:tab w:val="left" w:pos="14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ab/>
        <w:t>Dr. Károlyi Ákos jegyző</w:t>
      </w:r>
    </w:p>
    <w:p w14:paraId="2F69CF6B" w14:textId="77777777" w:rsidR="0036501C" w:rsidRPr="00DC50C6" w:rsidRDefault="0036501C" w:rsidP="0036501C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(a végrehajtás előkészítéséért:</w:t>
      </w:r>
    </w:p>
    <w:p w14:paraId="094700E2" w14:textId="77777777" w:rsidR="0036501C" w:rsidRPr="00DC50C6" w:rsidRDefault="0036501C" w:rsidP="0036501C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Dr. Gyuráczné Dr. Speier Anikó, a Városüzemeltetési és Városfejlesztési Osztály vezetője)</w:t>
      </w:r>
    </w:p>
    <w:p w14:paraId="03F99CBF" w14:textId="77777777" w:rsidR="0036501C" w:rsidRPr="00DC50C6" w:rsidRDefault="0036501C" w:rsidP="0036501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9FEF92C" w14:textId="77777777" w:rsidR="0036501C" w:rsidRPr="00DC50C6" w:rsidRDefault="0036501C" w:rsidP="0036501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Határidő:</w:t>
      </w:r>
      <w:r w:rsidRPr="00DC50C6">
        <w:rPr>
          <w:rFonts w:asciiTheme="minorHAnsi" w:hAnsiTheme="minorHAnsi" w:cstheme="minorHAnsi"/>
          <w:bCs/>
          <w:sz w:val="22"/>
          <w:szCs w:val="22"/>
        </w:rPr>
        <w:tab/>
        <w:t>azonnal</w:t>
      </w:r>
    </w:p>
    <w:p w14:paraId="644FB480" w14:textId="77777777" w:rsidR="006D3FE9" w:rsidRDefault="006D3FE9" w:rsidP="00CE0BC8">
      <w:pPr>
        <w:tabs>
          <w:tab w:val="left" w:pos="6237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2DE10D5" w14:textId="2D3B3246" w:rsidR="000B2C16" w:rsidRPr="00DC50C6" w:rsidRDefault="000B2C16" w:rsidP="000B2C16">
      <w:pPr>
        <w:tabs>
          <w:tab w:val="left" w:pos="623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</w:t>
      </w:r>
      <w:r w:rsidR="0036501C">
        <w:rPr>
          <w:rFonts w:asciiTheme="minorHAnsi" w:hAnsiTheme="minorHAnsi" w:cstheme="minorHAnsi"/>
          <w:b/>
          <w:sz w:val="22"/>
          <w:szCs w:val="22"/>
        </w:rPr>
        <w:t>I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7C389B5C" w14:textId="77777777" w:rsidR="000B2C16" w:rsidRPr="00DC50C6" w:rsidRDefault="000B2C16" w:rsidP="000B2C16">
      <w:pPr>
        <w:tabs>
          <w:tab w:val="left" w:pos="1620"/>
          <w:tab w:val="left" w:pos="5580"/>
        </w:tabs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22AD0C6A" w14:textId="77777777" w:rsidR="000B2C16" w:rsidRPr="00DC50C6" w:rsidRDefault="000B2C16" w:rsidP="000B2C16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proofErr w:type="gramStart"/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….…</w:t>
      </w:r>
      <w:proofErr w:type="gramEnd"/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./202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5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. (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V</w:t>
      </w: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I. 19.) Kgy. számú határozat</w:t>
      </w:r>
    </w:p>
    <w:p w14:paraId="63C1F8E0" w14:textId="77777777" w:rsidR="000B2C16" w:rsidRPr="00DC50C6" w:rsidRDefault="000B2C16" w:rsidP="000B2C1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550B5DB" w14:textId="378A5BC4" w:rsidR="0070006F" w:rsidRPr="0070006F" w:rsidRDefault="000B2C16" w:rsidP="0070006F">
      <w:pPr>
        <w:pStyle w:val="Listaszerbekezds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0006F">
        <w:rPr>
          <w:rFonts w:asciiTheme="minorHAnsi" w:hAnsiTheme="minorHAnsi" w:cstheme="minorHAnsi"/>
          <w:sz w:val="22"/>
          <w:szCs w:val="22"/>
        </w:rPr>
        <w:t xml:space="preserve">A Közgyűlés a „Javaslat a helyi közösségi közlekedést érintő döntések meghozatalára” című előterjesztést megtárgyalta, és </w:t>
      </w:r>
      <w:r w:rsidR="00125B4F" w:rsidRPr="0070006F">
        <w:rPr>
          <w:rFonts w:asciiTheme="minorHAnsi" w:hAnsiTheme="minorHAnsi" w:cstheme="minorHAnsi"/>
          <w:bCs/>
          <w:sz w:val="22"/>
          <w:szCs w:val="22"/>
        </w:rPr>
        <w:t xml:space="preserve">egyetért azzal, hogy </w:t>
      </w:r>
      <w:r w:rsidR="0070006F" w:rsidRPr="0070006F">
        <w:rPr>
          <w:rFonts w:asciiTheme="minorHAnsi" w:hAnsiTheme="minorHAnsi" w:cstheme="minorHAnsi"/>
          <w:bCs/>
          <w:sz w:val="22"/>
          <w:szCs w:val="22"/>
        </w:rPr>
        <w:t xml:space="preserve">a be nem szerzett elektromos MIDI buszra figyelemmel 13,75 millió Ft összeggel kerüljön csökkentésre a </w:t>
      </w:r>
      <w:proofErr w:type="spellStart"/>
      <w:r w:rsidR="0070006F" w:rsidRPr="0070006F">
        <w:rPr>
          <w:rFonts w:asciiTheme="minorHAnsi" w:hAnsiTheme="minorHAnsi" w:cstheme="minorHAnsi"/>
          <w:bCs/>
          <w:sz w:val="22"/>
          <w:szCs w:val="22"/>
        </w:rPr>
        <w:t>Blaguss</w:t>
      </w:r>
      <w:proofErr w:type="spellEnd"/>
      <w:r w:rsidR="0070006F" w:rsidRPr="0070006F">
        <w:rPr>
          <w:rFonts w:asciiTheme="minorHAnsi" w:hAnsiTheme="minorHAnsi" w:cstheme="minorHAnsi"/>
          <w:bCs/>
          <w:sz w:val="22"/>
          <w:szCs w:val="22"/>
        </w:rPr>
        <w:t xml:space="preserve"> Agora Hungary Kft. felé 2025. évben megfizetésre kerülő önkormányzati ellentételezés 2025. július 1. és 2025. december 31. napja között, havi egyenlő részletekben.</w:t>
      </w:r>
    </w:p>
    <w:p w14:paraId="628BED40" w14:textId="77777777" w:rsidR="0070006F" w:rsidRDefault="0070006F" w:rsidP="0070006F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3B89A7C" w14:textId="77777777" w:rsidR="0070006F" w:rsidRPr="00DC50C6" w:rsidRDefault="0070006F" w:rsidP="0070006F">
      <w:pPr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Cs/>
          <w:sz w:val="22"/>
          <w:szCs w:val="22"/>
        </w:rPr>
        <w:t>A Közgyűlés felhatalmazza a Polgármestert a Közszolgáltatási Szerződés jelen határozatnak megfelelő módosításához szükséges intézkedések megtételére.</w:t>
      </w:r>
    </w:p>
    <w:p w14:paraId="79CBF873" w14:textId="0A0D45B9" w:rsidR="0070006F" w:rsidRPr="0070006F" w:rsidRDefault="0070006F" w:rsidP="0070006F">
      <w:pPr>
        <w:pStyle w:val="Listaszerbekezds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7F5BBC3" w14:textId="77777777" w:rsidR="000B2C16" w:rsidRDefault="000B2C16" w:rsidP="000B2C16">
      <w:pPr>
        <w:pStyle w:val="Listaszerbekezds"/>
        <w:rPr>
          <w:rFonts w:asciiTheme="minorHAnsi" w:hAnsiTheme="minorHAnsi" w:cstheme="minorHAnsi"/>
          <w:bCs/>
          <w:sz w:val="22"/>
          <w:szCs w:val="22"/>
        </w:rPr>
      </w:pPr>
    </w:p>
    <w:p w14:paraId="41ADE01D" w14:textId="77777777" w:rsidR="000B2C16" w:rsidRPr="00DC50C6" w:rsidRDefault="000B2C16" w:rsidP="000B2C16">
      <w:pPr>
        <w:tabs>
          <w:tab w:val="left" w:pos="144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DC50C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C50C6">
        <w:rPr>
          <w:rFonts w:asciiTheme="minorHAnsi" w:hAnsiTheme="minorHAnsi" w:cstheme="minorHAnsi"/>
          <w:bCs/>
          <w:sz w:val="22"/>
          <w:szCs w:val="22"/>
        </w:rPr>
        <w:t>Dr. Nemény András, polgármester</w:t>
      </w:r>
    </w:p>
    <w:p w14:paraId="467BA2B5" w14:textId="77777777" w:rsidR="000B2C16" w:rsidRPr="00DC50C6" w:rsidRDefault="000B2C16" w:rsidP="000B2C16">
      <w:pPr>
        <w:tabs>
          <w:tab w:val="left" w:pos="14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DC50C6">
        <w:rPr>
          <w:rFonts w:asciiTheme="minorHAnsi" w:hAnsiTheme="minorHAnsi" w:cstheme="minorHAnsi"/>
          <w:sz w:val="22"/>
          <w:szCs w:val="22"/>
        </w:rPr>
        <w:t xml:space="preserve">Horváth Soma, alpolgármester </w:t>
      </w:r>
    </w:p>
    <w:p w14:paraId="101DE25B" w14:textId="77777777" w:rsidR="000B2C16" w:rsidRPr="00DC50C6" w:rsidRDefault="000B2C16" w:rsidP="000B2C16">
      <w:pPr>
        <w:tabs>
          <w:tab w:val="left" w:pos="14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ab/>
        <w:t>Dr. Károlyi Ákos jegyző</w:t>
      </w:r>
    </w:p>
    <w:p w14:paraId="65818669" w14:textId="11F478B7" w:rsidR="000B2C16" w:rsidRDefault="000B2C16" w:rsidP="000B2C16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(a végrehajtás előkészítéséért:</w:t>
      </w:r>
    </w:p>
    <w:p w14:paraId="6AC7AD50" w14:textId="5CD73C5F" w:rsidR="00125B4F" w:rsidRPr="00DC50C6" w:rsidRDefault="00125B4F" w:rsidP="000B2C16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Stéger Gábor,</w:t>
      </w:r>
      <w:r w:rsidRPr="00125B4F">
        <w:rPr>
          <w:rFonts w:asciiTheme="minorHAnsi" w:hAnsiTheme="minorHAnsi" w:cstheme="minorHAnsi"/>
          <w:sz w:val="22"/>
          <w:szCs w:val="22"/>
        </w:rPr>
        <w:t xml:space="preserve"> a Közgazdasági és Adó Osztály vezetője</w:t>
      </w:r>
    </w:p>
    <w:p w14:paraId="350E63AE" w14:textId="77777777" w:rsidR="000B2C16" w:rsidRPr="00DC50C6" w:rsidRDefault="000B2C16" w:rsidP="000B2C16">
      <w:pPr>
        <w:tabs>
          <w:tab w:val="left" w:pos="1440"/>
        </w:tabs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DC50C6">
        <w:rPr>
          <w:rFonts w:asciiTheme="minorHAnsi" w:hAnsiTheme="minorHAnsi" w:cstheme="minorHAnsi"/>
          <w:sz w:val="22"/>
          <w:szCs w:val="22"/>
        </w:rPr>
        <w:t>Dr. Gyuráczné Dr. Speier Anikó, a Városüzemeltetési és Városfejlesztési Osztály vezetője)</w:t>
      </w:r>
    </w:p>
    <w:p w14:paraId="0412D585" w14:textId="77777777" w:rsidR="000B2C16" w:rsidRPr="00DC50C6" w:rsidRDefault="000B2C16" w:rsidP="000B2C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EFA87E" w14:textId="0D5F1AF6" w:rsidR="003068A3" w:rsidRDefault="003068A3" w:rsidP="003068A3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C50C6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Határidő:</w:t>
      </w:r>
      <w:r w:rsidRPr="00DC50C6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 xml:space="preserve">1. pont tekintetében: </w:t>
      </w:r>
      <w:r w:rsidRPr="00DC50C6">
        <w:rPr>
          <w:rFonts w:asciiTheme="minorHAnsi" w:hAnsiTheme="minorHAnsi" w:cstheme="minorHAnsi"/>
          <w:bCs/>
          <w:sz w:val="22"/>
          <w:szCs w:val="22"/>
        </w:rPr>
        <w:t>azonnal</w:t>
      </w:r>
    </w:p>
    <w:p w14:paraId="41D2DF4F" w14:textId="7A75ED6A" w:rsidR="003068A3" w:rsidRPr="003068A3" w:rsidRDefault="003068A3" w:rsidP="003068A3">
      <w:pPr>
        <w:pStyle w:val="Listaszerbekezds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068A3">
        <w:rPr>
          <w:rFonts w:asciiTheme="minorHAnsi" w:hAnsiTheme="minorHAnsi" w:cstheme="minorHAnsi"/>
          <w:bCs/>
          <w:sz w:val="22"/>
          <w:szCs w:val="22"/>
        </w:rPr>
        <w:t xml:space="preserve">pont tekintetében: 2025. </w:t>
      </w:r>
      <w:r>
        <w:rPr>
          <w:rFonts w:asciiTheme="minorHAnsi" w:hAnsiTheme="minorHAnsi" w:cstheme="minorHAnsi"/>
          <w:bCs/>
          <w:sz w:val="22"/>
          <w:szCs w:val="22"/>
        </w:rPr>
        <w:t>június 30.</w:t>
      </w:r>
      <w:r w:rsidRPr="003068A3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33BA963" w14:textId="77777777" w:rsidR="000B2C16" w:rsidRDefault="000B2C16" w:rsidP="00CE0BC8">
      <w:pPr>
        <w:tabs>
          <w:tab w:val="left" w:pos="6237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A5F059A" w14:textId="77777777" w:rsidR="0036501C" w:rsidRDefault="0036501C" w:rsidP="00CE0BC8">
      <w:pPr>
        <w:tabs>
          <w:tab w:val="left" w:pos="6237"/>
        </w:tabs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36501C" w:rsidSect="003816FA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1276" w:left="720" w:header="709" w:footer="5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66D6B" w14:textId="77777777" w:rsidR="000521AA" w:rsidRDefault="000521AA">
      <w:r>
        <w:separator/>
      </w:r>
    </w:p>
  </w:endnote>
  <w:endnote w:type="continuationSeparator" w:id="0">
    <w:p w14:paraId="44023A0B" w14:textId="77777777" w:rsidR="000521AA" w:rsidRDefault="0005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601A" w14:textId="5719A232" w:rsidR="008D0110" w:rsidRPr="00090EAE" w:rsidRDefault="00090EAE" w:rsidP="00EC7C11">
    <w:pPr>
      <w:pStyle w:val="llb"/>
      <w:jc w:val="center"/>
      <w:rPr>
        <w:rFonts w:asciiTheme="minorHAnsi" w:hAnsiTheme="minorHAnsi" w:cstheme="minorHAnsi"/>
        <w:sz w:val="20"/>
        <w:szCs w:val="20"/>
      </w:rPr>
    </w:pPr>
    <w:r w:rsidRPr="00090EA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F5E537B" wp14:editId="7386EC87">
              <wp:simplePos x="0" y="0"/>
              <wp:positionH relativeFrom="margin">
                <wp:posOffset>240942</wp:posOffset>
              </wp:positionH>
              <wp:positionV relativeFrom="paragraph">
                <wp:posOffset>-14605</wp:posOffset>
              </wp:positionV>
              <wp:extent cx="6110605" cy="0"/>
              <wp:effectExtent l="0" t="0" r="0" b="0"/>
              <wp:wrapNone/>
              <wp:docPr id="2" name="Egyenes összekötő nyíllal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06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30F14" id="_x0000_t32" coordsize="21600,21600" o:spt="32" o:oned="t" path="m,l21600,21600e" filled="f">
              <v:path arrowok="t" fillok="f" o:connecttype="none"/>
              <o:lock v:ext="edit" shapetype="t"/>
            </v:shapetype>
            <v:shape id="Egyenes összekötő nyíllal 7" o:spid="_x0000_s1026" type="#_x0000_t32" style="position:absolute;margin-left:18.95pt;margin-top:-1.15pt;width:481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">
              <w10:wrap anchorx="margin"/>
            </v:shape>
          </w:pict>
        </mc:Fallback>
      </mc:AlternateContent>
    </w:r>
  </w:p>
  <w:p w14:paraId="201DA1D6" w14:textId="0D281E28" w:rsidR="005F19FE" w:rsidRPr="00090EAE" w:rsidRDefault="00EC7C11" w:rsidP="00EC7C11">
    <w:pPr>
      <w:pStyle w:val="llb"/>
      <w:jc w:val="center"/>
      <w:rPr>
        <w:rFonts w:asciiTheme="minorHAnsi" w:hAnsiTheme="minorHAnsi" w:cstheme="minorHAnsi"/>
        <w:sz w:val="20"/>
        <w:szCs w:val="20"/>
      </w:rPr>
    </w:pPr>
    <w:r w:rsidRPr="00090EAE">
      <w:rPr>
        <w:rFonts w:asciiTheme="minorHAnsi" w:hAnsiTheme="minorHAnsi" w:cstheme="minorHAnsi"/>
        <w:sz w:val="20"/>
        <w:szCs w:val="20"/>
      </w:rPr>
      <w:t xml:space="preserve">Oldalszám: </w:t>
    </w:r>
    <w:r w:rsidRPr="00090EAE">
      <w:rPr>
        <w:rFonts w:asciiTheme="minorHAnsi" w:hAnsiTheme="minorHAnsi" w:cstheme="minorHAnsi"/>
        <w:sz w:val="20"/>
        <w:szCs w:val="20"/>
      </w:rPr>
      <w:fldChar w:fldCharType="begin"/>
    </w:r>
    <w:r w:rsidRPr="00090EAE">
      <w:rPr>
        <w:rFonts w:asciiTheme="minorHAnsi" w:hAnsiTheme="minorHAnsi" w:cstheme="minorHAnsi"/>
        <w:sz w:val="20"/>
        <w:szCs w:val="20"/>
      </w:rPr>
      <w:instrText xml:space="preserve"> PAGE  \* Arabic  \* MERGEFORMAT </w:instrText>
    </w:r>
    <w:r w:rsidRPr="00090EAE">
      <w:rPr>
        <w:rFonts w:asciiTheme="minorHAnsi" w:hAnsiTheme="minorHAnsi" w:cstheme="minorHAnsi"/>
        <w:sz w:val="20"/>
        <w:szCs w:val="20"/>
      </w:rPr>
      <w:fldChar w:fldCharType="separate"/>
    </w:r>
    <w:r w:rsidR="00C40B2B">
      <w:rPr>
        <w:rFonts w:asciiTheme="minorHAnsi" w:hAnsiTheme="minorHAnsi" w:cstheme="minorHAnsi"/>
        <w:noProof/>
        <w:sz w:val="20"/>
        <w:szCs w:val="20"/>
      </w:rPr>
      <w:t>4</w:t>
    </w:r>
    <w:r w:rsidRPr="00090EAE">
      <w:rPr>
        <w:rFonts w:asciiTheme="minorHAnsi" w:hAnsiTheme="minorHAnsi" w:cstheme="minorHAnsi"/>
        <w:sz w:val="20"/>
        <w:szCs w:val="20"/>
      </w:rPr>
      <w:fldChar w:fldCharType="end"/>
    </w:r>
    <w:r w:rsidRPr="00090EAE">
      <w:rPr>
        <w:rFonts w:asciiTheme="minorHAnsi" w:hAnsiTheme="minorHAnsi" w:cstheme="minorHAnsi"/>
        <w:sz w:val="20"/>
        <w:szCs w:val="20"/>
      </w:rPr>
      <w:t xml:space="preserve"> / </w:t>
    </w:r>
    <w:r w:rsidRPr="00090EAE">
      <w:rPr>
        <w:rFonts w:asciiTheme="minorHAnsi" w:hAnsiTheme="minorHAnsi" w:cstheme="minorHAnsi"/>
        <w:sz w:val="20"/>
        <w:szCs w:val="20"/>
      </w:rPr>
      <w:fldChar w:fldCharType="begin"/>
    </w:r>
    <w:r w:rsidRPr="00090EAE">
      <w:rPr>
        <w:rFonts w:asciiTheme="minorHAnsi" w:hAnsiTheme="minorHAnsi" w:cstheme="minorHAnsi"/>
        <w:sz w:val="20"/>
        <w:szCs w:val="20"/>
      </w:rPr>
      <w:instrText xml:space="preserve"> NUMPAGES  \* Arabic  \* MERGEFORMAT </w:instrText>
    </w:r>
    <w:r w:rsidRPr="00090EAE">
      <w:rPr>
        <w:rFonts w:asciiTheme="minorHAnsi" w:hAnsiTheme="minorHAnsi" w:cstheme="minorHAnsi"/>
        <w:sz w:val="20"/>
        <w:szCs w:val="20"/>
      </w:rPr>
      <w:fldChar w:fldCharType="separate"/>
    </w:r>
    <w:r w:rsidR="00C40B2B">
      <w:rPr>
        <w:rFonts w:asciiTheme="minorHAnsi" w:hAnsiTheme="minorHAnsi" w:cstheme="minorHAnsi"/>
        <w:noProof/>
        <w:sz w:val="20"/>
        <w:szCs w:val="20"/>
      </w:rPr>
      <w:t>4</w:t>
    </w:r>
    <w:r w:rsidRPr="00090EAE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3D5FD" w14:textId="65A16F24" w:rsidR="001E547D" w:rsidRDefault="001E547D" w:rsidP="001E547D">
    <w:pPr>
      <w:tabs>
        <w:tab w:val="center" w:pos="1418"/>
        <w:tab w:val="center" w:pos="2552"/>
        <w:tab w:val="center" w:pos="3686"/>
        <w:tab w:val="center" w:pos="4820"/>
        <w:tab w:val="center" w:pos="5954"/>
        <w:tab w:val="center" w:pos="7088"/>
        <w:tab w:val="center" w:pos="8222"/>
        <w:tab w:val="center" w:pos="9356"/>
      </w:tabs>
      <w:rPr>
        <w:rFonts w:asciiTheme="minorHAnsi" w:hAnsiTheme="minorHAnsi" w:cstheme="minorHAnsi"/>
        <w:sz w:val="20"/>
        <w:szCs w:val="20"/>
      </w:rPr>
    </w:pPr>
  </w:p>
  <w:p w14:paraId="1A7CF273" w14:textId="4A851816" w:rsidR="001E547D" w:rsidRPr="002C771E" w:rsidRDefault="001E547D" w:rsidP="001E547D">
    <w:pPr>
      <w:tabs>
        <w:tab w:val="center" w:pos="1418"/>
        <w:tab w:val="center" w:pos="2552"/>
        <w:tab w:val="center" w:pos="3686"/>
        <w:tab w:val="center" w:pos="4820"/>
        <w:tab w:val="center" w:pos="5954"/>
        <w:tab w:val="center" w:pos="7088"/>
        <w:tab w:val="center" w:pos="8222"/>
        <w:tab w:val="center" w:pos="9356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>……….</w:t>
    </w:r>
    <w:r w:rsidRPr="002C771E">
      <w:rPr>
        <w:rFonts w:asciiTheme="minorHAnsi" w:hAnsiTheme="minorHAnsi" w:cstheme="minorHAnsi"/>
        <w:sz w:val="20"/>
        <w:szCs w:val="20"/>
      </w:rPr>
      <w:tab/>
      <w:t>……….</w:t>
    </w:r>
    <w:r w:rsidRPr="002C771E">
      <w:rPr>
        <w:rFonts w:asciiTheme="minorHAnsi" w:hAnsiTheme="minorHAnsi" w:cstheme="minorHAnsi"/>
        <w:sz w:val="20"/>
        <w:szCs w:val="20"/>
      </w:rPr>
      <w:tab/>
      <w:t>……….</w:t>
    </w:r>
    <w:r w:rsidRPr="002C771E">
      <w:rPr>
        <w:rFonts w:asciiTheme="minorHAnsi" w:hAnsiTheme="minorHAnsi" w:cstheme="minorHAnsi"/>
        <w:sz w:val="20"/>
        <w:szCs w:val="20"/>
      </w:rPr>
      <w:tab/>
      <w:t>……….</w:t>
    </w:r>
    <w:r w:rsidRPr="002C771E">
      <w:rPr>
        <w:rFonts w:asciiTheme="minorHAnsi" w:hAnsiTheme="minorHAnsi" w:cstheme="minorHAnsi"/>
        <w:sz w:val="20"/>
        <w:szCs w:val="20"/>
      </w:rPr>
      <w:tab/>
      <w:t>……….</w:t>
    </w:r>
    <w:r w:rsidRPr="002C771E">
      <w:rPr>
        <w:rFonts w:asciiTheme="minorHAnsi" w:hAnsiTheme="minorHAnsi" w:cstheme="minorHAnsi"/>
        <w:sz w:val="20"/>
        <w:szCs w:val="20"/>
      </w:rPr>
      <w:tab/>
      <w:t>……….</w:t>
    </w:r>
    <w:r w:rsidRPr="002C771E">
      <w:rPr>
        <w:rFonts w:asciiTheme="minorHAnsi" w:hAnsiTheme="minorHAnsi" w:cstheme="minorHAnsi"/>
        <w:sz w:val="20"/>
        <w:szCs w:val="20"/>
      </w:rPr>
      <w:tab/>
      <w:t>……….</w:t>
    </w:r>
    <w:r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>……….</w:t>
    </w:r>
    <w:r>
      <w:rPr>
        <w:rFonts w:asciiTheme="minorHAnsi" w:hAnsiTheme="minorHAnsi" w:cstheme="minorHAnsi"/>
        <w:sz w:val="20"/>
        <w:szCs w:val="20"/>
      </w:rPr>
      <w:tab/>
    </w:r>
  </w:p>
  <w:p w14:paraId="466DF401" w14:textId="77777777" w:rsidR="001E547D" w:rsidRPr="002C771E" w:rsidRDefault="001E547D" w:rsidP="001E547D">
    <w:pPr>
      <w:tabs>
        <w:tab w:val="center" w:pos="1418"/>
        <w:tab w:val="center" w:pos="2552"/>
        <w:tab w:val="center" w:pos="3686"/>
        <w:tab w:val="center" w:pos="4820"/>
        <w:tab w:val="center" w:pos="5954"/>
        <w:tab w:val="center" w:pos="7088"/>
        <w:tab w:val="center" w:pos="8222"/>
        <w:tab w:val="center" w:pos="9356"/>
      </w:tabs>
      <w:rPr>
        <w:rFonts w:asciiTheme="minorHAnsi" w:hAnsiTheme="minorHAnsi" w:cstheme="minorHAnsi"/>
        <w:sz w:val="20"/>
        <w:szCs w:val="20"/>
      </w:rPr>
    </w:pPr>
    <w:r w:rsidRPr="002C771E">
      <w:rPr>
        <w:rFonts w:asciiTheme="minorHAnsi" w:hAnsiTheme="minorHAnsi" w:cstheme="minorHAnsi"/>
        <w:sz w:val="20"/>
        <w:szCs w:val="20"/>
      </w:rPr>
      <w:tab/>
      <w:t>Irodav.</w:t>
    </w:r>
    <w:r w:rsidRPr="002C771E">
      <w:rPr>
        <w:rFonts w:asciiTheme="minorHAnsi" w:hAnsiTheme="minorHAnsi" w:cstheme="minorHAnsi"/>
        <w:sz w:val="20"/>
        <w:szCs w:val="20"/>
      </w:rPr>
      <w:tab/>
      <w:t>Osztályv.</w:t>
    </w:r>
    <w:r w:rsidRPr="002C771E">
      <w:rPr>
        <w:rFonts w:asciiTheme="minorHAnsi" w:hAnsiTheme="minorHAnsi" w:cstheme="minorHAnsi"/>
        <w:sz w:val="20"/>
        <w:szCs w:val="20"/>
      </w:rPr>
      <w:tab/>
      <w:t xml:space="preserve">Jogi </w:t>
    </w:r>
    <w:proofErr w:type="spellStart"/>
    <w:r w:rsidRPr="002C771E">
      <w:rPr>
        <w:rFonts w:asciiTheme="minorHAnsi" w:hAnsiTheme="minorHAnsi" w:cstheme="minorHAnsi"/>
        <w:sz w:val="20"/>
        <w:szCs w:val="20"/>
      </w:rPr>
      <w:t>ov</w:t>
    </w:r>
    <w:proofErr w:type="spellEnd"/>
    <w:r w:rsidRPr="002C771E">
      <w:rPr>
        <w:rFonts w:asciiTheme="minorHAnsi" w:hAnsiTheme="minorHAnsi" w:cstheme="minorHAnsi"/>
        <w:sz w:val="20"/>
        <w:szCs w:val="20"/>
      </w:rPr>
      <w:t>.</w:t>
    </w:r>
    <w:r w:rsidRPr="002C771E">
      <w:rPr>
        <w:rFonts w:asciiTheme="minorHAnsi" w:hAnsiTheme="minorHAnsi" w:cstheme="minorHAnsi"/>
        <w:sz w:val="20"/>
        <w:szCs w:val="20"/>
      </w:rPr>
      <w:tab/>
      <w:t>Aljegyző</w:t>
    </w:r>
    <w:r w:rsidRPr="002C771E">
      <w:rPr>
        <w:rFonts w:asciiTheme="minorHAnsi" w:hAnsiTheme="minorHAnsi" w:cstheme="minorHAnsi"/>
        <w:sz w:val="20"/>
        <w:szCs w:val="20"/>
      </w:rPr>
      <w:tab/>
    </w:r>
    <w:proofErr w:type="spellStart"/>
    <w:r w:rsidRPr="002C771E">
      <w:rPr>
        <w:rFonts w:asciiTheme="minorHAnsi" w:hAnsiTheme="minorHAnsi" w:cstheme="minorHAnsi"/>
        <w:sz w:val="20"/>
        <w:szCs w:val="20"/>
      </w:rPr>
      <w:t>Alpm</w:t>
    </w:r>
    <w:proofErr w:type="spellEnd"/>
    <w:r w:rsidRPr="002C771E">
      <w:rPr>
        <w:rFonts w:asciiTheme="minorHAnsi" w:hAnsiTheme="minorHAnsi" w:cstheme="minorHAnsi"/>
        <w:sz w:val="20"/>
        <w:szCs w:val="20"/>
      </w:rPr>
      <w:t>. 1</w:t>
    </w:r>
    <w:r w:rsidRPr="002C771E">
      <w:rPr>
        <w:rFonts w:asciiTheme="minorHAnsi" w:hAnsiTheme="minorHAnsi" w:cstheme="minorHAnsi"/>
        <w:sz w:val="20"/>
        <w:szCs w:val="20"/>
      </w:rPr>
      <w:tab/>
    </w:r>
    <w:proofErr w:type="spellStart"/>
    <w:r w:rsidRPr="002C771E">
      <w:rPr>
        <w:rFonts w:asciiTheme="minorHAnsi" w:hAnsiTheme="minorHAnsi" w:cstheme="minorHAnsi"/>
        <w:sz w:val="20"/>
        <w:szCs w:val="20"/>
      </w:rPr>
      <w:t>Alpm</w:t>
    </w:r>
    <w:proofErr w:type="spellEnd"/>
    <w:r w:rsidRPr="002C771E">
      <w:rPr>
        <w:rFonts w:asciiTheme="minorHAnsi" w:hAnsiTheme="minorHAnsi" w:cstheme="minorHAnsi"/>
        <w:sz w:val="20"/>
        <w:szCs w:val="20"/>
      </w:rPr>
      <w:t>. 2</w:t>
    </w:r>
    <w:r w:rsidRPr="002C771E">
      <w:rPr>
        <w:rFonts w:asciiTheme="minorHAnsi" w:hAnsiTheme="minorHAnsi" w:cstheme="minorHAnsi"/>
        <w:sz w:val="20"/>
        <w:szCs w:val="20"/>
      </w:rPr>
      <w:tab/>
    </w:r>
    <w:proofErr w:type="spellStart"/>
    <w:r w:rsidRPr="002C771E">
      <w:rPr>
        <w:rFonts w:asciiTheme="minorHAnsi" w:hAnsiTheme="minorHAnsi" w:cstheme="minorHAnsi"/>
        <w:sz w:val="20"/>
        <w:szCs w:val="20"/>
      </w:rPr>
      <w:t>Alpm</w:t>
    </w:r>
    <w:proofErr w:type="spellEnd"/>
    <w:r w:rsidRPr="002C771E">
      <w:rPr>
        <w:rFonts w:asciiTheme="minorHAnsi" w:hAnsiTheme="minorHAnsi" w:cstheme="minorHAnsi"/>
        <w:sz w:val="20"/>
        <w:szCs w:val="20"/>
      </w:rPr>
      <w:t>. 3</w:t>
    </w:r>
    <w:r w:rsidRPr="002C771E">
      <w:rPr>
        <w:rFonts w:asciiTheme="minorHAnsi" w:hAnsiTheme="minorHAnsi" w:cstheme="minorHAnsi"/>
        <w:sz w:val="20"/>
        <w:szCs w:val="20"/>
      </w:rPr>
      <w:tab/>
      <w:t>PM Kabinet</w:t>
    </w:r>
  </w:p>
  <w:p w14:paraId="0BABF740" w14:textId="3F8BBB5B" w:rsidR="00D12C5C" w:rsidRPr="001E547D" w:rsidRDefault="001E547D" w:rsidP="001E547D">
    <w:pPr>
      <w:tabs>
        <w:tab w:val="center" w:pos="1134"/>
        <w:tab w:val="center" w:pos="2127"/>
        <w:tab w:val="center" w:pos="3119"/>
        <w:tab w:val="center" w:pos="4111"/>
        <w:tab w:val="center" w:pos="5103"/>
        <w:tab w:val="center" w:pos="6096"/>
        <w:tab w:val="center" w:pos="7088"/>
        <w:tab w:val="center" w:pos="9356"/>
      </w:tabs>
      <w:ind w:hanging="567"/>
      <w:rPr>
        <w:rFonts w:asciiTheme="minorHAnsi" w:hAnsiTheme="minorHAnsi" w:cstheme="minorHAnsi"/>
        <w:sz w:val="20"/>
        <w:szCs w:val="20"/>
      </w:rPr>
    </w:pP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 w:rsidRPr="002C771E"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>főnök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2A540" w14:textId="77777777" w:rsidR="000521AA" w:rsidRDefault="000521AA">
      <w:r>
        <w:separator/>
      </w:r>
    </w:p>
  </w:footnote>
  <w:footnote w:type="continuationSeparator" w:id="0">
    <w:p w14:paraId="499628A2" w14:textId="77777777" w:rsidR="000521AA" w:rsidRDefault="00052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2AD64" w14:textId="5C3EE8BF" w:rsidR="00107575" w:rsidRDefault="00107575" w:rsidP="00107575">
    <w:pPr>
      <w:pStyle w:val="lfej"/>
      <w:tabs>
        <w:tab w:val="clear" w:pos="4536"/>
        <w:tab w:val="clear" w:pos="9072"/>
        <w:tab w:val="left" w:pos="165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09279" w14:textId="77777777" w:rsidR="00B103B4" w:rsidRPr="00503761" w:rsidRDefault="00181799" w:rsidP="00CA483B">
    <w:pPr>
      <w:pStyle w:val="lfej"/>
      <w:tabs>
        <w:tab w:val="clear" w:pos="4536"/>
        <w:tab w:val="clear" w:pos="9072"/>
        <w:tab w:val="center" w:pos="1843"/>
      </w:tabs>
      <w:rPr>
        <w:rFonts w:asciiTheme="minorHAnsi" w:hAnsiTheme="minorHAnsi" w:cstheme="minorHAnsi"/>
        <w:sz w:val="20"/>
      </w:rPr>
    </w:pPr>
    <w:r w:rsidRPr="00503761">
      <w:rPr>
        <w:rFonts w:asciiTheme="minorHAnsi" w:hAnsiTheme="minorHAnsi" w:cstheme="minorHAnsi"/>
      </w:rPr>
      <w:tab/>
    </w:r>
    <w:r w:rsidR="00415A39" w:rsidRPr="00503761">
      <w:rPr>
        <w:rFonts w:asciiTheme="minorHAnsi" w:hAnsiTheme="minorHAnsi" w:cstheme="minorHAnsi"/>
        <w:noProof/>
        <w:sz w:val="20"/>
      </w:rPr>
      <w:drawing>
        <wp:inline distT="0" distB="0" distL="0" distR="0" wp14:anchorId="30F93A93" wp14:editId="6448F1D1">
          <wp:extent cx="857250" cy="1028700"/>
          <wp:effectExtent l="0" t="0" r="0" b="0"/>
          <wp:docPr id="26303683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8006EC" w14:textId="77777777" w:rsidR="00B103B4" w:rsidRPr="00503761" w:rsidRDefault="00CA483B" w:rsidP="00CA483B">
    <w:pPr>
      <w:pStyle w:val="lfej"/>
      <w:tabs>
        <w:tab w:val="clear" w:pos="4536"/>
        <w:tab w:val="clear" w:pos="9072"/>
        <w:tab w:val="center" w:pos="1843"/>
      </w:tabs>
      <w:rPr>
        <w:rFonts w:asciiTheme="minorHAnsi" w:hAnsiTheme="minorHAnsi" w:cstheme="minorHAnsi"/>
        <w:smallCaps/>
        <w:sz w:val="22"/>
        <w:szCs w:val="22"/>
      </w:rPr>
    </w:pPr>
    <w:r w:rsidRPr="00503761">
      <w:rPr>
        <w:rFonts w:asciiTheme="minorHAnsi" w:hAnsiTheme="minorHAnsi" w:cstheme="minorHAnsi"/>
        <w:sz w:val="22"/>
        <w:szCs w:val="22"/>
      </w:rPr>
      <w:tab/>
    </w:r>
    <w:r w:rsidR="007C40AF" w:rsidRPr="00503761">
      <w:rPr>
        <w:rFonts w:asciiTheme="minorHAnsi" w:hAnsiTheme="minorHAnsi" w:cstheme="minorHAnsi"/>
        <w:smallCaps/>
        <w:sz w:val="22"/>
        <w:szCs w:val="22"/>
      </w:rPr>
      <w:t>Szombathely Megyei Jogú Város</w:t>
    </w:r>
  </w:p>
  <w:p w14:paraId="0A9652D8" w14:textId="77777777" w:rsidR="00B103B4" w:rsidRPr="00503761" w:rsidRDefault="00CA483B" w:rsidP="00CA483B">
    <w:pPr>
      <w:tabs>
        <w:tab w:val="center" w:pos="1843"/>
      </w:tabs>
      <w:rPr>
        <w:rFonts w:asciiTheme="minorHAnsi" w:hAnsiTheme="minorHAnsi" w:cstheme="minorHAnsi"/>
        <w:sz w:val="22"/>
        <w:szCs w:val="22"/>
      </w:rPr>
    </w:pPr>
    <w:r w:rsidRPr="00503761">
      <w:rPr>
        <w:rFonts w:asciiTheme="minorHAnsi" w:hAnsiTheme="minorHAnsi" w:cstheme="minorHAnsi"/>
        <w:bCs/>
        <w:smallCaps/>
        <w:sz w:val="22"/>
        <w:szCs w:val="22"/>
      </w:rPr>
      <w:tab/>
    </w:r>
    <w:r w:rsidR="00B103B4" w:rsidRPr="00503761">
      <w:rPr>
        <w:rFonts w:asciiTheme="minorHAnsi" w:hAnsiTheme="minorHAnsi" w:cstheme="minorHAnsi"/>
        <w:bCs/>
        <w:smallCaps/>
        <w:sz w:val="22"/>
        <w:szCs w:val="22"/>
      </w:rPr>
      <w:t>Polgármestere</w:t>
    </w:r>
  </w:p>
  <w:p w14:paraId="43F4EA68" w14:textId="77777777" w:rsidR="00514CD3" w:rsidRPr="00503761" w:rsidRDefault="00514CD3" w:rsidP="00514CD3">
    <w:pPr>
      <w:pStyle w:val="lfej"/>
      <w:tabs>
        <w:tab w:val="clear" w:pos="4536"/>
        <w:tab w:val="clear" w:pos="9072"/>
      </w:tabs>
      <w:rPr>
        <w:rFonts w:asciiTheme="minorHAnsi" w:hAnsiTheme="minorHAnsi" w:cstheme="minorHAnsi"/>
      </w:rPr>
    </w:pPr>
  </w:p>
  <w:p w14:paraId="25D16BA1" w14:textId="77777777" w:rsidR="00514CD3" w:rsidRPr="00CD2C27" w:rsidRDefault="00514CD3" w:rsidP="00514CD3">
    <w:pPr>
      <w:ind w:firstLine="4536"/>
      <w:rPr>
        <w:rFonts w:asciiTheme="minorHAnsi" w:hAnsiTheme="minorHAnsi" w:cstheme="minorHAnsi"/>
        <w:b/>
        <w:sz w:val="22"/>
        <w:szCs w:val="22"/>
        <w:u w:val="single"/>
      </w:rPr>
    </w:pPr>
    <w:r w:rsidRPr="00CD2C27">
      <w:rPr>
        <w:rFonts w:asciiTheme="minorHAnsi" w:hAnsiTheme="minorHAnsi" w:cstheme="minorHAnsi"/>
        <w:b/>
        <w:sz w:val="22"/>
        <w:szCs w:val="22"/>
        <w:u w:val="single"/>
      </w:rPr>
      <w:t>Az előterjesztést megtárgyalta:</w:t>
    </w:r>
  </w:p>
  <w:p w14:paraId="6E1ABCC7" w14:textId="77777777" w:rsidR="00514CD3" w:rsidRPr="00CD2C27" w:rsidRDefault="00514CD3" w:rsidP="00514CD3">
    <w:pPr>
      <w:ind w:firstLine="4536"/>
      <w:rPr>
        <w:rFonts w:asciiTheme="minorHAnsi" w:hAnsiTheme="minorHAnsi" w:cstheme="minorHAnsi"/>
        <w:b/>
        <w:sz w:val="22"/>
        <w:szCs w:val="22"/>
        <w:u w:val="single"/>
      </w:rPr>
    </w:pPr>
  </w:p>
  <w:p w14:paraId="12C90E77" w14:textId="77777777" w:rsidR="00514CD3" w:rsidRPr="00CD2C27" w:rsidRDefault="0078387C" w:rsidP="0078387C">
    <w:pPr>
      <w:numPr>
        <w:ilvl w:val="0"/>
        <w:numId w:val="1"/>
      </w:numPr>
      <w:tabs>
        <w:tab w:val="clear" w:pos="5520"/>
        <w:tab w:val="num" w:pos="4962"/>
        <w:tab w:val="num" w:pos="5103"/>
      </w:tabs>
      <w:ind w:left="4962" w:hanging="284"/>
      <w:rPr>
        <w:rFonts w:asciiTheme="minorHAnsi" w:hAnsiTheme="minorHAnsi" w:cstheme="minorHAnsi"/>
        <w:sz w:val="22"/>
        <w:szCs w:val="22"/>
      </w:rPr>
    </w:pPr>
    <w:r w:rsidRPr="00CD2C27">
      <w:rPr>
        <w:rFonts w:asciiTheme="minorHAnsi" w:hAnsiTheme="minorHAnsi" w:cstheme="minorHAnsi"/>
        <w:sz w:val="22"/>
        <w:szCs w:val="22"/>
      </w:rPr>
      <w:t>Városstratégiai, Idegenforgalmi és Sport Bizottság</w:t>
    </w:r>
  </w:p>
  <w:p w14:paraId="463C9B8F" w14:textId="77777777" w:rsidR="0078387C" w:rsidRPr="00CD2C27" w:rsidRDefault="0078387C" w:rsidP="00514CD3">
    <w:pPr>
      <w:numPr>
        <w:ilvl w:val="0"/>
        <w:numId w:val="1"/>
      </w:numPr>
      <w:tabs>
        <w:tab w:val="num" w:pos="4962"/>
      </w:tabs>
      <w:ind w:left="5517" w:hanging="839"/>
      <w:rPr>
        <w:rFonts w:asciiTheme="minorHAnsi" w:hAnsiTheme="minorHAnsi" w:cstheme="minorHAnsi"/>
        <w:sz w:val="22"/>
        <w:szCs w:val="22"/>
      </w:rPr>
    </w:pPr>
    <w:r w:rsidRPr="00CD2C27">
      <w:rPr>
        <w:rFonts w:asciiTheme="minorHAnsi" w:hAnsiTheme="minorHAnsi" w:cstheme="minorHAnsi"/>
        <w:sz w:val="22"/>
        <w:szCs w:val="22"/>
      </w:rPr>
      <w:t>Gazdasági és Jogi Bizottság</w:t>
    </w:r>
  </w:p>
  <w:p w14:paraId="4061FB43" w14:textId="216DF863" w:rsidR="005E1857" w:rsidRDefault="005E1857" w:rsidP="00514CD3">
    <w:pPr>
      <w:numPr>
        <w:ilvl w:val="0"/>
        <w:numId w:val="1"/>
      </w:numPr>
      <w:tabs>
        <w:tab w:val="num" w:pos="4962"/>
      </w:tabs>
      <w:ind w:left="5517" w:hanging="839"/>
      <w:rPr>
        <w:rFonts w:asciiTheme="minorHAnsi" w:hAnsiTheme="minorHAnsi" w:cstheme="minorHAnsi"/>
        <w:sz w:val="22"/>
        <w:szCs w:val="22"/>
      </w:rPr>
    </w:pPr>
    <w:r w:rsidRPr="00CD2C27">
      <w:rPr>
        <w:rFonts w:asciiTheme="minorHAnsi" w:hAnsiTheme="minorHAnsi" w:cstheme="minorHAnsi"/>
        <w:sz w:val="22"/>
        <w:szCs w:val="22"/>
      </w:rPr>
      <w:t>Költségvetési Ellenőrző Szakmai Bizottság</w:t>
    </w:r>
  </w:p>
  <w:p w14:paraId="43C77109" w14:textId="664D7392" w:rsidR="004667CB" w:rsidRDefault="004667CB" w:rsidP="00514CD3">
    <w:pPr>
      <w:numPr>
        <w:ilvl w:val="0"/>
        <w:numId w:val="1"/>
      </w:numPr>
      <w:tabs>
        <w:tab w:val="num" w:pos="4962"/>
      </w:tabs>
      <w:ind w:left="5517" w:hanging="839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Szociális és Lakás Bizottság</w:t>
    </w:r>
  </w:p>
  <w:p w14:paraId="3885CB0A" w14:textId="7FCB0104" w:rsidR="001C72E5" w:rsidRPr="001C72E5" w:rsidRDefault="001C72E5" w:rsidP="00514CD3">
    <w:pPr>
      <w:numPr>
        <w:ilvl w:val="0"/>
        <w:numId w:val="1"/>
      </w:numPr>
      <w:tabs>
        <w:tab w:val="num" w:pos="4962"/>
      </w:tabs>
      <w:ind w:left="5517" w:hanging="839"/>
      <w:rPr>
        <w:rFonts w:asciiTheme="minorHAnsi" w:hAnsiTheme="minorHAnsi" w:cstheme="minorHAnsi"/>
        <w:sz w:val="22"/>
        <w:szCs w:val="22"/>
      </w:rPr>
    </w:pPr>
    <w:r w:rsidRPr="001C72E5">
      <w:rPr>
        <w:rFonts w:ascii="Calibri" w:hAnsi="Calibri" w:cs="Calibri"/>
        <w:sz w:val="22"/>
        <w:szCs w:val="22"/>
      </w:rPr>
      <w:t>Szellemi Örökség, Nemzeti és Térségi Kapcsolatok Bizottsága</w:t>
    </w:r>
  </w:p>
  <w:p w14:paraId="1E289CDC" w14:textId="77777777" w:rsidR="00514CD3" w:rsidRPr="00CD2C27" w:rsidRDefault="00514CD3" w:rsidP="00514CD3">
    <w:pPr>
      <w:ind w:left="4536"/>
      <w:rPr>
        <w:rFonts w:asciiTheme="minorHAnsi" w:hAnsiTheme="minorHAnsi" w:cstheme="minorHAnsi"/>
        <w:bCs/>
        <w:i/>
        <w:sz w:val="22"/>
        <w:szCs w:val="22"/>
      </w:rPr>
    </w:pPr>
  </w:p>
  <w:p w14:paraId="17166A95" w14:textId="0290B5F8" w:rsidR="00514CD3" w:rsidRPr="00CD2C27" w:rsidRDefault="00514CD3" w:rsidP="00514CD3">
    <w:pPr>
      <w:ind w:left="4536"/>
      <w:rPr>
        <w:rFonts w:asciiTheme="minorHAnsi" w:hAnsiTheme="minorHAnsi" w:cstheme="minorHAnsi"/>
        <w:b/>
        <w:sz w:val="22"/>
        <w:szCs w:val="22"/>
        <w:u w:val="single"/>
      </w:rPr>
    </w:pPr>
    <w:r w:rsidRPr="00CD2C27">
      <w:rPr>
        <w:rFonts w:asciiTheme="minorHAnsi" w:hAnsiTheme="minorHAnsi" w:cstheme="minorHAnsi"/>
        <w:b/>
        <w:sz w:val="22"/>
        <w:szCs w:val="22"/>
        <w:u w:val="single"/>
      </w:rPr>
      <w:t>A határozati javaslato</w:t>
    </w:r>
    <w:r w:rsidR="005E1857" w:rsidRPr="00CD2C27">
      <w:rPr>
        <w:rFonts w:asciiTheme="minorHAnsi" w:hAnsiTheme="minorHAnsi" w:cstheme="minorHAnsi"/>
        <w:b/>
        <w:sz w:val="22"/>
        <w:szCs w:val="22"/>
        <w:u w:val="single"/>
      </w:rPr>
      <w:t>ka</w:t>
    </w:r>
    <w:r w:rsidRPr="00CD2C27">
      <w:rPr>
        <w:rFonts w:asciiTheme="minorHAnsi" w:hAnsiTheme="minorHAnsi" w:cstheme="minorHAnsi"/>
        <w:b/>
        <w:sz w:val="22"/>
        <w:szCs w:val="22"/>
        <w:u w:val="single"/>
      </w:rPr>
      <w:t>t törvényességi szempontból megvizsgáltam:</w:t>
    </w:r>
  </w:p>
  <w:p w14:paraId="5203949E" w14:textId="77777777" w:rsidR="00514CD3" w:rsidRPr="00CD2C27" w:rsidRDefault="00514CD3" w:rsidP="00514CD3">
    <w:pPr>
      <w:rPr>
        <w:rFonts w:asciiTheme="minorHAnsi" w:hAnsiTheme="minorHAnsi" w:cstheme="minorHAnsi"/>
        <w:bCs/>
        <w:sz w:val="22"/>
        <w:szCs w:val="22"/>
      </w:rPr>
    </w:pPr>
  </w:p>
  <w:p w14:paraId="6E695DF8" w14:textId="77777777" w:rsidR="00514CD3" w:rsidRPr="00CD2C27" w:rsidRDefault="00514CD3" w:rsidP="00514CD3">
    <w:pPr>
      <w:rPr>
        <w:rFonts w:asciiTheme="minorHAnsi" w:hAnsiTheme="minorHAnsi" w:cstheme="minorHAnsi"/>
        <w:bCs/>
        <w:sz w:val="22"/>
        <w:szCs w:val="22"/>
      </w:rPr>
    </w:pPr>
  </w:p>
  <w:p w14:paraId="5B46D480" w14:textId="77777777" w:rsidR="00514CD3" w:rsidRPr="00CD2C27" w:rsidRDefault="00514CD3" w:rsidP="00514CD3">
    <w:pPr>
      <w:tabs>
        <w:tab w:val="center" w:pos="6804"/>
      </w:tabs>
      <w:rPr>
        <w:rFonts w:asciiTheme="minorHAnsi" w:hAnsiTheme="minorHAnsi" w:cstheme="minorHAnsi"/>
        <w:bCs/>
        <w:sz w:val="22"/>
        <w:szCs w:val="22"/>
      </w:rPr>
    </w:pPr>
    <w:r w:rsidRPr="00CD2C27">
      <w:rPr>
        <w:rFonts w:asciiTheme="minorHAnsi" w:hAnsiTheme="minorHAnsi" w:cstheme="minorHAnsi"/>
        <w:bCs/>
        <w:sz w:val="22"/>
        <w:szCs w:val="22"/>
      </w:rPr>
      <w:tab/>
      <w:t>/: Dr. Károlyi Ákos :/</w:t>
    </w:r>
  </w:p>
  <w:p w14:paraId="4753116F" w14:textId="77777777" w:rsidR="00514CD3" w:rsidRPr="00CD2C27" w:rsidRDefault="00514CD3" w:rsidP="00514CD3">
    <w:pPr>
      <w:tabs>
        <w:tab w:val="center" w:pos="6804"/>
      </w:tabs>
      <w:rPr>
        <w:rFonts w:asciiTheme="minorHAnsi" w:hAnsiTheme="minorHAnsi" w:cstheme="minorHAnsi"/>
        <w:bCs/>
        <w:sz w:val="22"/>
        <w:szCs w:val="22"/>
      </w:rPr>
    </w:pPr>
    <w:r w:rsidRPr="00CD2C27">
      <w:rPr>
        <w:rFonts w:asciiTheme="minorHAnsi" w:hAnsiTheme="minorHAnsi" w:cstheme="minorHAnsi"/>
        <w:bCs/>
        <w:sz w:val="22"/>
        <w:szCs w:val="22"/>
      </w:rPr>
      <w:tab/>
      <w:t>jegyző</w:t>
    </w:r>
  </w:p>
  <w:p w14:paraId="58D0AE7B" w14:textId="77777777" w:rsidR="00514CD3" w:rsidRPr="00132161" w:rsidRDefault="00514CD3" w:rsidP="00514CD3">
    <w:pPr>
      <w:pStyle w:val="lfej"/>
      <w:tabs>
        <w:tab w:val="clear" w:pos="4536"/>
        <w:tab w:val="clear" w:pos="9072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2FF8"/>
    <w:multiLevelType w:val="hybridMultilevel"/>
    <w:tmpl w:val="D47658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C0C5C"/>
    <w:multiLevelType w:val="hybridMultilevel"/>
    <w:tmpl w:val="BBCACC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20D3C"/>
    <w:multiLevelType w:val="hybridMultilevel"/>
    <w:tmpl w:val="D47658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933FC"/>
    <w:multiLevelType w:val="hybridMultilevel"/>
    <w:tmpl w:val="C576B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05B4A"/>
    <w:multiLevelType w:val="hybridMultilevel"/>
    <w:tmpl w:val="D47658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228DC"/>
    <w:multiLevelType w:val="hybridMultilevel"/>
    <w:tmpl w:val="D47658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E6063"/>
    <w:multiLevelType w:val="hybridMultilevel"/>
    <w:tmpl w:val="6CFA25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10D10"/>
    <w:multiLevelType w:val="multilevel"/>
    <w:tmpl w:val="9FD651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6F0A42"/>
    <w:multiLevelType w:val="hybridMultilevel"/>
    <w:tmpl w:val="9A82F632"/>
    <w:lvl w:ilvl="0" w:tplc="C14C2B18">
      <w:numFmt w:val="bullet"/>
      <w:lvlText w:val="-"/>
      <w:lvlJc w:val="left"/>
      <w:pPr>
        <w:tabs>
          <w:tab w:val="num" w:pos="5520"/>
        </w:tabs>
        <w:ind w:left="55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8400"/>
        </w:tabs>
        <w:ind w:left="84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9120"/>
        </w:tabs>
        <w:ind w:left="9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9840"/>
        </w:tabs>
        <w:ind w:left="9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10560"/>
        </w:tabs>
        <w:ind w:left="105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11280"/>
        </w:tabs>
        <w:ind w:left="11280" w:hanging="360"/>
      </w:pPr>
      <w:rPr>
        <w:rFonts w:ascii="Wingdings" w:hAnsi="Wingdings" w:hint="default"/>
      </w:rPr>
    </w:lvl>
  </w:abstractNum>
  <w:abstractNum w:abstractNumId="9" w15:restartNumberingAfterBreak="0">
    <w:nsid w:val="3A3C6236"/>
    <w:multiLevelType w:val="hybridMultilevel"/>
    <w:tmpl w:val="3C68AD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64BE0"/>
    <w:multiLevelType w:val="hybridMultilevel"/>
    <w:tmpl w:val="4F6C3B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4199A"/>
    <w:multiLevelType w:val="hybridMultilevel"/>
    <w:tmpl w:val="3AD2DB82"/>
    <w:lvl w:ilvl="0" w:tplc="D4F65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932C3"/>
    <w:multiLevelType w:val="hybridMultilevel"/>
    <w:tmpl w:val="2C02B510"/>
    <w:lvl w:ilvl="0" w:tplc="A9187468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8" w:hanging="360"/>
      </w:pPr>
    </w:lvl>
    <w:lvl w:ilvl="2" w:tplc="040E001B" w:tentative="1">
      <w:start w:val="1"/>
      <w:numFmt w:val="lowerRoman"/>
      <w:lvlText w:val="%3."/>
      <w:lvlJc w:val="right"/>
      <w:pPr>
        <w:ind w:left="3218" w:hanging="180"/>
      </w:pPr>
    </w:lvl>
    <w:lvl w:ilvl="3" w:tplc="040E000F" w:tentative="1">
      <w:start w:val="1"/>
      <w:numFmt w:val="decimal"/>
      <w:lvlText w:val="%4."/>
      <w:lvlJc w:val="left"/>
      <w:pPr>
        <w:ind w:left="3938" w:hanging="360"/>
      </w:pPr>
    </w:lvl>
    <w:lvl w:ilvl="4" w:tplc="040E0019" w:tentative="1">
      <w:start w:val="1"/>
      <w:numFmt w:val="lowerLetter"/>
      <w:lvlText w:val="%5."/>
      <w:lvlJc w:val="left"/>
      <w:pPr>
        <w:ind w:left="4658" w:hanging="360"/>
      </w:pPr>
    </w:lvl>
    <w:lvl w:ilvl="5" w:tplc="040E001B" w:tentative="1">
      <w:start w:val="1"/>
      <w:numFmt w:val="lowerRoman"/>
      <w:lvlText w:val="%6."/>
      <w:lvlJc w:val="right"/>
      <w:pPr>
        <w:ind w:left="5378" w:hanging="180"/>
      </w:pPr>
    </w:lvl>
    <w:lvl w:ilvl="6" w:tplc="040E000F" w:tentative="1">
      <w:start w:val="1"/>
      <w:numFmt w:val="decimal"/>
      <w:lvlText w:val="%7."/>
      <w:lvlJc w:val="left"/>
      <w:pPr>
        <w:ind w:left="6098" w:hanging="360"/>
      </w:pPr>
    </w:lvl>
    <w:lvl w:ilvl="7" w:tplc="040E0019" w:tentative="1">
      <w:start w:val="1"/>
      <w:numFmt w:val="lowerLetter"/>
      <w:lvlText w:val="%8."/>
      <w:lvlJc w:val="left"/>
      <w:pPr>
        <w:ind w:left="6818" w:hanging="360"/>
      </w:pPr>
    </w:lvl>
    <w:lvl w:ilvl="8" w:tplc="040E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53A23DEA"/>
    <w:multiLevelType w:val="hybridMultilevel"/>
    <w:tmpl w:val="0E9E1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A831E2"/>
    <w:multiLevelType w:val="hybridMultilevel"/>
    <w:tmpl w:val="ED36D7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A2FC8"/>
    <w:multiLevelType w:val="hybridMultilevel"/>
    <w:tmpl w:val="CC9C396A"/>
    <w:lvl w:ilvl="0" w:tplc="778825AE">
      <w:start w:val="23"/>
      <w:numFmt w:val="bullet"/>
      <w:lvlText w:val="-"/>
      <w:lvlJc w:val="left"/>
      <w:pPr>
        <w:ind w:left="720" w:hanging="360"/>
      </w:pPr>
      <w:rPr>
        <w:rFonts w:ascii="Buenos Aires" w:eastAsia="Buenos Aires" w:hAnsi="Buenos Aires" w:cs="Buenos Air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B3417"/>
    <w:multiLevelType w:val="hybridMultilevel"/>
    <w:tmpl w:val="6A84E100"/>
    <w:lvl w:ilvl="0" w:tplc="B58C661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3A2051"/>
    <w:multiLevelType w:val="hybridMultilevel"/>
    <w:tmpl w:val="552CD2A0"/>
    <w:lvl w:ilvl="0" w:tplc="10DE890E">
      <w:start w:val="1"/>
      <w:numFmt w:val="bullet"/>
      <w:lvlText w:val="-"/>
      <w:lvlJc w:val="left"/>
      <w:pPr>
        <w:ind w:left="720" w:hanging="360"/>
      </w:pPr>
      <w:rPr>
        <w:rFonts w:ascii="Calibri" w:eastAsia="Buenos Aires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D7B9A"/>
    <w:multiLevelType w:val="hybridMultilevel"/>
    <w:tmpl w:val="485EC87E"/>
    <w:lvl w:ilvl="0" w:tplc="778825AE">
      <w:start w:val="23"/>
      <w:numFmt w:val="bullet"/>
      <w:lvlText w:val="-"/>
      <w:lvlJc w:val="left"/>
      <w:pPr>
        <w:ind w:left="720" w:hanging="360"/>
      </w:pPr>
      <w:rPr>
        <w:rFonts w:ascii="Buenos Aires" w:eastAsia="Buenos Aires" w:hAnsi="Buenos Aires" w:cs="Buenos Air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0258696">
    <w:abstractNumId w:val="8"/>
  </w:num>
  <w:num w:numId="2" w16cid:durableId="315649435">
    <w:abstractNumId w:val="0"/>
  </w:num>
  <w:num w:numId="3" w16cid:durableId="951479319">
    <w:abstractNumId w:val="14"/>
  </w:num>
  <w:num w:numId="4" w16cid:durableId="1347245035">
    <w:abstractNumId w:val="10"/>
  </w:num>
  <w:num w:numId="5" w16cid:durableId="1656253171">
    <w:abstractNumId w:val="7"/>
  </w:num>
  <w:num w:numId="6" w16cid:durableId="130293261">
    <w:abstractNumId w:val="1"/>
  </w:num>
  <w:num w:numId="7" w16cid:durableId="1500148568">
    <w:abstractNumId w:val="13"/>
  </w:num>
  <w:num w:numId="8" w16cid:durableId="1681011092">
    <w:abstractNumId w:val="11"/>
  </w:num>
  <w:num w:numId="9" w16cid:durableId="2092240027">
    <w:abstractNumId w:val="6"/>
  </w:num>
  <w:num w:numId="10" w16cid:durableId="189953077">
    <w:abstractNumId w:val="3"/>
  </w:num>
  <w:num w:numId="11" w16cid:durableId="676463822">
    <w:abstractNumId w:val="17"/>
  </w:num>
  <w:num w:numId="12" w16cid:durableId="1342664265">
    <w:abstractNumId w:val="15"/>
  </w:num>
  <w:num w:numId="13" w16cid:durableId="1008870161">
    <w:abstractNumId w:val="18"/>
  </w:num>
  <w:num w:numId="14" w16cid:durableId="1260019119">
    <w:abstractNumId w:val="5"/>
  </w:num>
  <w:num w:numId="15" w16cid:durableId="2141726281">
    <w:abstractNumId w:val="4"/>
  </w:num>
  <w:num w:numId="16" w16cid:durableId="1960917503">
    <w:abstractNumId w:val="2"/>
  </w:num>
  <w:num w:numId="17" w16cid:durableId="1109661994">
    <w:abstractNumId w:val="9"/>
  </w:num>
  <w:num w:numId="18" w16cid:durableId="211113287">
    <w:abstractNumId w:val="16"/>
  </w:num>
  <w:num w:numId="19" w16cid:durableId="743063110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40"/>
    <w:rsid w:val="00001694"/>
    <w:rsid w:val="0000222F"/>
    <w:rsid w:val="000028EF"/>
    <w:rsid w:val="00003524"/>
    <w:rsid w:val="00004C48"/>
    <w:rsid w:val="00010ABF"/>
    <w:rsid w:val="000155CA"/>
    <w:rsid w:val="00015F92"/>
    <w:rsid w:val="000212BF"/>
    <w:rsid w:val="000232D8"/>
    <w:rsid w:val="00024B7C"/>
    <w:rsid w:val="00024BB3"/>
    <w:rsid w:val="00026B37"/>
    <w:rsid w:val="00031105"/>
    <w:rsid w:val="00035ED7"/>
    <w:rsid w:val="00040310"/>
    <w:rsid w:val="00043651"/>
    <w:rsid w:val="0004415C"/>
    <w:rsid w:val="0005017F"/>
    <w:rsid w:val="000515F3"/>
    <w:rsid w:val="000521AA"/>
    <w:rsid w:val="00053474"/>
    <w:rsid w:val="000558FB"/>
    <w:rsid w:val="00055AE6"/>
    <w:rsid w:val="000611EB"/>
    <w:rsid w:val="00061856"/>
    <w:rsid w:val="00062335"/>
    <w:rsid w:val="000641F7"/>
    <w:rsid w:val="00064202"/>
    <w:rsid w:val="00064472"/>
    <w:rsid w:val="00064719"/>
    <w:rsid w:val="0006564D"/>
    <w:rsid w:val="0006595B"/>
    <w:rsid w:val="00066431"/>
    <w:rsid w:val="00067510"/>
    <w:rsid w:val="0007029E"/>
    <w:rsid w:val="000723B6"/>
    <w:rsid w:val="00074355"/>
    <w:rsid w:val="00074A1A"/>
    <w:rsid w:val="00076A7D"/>
    <w:rsid w:val="00080309"/>
    <w:rsid w:val="00081AB4"/>
    <w:rsid w:val="00090EAE"/>
    <w:rsid w:val="00092B8C"/>
    <w:rsid w:val="000971B9"/>
    <w:rsid w:val="000A080C"/>
    <w:rsid w:val="000A1011"/>
    <w:rsid w:val="000A4AED"/>
    <w:rsid w:val="000B0EE7"/>
    <w:rsid w:val="000B116D"/>
    <w:rsid w:val="000B1E03"/>
    <w:rsid w:val="000B1EA5"/>
    <w:rsid w:val="000B2C16"/>
    <w:rsid w:val="000B4168"/>
    <w:rsid w:val="000B567C"/>
    <w:rsid w:val="000B6A17"/>
    <w:rsid w:val="000B78D5"/>
    <w:rsid w:val="000B7D20"/>
    <w:rsid w:val="000C49CB"/>
    <w:rsid w:val="000C593A"/>
    <w:rsid w:val="000C7DE0"/>
    <w:rsid w:val="000D5554"/>
    <w:rsid w:val="000D67BB"/>
    <w:rsid w:val="000D6F64"/>
    <w:rsid w:val="000D73FC"/>
    <w:rsid w:val="000E5620"/>
    <w:rsid w:val="000F00BD"/>
    <w:rsid w:val="000F0700"/>
    <w:rsid w:val="000F11FE"/>
    <w:rsid w:val="000F14B7"/>
    <w:rsid w:val="000F2E4D"/>
    <w:rsid w:val="000F5143"/>
    <w:rsid w:val="000F5486"/>
    <w:rsid w:val="000F7C2F"/>
    <w:rsid w:val="00100CF7"/>
    <w:rsid w:val="00105590"/>
    <w:rsid w:val="00105E7D"/>
    <w:rsid w:val="00107330"/>
    <w:rsid w:val="00107575"/>
    <w:rsid w:val="001144F6"/>
    <w:rsid w:val="00115020"/>
    <w:rsid w:val="001155A8"/>
    <w:rsid w:val="0011745A"/>
    <w:rsid w:val="00120AF1"/>
    <w:rsid w:val="00124571"/>
    <w:rsid w:val="00125B4F"/>
    <w:rsid w:val="00125C47"/>
    <w:rsid w:val="001305A6"/>
    <w:rsid w:val="001308DA"/>
    <w:rsid w:val="00130966"/>
    <w:rsid w:val="00132161"/>
    <w:rsid w:val="00133244"/>
    <w:rsid w:val="001365D2"/>
    <w:rsid w:val="00141058"/>
    <w:rsid w:val="00142B9C"/>
    <w:rsid w:val="0014338C"/>
    <w:rsid w:val="00143B07"/>
    <w:rsid w:val="00150660"/>
    <w:rsid w:val="00152E82"/>
    <w:rsid w:val="00154C7E"/>
    <w:rsid w:val="00155BAC"/>
    <w:rsid w:val="001577FD"/>
    <w:rsid w:val="00160107"/>
    <w:rsid w:val="00160AD4"/>
    <w:rsid w:val="00160B3E"/>
    <w:rsid w:val="00160F53"/>
    <w:rsid w:val="00161549"/>
    <w:rsid w:val="00161ACA"/>
    <w:rsid w:val="001624F6"/>
    <w:rsid w:val="00164727"/>
    <w:rsid w:val="001705F0"/>
    <w:rsid w:val="00171B35"/>
    <w:rsid w:val="00174724"/>
    <w:rsid w:val="00176063"/>
    <w:rsid w:val="00176986"/>
    <w:rsid w:val="00181799"/>
    <w:rsid w:val="00183A5D"/>
    <w:rsid w:val="0018560C"/>
    <w:rsid w:val="001870FE"/>
    <w:rsid w:val="00187BAB"/>
    <w:rsid w:val="00190445"/>
    <w:rsid w:val="00190A04"/>
    <w:rsid w:val="001921F8"/>
    <w:rsid w:val="00193AE6"/>
    <w:rsid w:val="00194B28"/>
    <w:rsid w:val="001A4212"/>
    <w:rsid w:val="001A4648"/>
    <w:rsid w:val="001A5078"/>
    <w:rsid w:val="001A546E"/>
    <w:rsid w:val="001B0211"/>
    <w:rsid w:val="001B1B61"/>
    <w:rsid w:val="001B56CF"/>
    <w:rsid w:val="001B674C"/>
    <w:rsid w:val="001B7EB9"/>
    <w:rsid w:val="001C0758"/>
    <w:rsid w:val="001C3D00"/>
    <w:rsid w:val="001C72E5"/>
    <w:rsid w:val="001D27C9"/>
    <w:rsid w:val="001D585D"/>
    <w:rsid w:val="001D717A"/>
    <w:rsid w:val="001D7547"/>
    <w:rsid w:val="001E055E"/>
    <w:rsid w:val="001E4711"/>
    <w:rsid w:val="001E547D"/>
    <w:rsid w:val="001E73A1"/>
    <w:rsid w:val="001F36FC"/>
    <w:rsid w:val="001F5902"/>
    <w:rsid w:val="001F6E1C"/>
    <w:rsid w:val="00203B92"/>
    <w:rsid w:val="00212E1C"/>
    <w:rsid w:val="00212EFC"/>
    <w:rsid w:val="00215895"/>
    <w:rsid w:val="002206A3"/>
    <w:rsid w:val="002208A9"/>
    <w:rsid w:val="0023030B"/>
    <w:rsid w:val="00230A62"/>
    <w:rsid w:val="002319EF"/>
    <w:rsid w:val="00232BF9"/>
    <w:rsid w:val="00234E95"/>
    <w:rsid w:val="00235CD1"/>
    <w:rsid w:val="00240517"/>
    <w:rsid w:val="00241C80"/>
    <w:rsid w:val="00242031"/>
    <w:rsid w:val="00245743"/>
    <w:rsid w:val="00257C59"/>
    <w:rsid w:val="00264A66"/>
    <w:rsid w:val="00266119"/>
    <w:rsid w:val="00272E18"/>
    <w:rsid w:val="002734A0"/>
    <w:rsid w:val="002758B0"/>
    <w:rsid w:val="00275F60"/>
    <w:rsid w:val="00290BBD"/>
    <w:rsid w:val="00297326"/>
    <w:rsid w:val="002A41A8"/>
    <w:rsid w:val="002A5B10"/>
    <w:rsid w:val="002B01C5"/>
    <w:rsid w:val="002B11CA"/>
    <w:rsid w:val="002B1554"/>
    <w:rsid w:val="002B1AE9"/>
    <w:rsid w:val="002C0A20"/>
    <w:rsid w:val="002C31D4"/>
    <w:rsid w:val="002C53B0"/>
    <w:rsid w:val="002D5F67"/>
    <w:rsid w:val="002E02F5"/>
    <w:rsid w:val="002E0E60"/>
    <w:rsid w:val="002E351A"/>
    <w:rsid w:val="002E3B00"/>
    <w:rsid w:val="002E4A74"/>
    <w:rsid w:val="002E54C3"/>
    <w:rsid w:val="002F2D8E"/>
    <w:rsid w:val="002F5B02"/>
    <w:rsid w:val="002F5DFC"/>
    <w:rsid w:val="002F5E17"/>
    <w:rsid w:val="002F6D39"/>
    <w:rsid w:val="002F7453"/>
    <w:rsid w:val="002F7576"/>
    <w:rsid w:val="002F78A1"/>
    <w:rsid w:val="00300219"/>
    <w:rsid w:val="003006A2"/>
    <w:rsid w:val="00300C03"/>
    <w:rsid w:val="003068A3"/>
    <w:rsid w:val="00307ACB"/>
    <w:rsid w:val="0031694B"/>
    <w:rsid w:val="00321393"/>
    <w:rsid w:val="0032347C"/>
    <w:rsid w:val="003247D1"/>
    <w:rsid w:val="00325973"/>
    <w:rsid w:val="0032649B"/>
    <w:rsid w:val="00326A53"/>
    <w:rsid w:val="0032714C"/>
    <w:rsid w:val="00327EB7"/>
    <w:rsid w:val="00332E0A"/>
    <w:rsid w:val="0033442F"/>
    <w:rsid w:val="003361AE"/>
    <w:rsid w:val="00340572"/>
    <w:rsid w:val="003412FC"/>
    <w:rsid w:val="0034130E"/>
    <w:rsid w:val="00341739"/>
    <w:rsid w:val="00343C5F"/>
    <w:rsid w:val="00344A65"/>
    <w:rsid w:val="0034630B"/>
    <w:rsid w:val="00346600"/>
    <w:rsid w:val="0034759E"/>
    <w:rsid w:val="003516FB"/>
    <w:rsid w:val="00356256"/>
    <w:rsid w:val="00356B12"/>
    <w:rsid w:val="003617A6"/>
    <w:rsid w:val="0036501C"/>
    <w:rsid w:val="00366D3A"/>
    <w:rsid w:val="003675B3"/>
    <w:rsid w:val="00370DE4"/>
    <w:rsid w:val="00371468"/>
    <w:rsid w:val="00374ADF"/>
    <w:rsid w:val="00376B61"/>
    <w:rsid w:val="003816EB"/>
    <w:rsid w:val="003816FA"/>
    <w:rsid w:val="0038190D"/>
    <w:rsid w:val="00384D18"/>
    <w:rsid w:val="00384D98"/>
    <w:rsid w:val="00387629"/>
    <w:rsid w:val="00387E79"/>
    <w:rsid w:val="00390C30"/>
    <w:rsid w:val="003961BB"/>
    <w:rsid w:val="003A09BE"/>
    <w:rsid w:val="003A2380"/>
    <w:rsid w:val="003A2A3B"/>
    <w:rsid w:val="003B209C"/>
    <w:rsid w:val="003B2210"/>
    <w:rsid w:val="003B43F9"/>
    <w:rsid w:val="003B7301"/>
    <w:rsid w:val="003C2644"/>
    <w:rsid w:val="003D2128"/>
    <w:rsid w:val="003D2260"/>
    <w:rsid w:val="003D379C"/>
    <w:rsid w:val="003D438E"/>
    <w:rsid w:val="003D5E2C"/>
    <w:rsid w:val="003D628A"/>
    <w:rsid w:val="003E318E"/>
    <w:rsid w:val="003E7DD9"/>
    <w:rsid w:val="003F4EF9"/>
    <w:rsid w:val="003F57C0"/>
    <w:rsid w:val="003F6A09"/>
    <w:rsid w:val="00406834"/>
    <w:rsid w:val="00410653"/>
    <w:rsid w:val="00413011"/>
    <w:rsid w:val="00415A39"/>
    <w:rsid w:val="004209AC"/>
    <w:rsid w:val="0042188A"/>
    <w:rsid w:val="00430D44"/>
    <w:rsid w:val="00430EA9"/>
    <w:rsid w:val="00432DC9"/>
    <w:rsid w:val="00433859"/>
    <w:rsid w:val="00442B64"/>
    <w:rsid w:val="00445761"/>
    <w:rsid w:val="00445FB3"/>
    <w:rsid w:val="00450504"/>
    <w:rsid w:val="00454E9C"/>
    <w:rsid w:val="0045514C"/>
    <w:rsid w:val="004601CE"/>
    <w:rsid w:val="004631A3"/>
    <w:rsid w:val="00463DB2"/>
    <w:rsid w:val="004667CB"/>
    <w:rsid w:val="00471296"/>
    <w:rsid w:val="00471B7D"/>
    <w:rsid w:val="00471CD7"/>
    <w:rsid w:val="004824AC"/>
    <w:rsid w:val="0048367C"/>
    <w:rsid w:val="004847C1"/>
    <w:rsid w:val="00486B15"/>
    <w:rsid w:val="0049186F"/>
    <w:rsid w:val="00496C23"/>
    <w:rsid w:val="00496E96"/>
    <w:rsid w:val="004A0CD6"/>
    <w:rsid w:val="004A0D7B"/>
    <w:rsid w:val="004A1143"/>
    <w:rsid w:val="004A2BEE"/>
    <w:rsid w:val="004A5006"/>
    <w:rsid w:val="004B17CC"/>
    <w:rsid w:val="004B2D4B"/>
    <w:rsid w:val="004B3054"/>
    <w:rsid w:val="004B305C"/>
    <w:rsid w:val="004B5024"/>
    <w:rsid w:val="004C3DD3"/>
    <w:rsid w:val="004C7F2F"/>
    <w:rsid w:val="004D1A1F"/>
    <w:rsid w:val="004D542C"/>
    <w:rsid w:val="004E33B2"/>
    <w:rsid w:val="004E4024"/>
    <w:rsid w:val="004E4F62"/>
    <w:rsid w:val="004E5F26"/>
    <w:rsid w:val="004F0531"/>
    <w:rsid w:val="004F2704"/>
    <w:rsid w:val="004F3DD3"/>
    <w:rsid w:val="004F5129"/>
    <w:rsid w:val="004F6238"/>
    <w:rsid w:val="004F78F7"/>
    <w:rsid w:val="00500B9A"/>
    <w:rsid w:val="00503761"/>
    <w:rsid w:val="00504834"/>
    <w:rsid w:val="0050641A"/>
    <w:rsid w:val="00506A4E"/>
    <w:rsid w:val="00510B6D"/>
    <w:rsid w:val="00511D01"/>
    <w:rsid w:val="00514CD3"/>
    <w:rsid w:val="00520352"/>
    <w:rsid w:val="00521DEE"/>
    <w:rsid w:val="00521EF9"/>
    <w:rsid w:val="00522190"/>
    <w:rsid w:val="00523D6C"/>
    <w:rsid w:val="00523F6D"/>
    <w:rsid w:val="00527093"/>
    <w:rsid w:val="00527D30"/>
    <w:rsid w:val="005319BA"/>
    <w:rsid w:val="00531B8B"/>
    <w:rsid w:val="005321D7"/>
    <w:rsid w:val="005408AF"/>
    <w:rsid w:val="00542957"/>
    <w:rsid w:val="00542E63"/>
    <w:rsid w:val="00547DFC"/>
    <w:rsid w:val="00547EF8"/>
    <w:rsid w:val="00547F1B"/>
    <w:rsid w:val="005508C5"/>
    <w:rsid w:val="00551CF7"/>
    <w:rsid w:val="0056047D"/>
    <w:rsid w:val="0056107E"/>
    <w:rsid w:val="00565D2F"/>
    <w:rsid w:val="005663D2"/>
    <w:rsid w:val="00567493"/>
    <w:rsid w:val="005704D7"/>
    <w:rsid w:val="005859F4"/>
    <w:rsid w:val="005869DB"/>
    <w:rsid w:val="005943E8"/>
    <w:rsid w:val="00597697"/>
    <w:rsid w:val="005A114D"/>
    <w:rsid w:val="005A1E42"/>
    <w:rsid w:val="005A493C"/>
    <w:rsid w:val="005A60A4"/>
    <w:rsid w:val="005A77C5"/>
    <w:rsid w:val="005A7C78"/>
    <w:rsid w:val="005B07F8"/>
    <w:rsid w:val="005B3598"/>
    <w:rsid w:val="005B3EF7"/>
    <w:rsid w:val="005B59D5"/>
    <w:rsid w:val="005C21A9"/>
    <w:rsid w:val="005C2C6C"/>
    <w:rsid w:val="005C4C88"/>
    <w:rsid w:val="005C60C0"/>
    <w:rsid w:val="005C7505"/>
    <w:rsid w:val="005D0011"/>
    <w:rsid w:val="005D28F0"/>
    <w:rsid w:val="005D3777"/>
    <w:rsid w:val="005D445E"/>
    <w:rsid w:val="005D55F6"/>
    <w:rsid w:val="005D5A71"/>
    <w:rsid w:val="005D655F"/>
    <w:rsid w:val="005D6B6E"/>
    <w:rsid w:val="005D75E4"/>
    <w:rsid w:val="005D7CD7"/>
    <w:rsid w:val="005E0786"/>
    <w:rsid w:val="005E10EB"/>
    <w:rsid w:val="005E1857"/>
    <w:rsid w:val="005E225B"/>
    <w:rsid w:val="005E3696"/>
    <w:rsid w:val="005E7913"/>
    <w:rsid w:val="005E7EDE"/>
    <w:rsid w:val="005F19FE"/>
    <w:rsid w:val="005F36BE"/>
    <w:rsid w:val="005F4153"/>
    <w:rsid w:val="0060195F"/>
    <w:rsid w:val="0060404C"/>
    <w:rsid w:val="00611933"/>
    <w:rsid w:val="0061281E"/>
    <w:rsid w:val="0061287F"/>
    <w:rsid w:val="0062132A"/>
    <w:rsid w:val="00622F11"/>
    <w:rsid w:val="006256D1"/>
    <w:rsid w:val="0062656C"/>
    <w:rsid w:val="00630B62"/>
    <w:rsid w:val="00630BA1"/>
    <w:rsid w:val="00631C3C"/>
    <w:rsid w:val="006338D1"/>
    <w:rsid w:val="00635388"/>
    <w:rsid w:val="00636EC2"/>
    <w:rsid w:val="00640C13"/>
    <w:rsid w:val="006411E7"/>
    <w:rsid w:val="00643BAF"/>
    <w:rsid w:val="00645AF4"/>
    <w:rsid w:val="0065150C"/>
    <w:rsid w:val="0065221D"/>
    <w:rsid w:val="00654380"/>
    <w:rsid w:val="00655B16"/>
    <w:rsid w:val="00661FAB"/>
    <w:rsid w:val="00663D8C"/>
    <w:rsid w:val="006645E3"/>
    <w:rsid w:val="006665E2"/>
    <w:rsid w:val="006666C3"/>
    <w:rsid w:val="00666779"/>
    <w:rsid w:val="00667498"/>
    <w:rsid w:val="00673677"/>
    <w:rsid w:val="0067472D"/>
    <w:rsid w:val="00677EED"/>
    <w:rsid w:val="00684138"/>
    <w:rsid w:val="00691470"/>
    <w:rsid w:val="00692F71"/>
    <w:rsid w:val="00694247"/>
    <w:rsid w:val="00695787"/>
    <w:rsid w:val="00696EF4"/>
    <w:rsid w:val="006A0065"/>
    <w:rsid w:val="006A1001"/>
    <w:rsid w:val="006A4410"/>
    <w:rsid w:val="006A5E64"/>
    <w:rsid w:val="006A73A5"/>
    <w:rsid w:val="006B0A4E"/>
    <w:rsid w:val="006B5218"/>
    <w:rsid w:val="006B6269"/>
    <w:rsid w:val="006C1171"/>
    <w:rsid w:val="006C197F"/>
    <w:rsid w:val="006C4D12"/>
    <w:rsid w:val="006C630F"/>
    <w:rsid w:val="006C7940"/>
    <w:rsid w:val="006D0499"/>
    <w:rsid w:val="006D08F6"/>
    <w:rsid w:val="006D1BA1"/>
    <w:rsid w:val="006D1F6E"/>
    <w:rsid w:val="006D3B10"/>
    <w:rsid w:val="006D3FE9"/>
    <w:rsid w:val="006D473D"/>
    <w:rsid w:val="006D4760"/>
    <w:rsid w:val="006E0065"/>
    <w:rsid w:val="006E271E"/>
    <w:rsid w:val="006E47E1"/>
    <w:rsid w:val="006E593F"/>
    <w:rsid w:val="006F16E7"/>
    <w:rsid w:val="006F243E"/>
    <w:rsid w:val="006F452D"/>
    <w:rsid w:val="006F58C5"/>
    <w:rsid w:val="0070006F"/>
    <w:rsid w:val="007023CF"/>
    <w:rsid w:val="0070282E"/>
    <w:rsid w:val="00702D50"/>
    <w:rsid w:val="00703D16"/>
    <w:rsid w:val="007105A9"/>
    <w:rsid w:val="00713D47"/>
    <w:rsid w:val="007156C7"/>
    <w:rsid w:val="00716183"/>
    <w:rsid w:val="00716827"/>
    <w:rsid w:val="00717AFD"/>
    <w:rsid w:val="0072011D"/>
    <w:rsid w:val="0072037F"/>
    <w:rsid w:val="00721D76"/>
    <w:rsid w:val="0072216F"/>
    <w:rsid w:val="00724120"/>
    <w:rsid w:val="007317E5"/>
    <w:rsid w:val="007326FF"/>
    <w:rsid w:val="00733609"/>
    <w:rsid w:val="0073440A"/>
    <w:rsid w:val="00734E2A"/>
    <w:rsid w:val="0073529F"/>
    <w:rsid w:val="00735E7C"/>
    <w:rsid w:val="007371AA"/>
    <w:rsid w:val="00740456"/>
    <w:rsid w:val="00740D11"/>
    <w:rsid w:val="007411B6"/>
    <w:rsid w:val="00741748"/>
    <w:rsid w:val="00743931"/>
    <w:rsid w:val="0074430C"/>
    <w:rsid w:val="0074524B"/>
    <w:rsid w:val="0074608E"/>
    <w:rsid w:val="0075041F"/>
    <w:rsid w:val="00752EAA"/>
    <w:rsid w:val="00754A9D"/>
    <w:rsid w:val="007579B3"/>
    <w:rsid w:val="0076626F"/>
    <w:rsid w:val="00766896"/>
    <w:rsid w:val="00773DAC"/>
    <w:rsid w:val="00775B7F"/>
    <w:rsid w:val="00777F40"/>
    <w:rsid w:val="00780DF3"/>
    <w:rsid w:val="0078387C"/>
    <w:rsid w:val="00783BEB"/>
    <w:rsid w:val="00785121"/>
    <w:rsid w:val="007954C4"/>
    <w:rsid w:val="007A0E65"/>
    <w:rsid w:val="007A32C8"/>
    <w:rsid w:val="007A4981"/>
    <w:rsid w:val="007A4DE4"/>
    <w:rsid w:val="007A5D7F"/>
    <w:rsid w:val="007A7F9C"/>
    <w:rsid w:val="007B07F1"/>
    <w:rsid w:val="007B0B69"/>
    <w:rsid w:val="007B15FD"/>
    <w:rsid w:val="007B2FF9"/>
    <w:rsid w:val="007B4863"/>
    <w:rsid w:val="007B4FA9"/>
    <w:rsid w:val="007B7D9B"/>
    <w:rsid w:val="007C3A61"/>
    <w:rsid w:val="007C40AF"/>
    <w:rsid w:val="007C4EFD"/>
    <w:rsid w:val="007C52AD"/>
    <w:rsid w:val="007C58B4"/>
    <w:rsid w:val="007D4143"/>
    <w:rsid w:val="007D58C6"/>
    <w:rsid w:val="007D63CB"/>
    <w:rsid w:val="007E3887"/>
    <w:rsid w:val="007E7F18"/>
    <w:rsid w:val="007F230B"/>
    <w:rsid w:val="007F2F31"/>
    <w:rsid w:val="007F6CE7"/>
    <w:rsid w:val="007F6D29"/>
    <w:rsid w:val="0080096A"/>
    <w:rsid w:val="008030E8"/>
    <w:rsid w:val="00806586"/>
    <w:rsid w:val="00806BDC"/>
    <w:rsid w:val="008119E6"/>
    <w:rsid w:val="0081369D"/>
    <w:rsid w:val="008158BD"/>
    <w:rsid w:val="00815B8E"/>
    <w:rsid w:val="00822AFE"/>
    <w:rsid w:val="00822F22"/>
    <w:rsid w:val="0082660D"/>
    <w:rsid w:val="00827F44"/>
    <w:rsid w:val="008307AD"/>
    <w:rsid w:val="00831447"/>
    <w:rsid w:val="00831690"/>
    <w:rsid w:val="00834A26"/>
    <w:rsid w:val="00837ACD"/>
    <w:rsid w:val="008448BD"/>
    <w:rsid w:val="00845039"/>
    <w:rsid w:val="00846ADF"/>
    <w:rsid w:val="00850953"/>
    <w:rsid w:val="0085246A"/>
    <w:rsid w:val="00852FD0"/>
    <w:rsid w:val="0086265B"/>
    <w:rsid w:val="00864FEB"/>
    <w:rsid w:val="00866BFC"/>
    <w:rsid w:val="00867A64"/>
    <w:rsid w:val="008728D0"/>
    <w:rsid w:val="00874037"/>
    <w:rsid w:val="0087753D"/>
    <w:rsid w:val="00881253"/>
    <w:rsid w:val="0088169E"/>
    <w:rsid w:val="008819CB"/>
    <w:rsid w:val="008828F8"/>
    <w:rsid w:val="00882ECA"/>
    <w:rsid w:val="00885EA7"/>
    <w:rsid w:val="00886CD9"/>
    <w:rsid w:val="008871B6"/>
    <w:rsid w:val="00891759"/>
    <w:rsid w:val="008928DF"/>
    <w:rsid w:val="0089538D"/>
    <w:rsid w:val="00895488"/>
    <w:rsid w:val="008A0179"/>
    <w:rsid w:val="008A0912"/>
    <w:rsid w:val="008A0FDC"/>
    <w:rsid w:val="008A13D2"/>
    <w:rsid w:val="008A3E2B"/>
    <w:rsid w:val="008A62B3"/>
    <w:rsid w:val="008B0A63"/>
    <w:rsid w:val="008B41D8"/>
    <w:rsid w:val="008C0B12"/>
    <w:rsid w:val="008C2778"/>
    <w:rsid w:val="008C3338"/>
    <w:rsid w:val="008C4325"/>
    <w:rsid w:val="008C4D8C"/>
    <w:rsid w:val="008D0110"/>
    <w:rsid w:val="008D0A82"/>
    <w:rsid w:val="008D1DA6"/>
    <w:rsid w:val="008D22D6"/>
    <w:rsid w:val="008D7282"/>
    <w:rsid w:val="008D7F08"/>
    <w:rsid w:val="008E0F16"/>
    <w:rsid w:val="008E57EF"/>
    <w:rsid w:val="008F23E7"/>
    <w:rsid w:val="008F5E61"/>
    <w:rsid w:val="008F7B99"/>
    <w:rsid w:val="00900382"/>
    <w:rsid w:val="00905A60"/>
    <w:rsid w:val="00913582"/>
    <w:rsid w:val="009140B7"/>
    <w:rsid w:val="00915056"/>
    <w:rsid w:val="009207B7"/>
    <w:rsid w:val="0092284E"/>
    <w:rsid w:val="0092566B"/>
    <w:rsid w:val="00925A8C"/>
    <w:rsid w:val="00925FA9"/>
    <w:rsid w:val="00926DBF"/>
    <w:rsid w:val="00927DBC"/>
    <w:rsid w:val="00932739"/>
    <w:rsid w:val="009348EA"/>
    <w:rsid w:val="00937CFE"/>
    <w:rsid w:val="00940944"/>
    <w:rsid w:val="00941BD4"/>
    <w:rsid w:val="009428ED"/>
    <w:rsid w:val="00944750"/>
    <w:rsid w:val="00947635"/>
    <w:rsid w:val="00947946"/>
    <w:rsid w:val="009507FE"/>
    <w:rsid w:val="009541BC"/>
    <w:rsid w:val="00955015"/>
    <w:rsid w:val="00956427"/>
    <w:rsid w:val="009602CC"/>
    <w:rsid w:val="0096279B"/>
    <w:rsid w:val="009641FC"/>
    <w:rsid w:val="00964E18"/>
    <w:rsid w:val="0096515B"/>
    <w:rsid w:val="00966ACF"/>
    <w:rsid w:val="00966BB6"/>
    <w:rsid w:val="009671D1"/>
    <w:rsid w:val="00967EBB"/>
    <w:rsid w:val="00971AA3"/>
    <w:rsid w:val="00975FE0"/>
    <w:rsid w:val="00976043"/>
    <w:rsid w:val="00976AA6"/>
    <w:rsid w:val="00977D02"/>
    <w:rsid w:val="00981F63"/>
    <w:rsid w:val="00985183"/>
    <w:rsid w:val="00987171"/>
    <w:rsid w:val="00987528"/>
    <w:rsid w:val="0099000D"/>
    <w:rsid w:val="00993C34"/>
    <w:rsid w:val="009943A2"/>
    <w:rsid w:val="009975AA"/>
    <w:rsid w:val="009A1FD9"/>
    <w:rsid w:val="009A251C"/>
    <w:rsid w:val="009A3C59"/>
    <w:rsid w:val="009B0B46"/>
    <w:rsid w:val="009B3A67"/>
    <w:rsid w:val="009B3D22"/>
    <w:rsid w:val="009B46F5"/>
    <w:rsid w:val="009B480B"/>
    <w:rsid w:val="009B5040"/>
    <w:rsid w:val="009B5485"/>
    <w:rsid w:val="009B705D"/>
    <w:rsid w:val="009B7822"/>
    <w:rsid w:val="009C03F7"/>
    <w:rsid w:val="009C14F8"/>
    <w:rsid w:val="009C239B"/>
    <w:rsid w:val="009C5C61"/>
    <w:rsid w:val="009D6DD5"/>
    <w:rsid w:val="009E0F7B"/>
    <w:rsid w:val="009E187C"/>
    <w:rsid w:val="009E290A"/>
    <w:rsid w:val="009F0314"/>
    <w:rsid w:val="009F186A"/>
    <w:rsid w:val="009F35BA"/>
    <w:rsid w:val="009F3811"/>
    <w:rsid w:val="009F444C"/>
    <w:rsid w:val="009F64A2"/>
    <w:rsid w:val="009F7693"/>
    <w:rsid w:val="00A01BAF"/>
    <w:rsid w:val="00A02D95"/>
    <w:rsid w:val="00A03FE0"/>
    <w:rsid w:val="00A04DEC"/>
    <w:rsid w:val="00A05A19"/>
    <w:rsid w:val="00A061C2"/>
    <w:rsid w:val="00A063F0"/>
    <w:rsid w:val="00A10835"/>
    <w:rsid w:val="00A10EF3"/>
    <w:rsid w:val="00A11F6B"/>
    <w:rsid w:val="00A12A99"/>
    <w:rsid w:val="00A140BA"/>
    <w:rsid w:val="00A20885"/>
    <w:rsid w:val="00A210F2"/>
    <w:rsid w:val="00A22E00"/>
    <w:rsid w:val="00A32DE3"/>
    <w:rsid w:val="00A33025"/>
    <w:rsid w:val="00A34E7B"/>
    <w:rsid w:val="00A40FA9"/>
    <w:rsid w:val="00A41B9F"/>
    <w:rsid w:val="00A44D64"/>
    <w:rsid w:val="00A45479"/>
    <w:rsid w:val="00A46353"/>
    <w:rsid w:val="00A52D02"/>
    <w:rsid w:val="00A52FEB"/>
    <w:rsid w:val="00A53BA5"/>
    <w:rsid w:val="00A56483"/>
    <w:rsid w:val="00A6342E"/>
    <w:rsid w:val="00A65E0E"/>
    <w:rsid w:val="00A66BAC"/>
    <w:rsid w:val="00A7002E"/>
    <w:rsid w:val="00A71328"/>
    <w:rsid w:val="00A75139"/>
    <w:rsid w:val="00A7633E"/>
    <w:rsid w:val="00A76407"/>
    <w:rsid w:val="00A77429"/>
    <w:rsid w:val="00A800BC"/>
    <w:rsid w:val="00A80470"/>
    <w:rsid w:val="00A80FC7"/>
    <w:rsid w:val="00A828C3"/>
    <w:rsid w:val="00A83F0B"/>
    <w:rsid w:val="00A85FBD"/>
    <w:rsid w:val="00A90753"/>
    <w:rsid w:val="00A92EBD"/>
    <w:rsid w:val="00A93411"/>
    <w:rsid w:val="00A936EC"/>
    <w:rsid w:val="00A93DB7"/>
    <w:rsid w:val="00AA011E"/>
    <w:rsid w:val="00AA2DE2"/>
    <w:rsid w:val="00AB5E91"/>
    <w:rsid w:val="00AB6C0C"/>
    <w:rsid w:val="00AB774E"/>
    <w:rsid w:val="00AB7B31"/>
    <w:rsid w:val="00AC03B4"/>
    <w:rsid w:val="00AC4F87"/>
    <w:rsid w:val="00AC79BF"/>
    <w:rsid w:val="00AD08CD"/>
    <w:rsid w:val="00AD1977"/>
    <w:rsid w:val="00AD607A"/>
    <w:rsid w:val="00AE08BF"/>
    <w:rsid w:val="00AE14C5"/>
    <w:rsid w:val="00AE1A46"/>
    <w:rsid w:val="00AE3FDB"/>
    <w:rsid w:val="00AE4F5E"/>
    <w:rsid w:val="00AF0253"/>
    <w:rsid w:val="00AF1442"/>
    <w:rsid w:val="00AF1AC9"/>
    <w:rsid w:val="00AF1BF5"/>
    <w:rsid w:val="00AF5A1B"/>
    <w:rsid w:val="00AF6147"/>
    <w:rsid w:val="00B00E86"/>
    <w:rsid w:val="00B0476E"/>
    <w:rsid w:val="00B048A8"/>
    <w:rsid w:val="00B05670"/>
    <w:rsid w:val="00B103B4"/>
    <w:rsid w:val="00B14078"/>
    <w:rsid w:val="00B1497C"/>
    <w:rsid w:val="00B210A1"/>
    <w:rsid w:val="00B25E7F"/>
    <w:rsid w:val="00B269A2"/>
    <w:rsid w:val="00B27192"/>
    <w:rsid w:val="00B30F6D"/>
    <w:rsid w:val="00B354A1"/>
    <w:rsid w:val="00B35C7A"/>
    <w:rsid w:val="00B36586"/>
    <w:rsid w:val="00B40EC9"/>
    <w:rsid w:val="00B5042B"/>
    <w:rsid w:val="00B522F1"/>
    <w:rsid w:val="00B5360C"/>
    <w:rsid w:val="00B53BE8"/>
    <w:rsid w:val="00B53F2E"/>
    <w:rsid w:val="00B54FCB"/>
    <w:rsid w:val="00B55698"/>
    <w:rsid w:val="00B55EB0"/>
    <w:rsid w:val="00B57981"/>
    <w:rsid w:val="00B610E8"/>
    <w:rsid w:val="00B6352E"/>
    <w:rsid w:val="00B641BD"/>
    <w:rsid w:val="00B71039"/>
    <w:rsid w:val="00B74ED2"/>
    <w:rsid w:val="00B75D64"/>
    <w:rsid w:val="00B7750A"/>
    <w:rsid w:val="00B82D7D"/>
    <w:rsid w:val="00B83138"/>
    <w:rsid w:val="00B842AE"/>
    <w:rsid w:val="00B85514"/>
    <w:rsid w:val="00B86E68"/>
    <w:rsid w:val="00B909E2"/>
    <w:rsid w:val="00B92A57"/>
    <w:rsid w:val="00B95BAE"/>
    <w:rsid w:val="00B97EF8"/>
    <w:rsid w:val="00BA22B2"/>
    <w:rsid w:val="00BA3115"/>
    <w:rsid w:val="00BA5817"/>
    <w:rsid w:val="00BA710A"/>
    <w:rsid w:val="00BB0E8D"/>
    <w:rsid w:val="00BB0F54"/>
    <w:rsid w:val="00BB40D1"/>
    <w:rsid w:val="00BB5084"/>
    <w:rsid w:val="00BC3EDA"/>
    <w:rsid w:val="00BC46F6"/>
    <w:rsid w:val="00BC5228"/>
    <w:rsid w:val="00BD3429"/>
    <w:rsid w:val="00BD5545"/>
    <w:rsid w:val="00BD5B58"/>
    <w:rsid w:val="00BD6681"/>
    <w:rsid w:val="00BE0E86"/>
    <w:rsid w:val="00BE20FB"/>
    <w:rsid w:val="00BE214D"/>
    <w:rsid w:val="00BE24ED"/>
    <w:rsid w:val="00BE370B"/>
    <w:rsid w:val="00BE6724"/>
    <w:rsid w:val="00BF1FFB"/>
    <w:rsid w:val="00BF2BF7"/>
    <w:rsid w:val="00BF550F"/>
    <w:rsid w:val="00BF5F7C"/>
    <w:rsid w:val="00BF6BE2"/>
    <w:rsid w:val="00C00AC2"/>
    <w:rsid w:val="00C0188B"/>
    <w:rsid w:val="00C01E52"/>
    <w:rsid w:val="00C04DED"/>
    <w:rsid w:val="00C06A5C"/>
    <w:rsid w:val="00C06C82"/>
    <w:rsid w:val="00C06E9D"/>
    <w:rsid w:val="00C078BD"/>
    <w:rsid w:val="00C07E98"/>
    <w:rsid w:val="00C1322F"/>
    <w:rsid w:val="00C1338B"/>
    <w:rsid w:val="00C15024"/>
    <w:rsid w:val="00C15516"/>
    <w:rsid w:val="00C170CC"/>
    <w:rsid w:val="00C2249C"/>
    <w:rsid w:val="00C24D95"/>
    <w:rsid w:val="00C2573C"/>
    <w:rsid w:val="00C26F37"/>
    <w:rsid w:val="00C30C6F"/>
    <w:rsid w:val="00C3161E"/>
    <w:rsid w:val="00C3228F"/>
    <w:rsid w:val="00C34B19"/>
    <w:rsid w:val="00C37347"/>
    <w:rsid w:val="00C40B2B"/>
    <w:rsid w:val="00C43CC0"/>
    <w:rsid w:val="00C45BC4"/>
    <w:rsid w:val="00C513C1"/>
    <w:rsid w:val="00C54051"/>
    <w:rsid w:val="00C55E42"/>
    <w:rsid w:val="00C60B13"/>
    <w:rsid w:val="00C61EEB"/>
    <w:rsid w:val="00C628A7"/>
    <w:rsid w:val="00C6622C"/>
    <w:rsid w:val="00C71580"/>
    <w:rsid w:val="00C73392"/>
    <w:rsid w:val="00C73C06"/>
    <w:rsid w:val="00C74DD1"/>
    <w:rsid w:val="00C76EB1"/>
    <w:rsid w:val="00C852BF"/>
    <w:rsid w:val="00C86730"/>
    <w:rsid w:val="00C86C6F"/>
    <w:rsid w:val="00C87028"/>
    <w:rsid w:val="00C938D2"/>
    <w:rsid w:val="00C9392C"/>
    <w:rsid w:val="00C949C2"/>
    <w:rsid w:val="00CA2C26"/>
    <w:rsid w:val="00CA37F5"/>
    <w:rsid w:val="00CA483B"/>
    <w:rsid w:val="00CB07BF"/>
    <w:rsid w:val="00CB1BA8"/>
    <w:rsid w:val="00CB27AD"/>
    <w:rsid w:val="00CB7066"/>
    <w:rsid w:val="00CB76C8"/>
    <w:rsid w:val="00CC0D0D"/>
    <w:rsid w:val="00CC0ED7"/>
    <w:rsid w:val="00CC3F26"/>
    <w:rsid w:val="00CC4449"/>
    <w:rsid w:val="00CC5149"/>
    <w:rsid w:val="00CD01D9"/>
    <w:rsid w:val="00CD2C27"/>
    <w:rsid w:val="00CD7BF2"/>
    <w:rsid w:val="00CE0BC8"/>
    <w:rsid w:val="00CE32B2"/>
    <w:rsid w:val="00CE3458"/>
    <w:rsid w:val="00CE49FD"/>
    <w:rsid w:val="00CF0200"/>
    <w:rsid w:val="00CF1C42"/>
    <w:rsid w:val="00CF29C8"/>
    <w:rsid w:val="00CF2AF7"/>
    <w:rsid w:val="00D038D4"/>
    <w:rsid w:val="00D05C3C"/>
    <w:rsid w:val="00D12C5C"/>
    <w:rsid w:val="00D20AA8"/>
    <w:rsid w:val="00D24337"/>
    <w:rsid w:val="00D26D42"/>
    <w:rsid w:val="00D277C3"/>
    <w:rsid w:val="00D3130B"/>
    <w:rsid w:val="00D31313"/>
    <w:rsid w:val="00D31F94"/>
    <w:rsid w:val="00D33EFD"/>
    <w:rsid w:val="00D34954"/>
    <w:rsid w:val="00D34FC8"/>
    <w:rsid w:val="00D37888"/>
    <w:rsid w:val="00D37B01"/>
    <w:rsid w:val="00D426F2"/>
    <w:rsid w:val="00D42BF5"/>
    <w:rsid w:val="00D44014"/>
    <w:rsid w:val="00D44762"/>
    <w:rsid w:val="00D47A0B"/>
    <w:rsid w:val="00D5011A"/>
    <w:rsid w:val="00D52069"/>
    <w:rsid w:val="00D531C4"/>
    <w:rsid w:val="00D53930"/>
    <w:rsid w:val="00D54DF8"/>
    <w:rsid w:val="00D553CB"/>
    <w:rsid w:val="00D656B1"/>
    <w:rsid w:val="00D65AAF"/>
    <w:rsid w:val="00D67499"/>
    <w:rsid w:val="00D713B0"/>
    <w:rsid w:val="00D72DA3"/>
    <w:rsid w:val="00D736EB"/>
    <w:rsid w:val="00D75AEC"/>
    <w:rsid w:val="00D77A22"/>
    <w:rsid w:val="00D81839"/>
    <w:rsid w:val="00D84B8B"/>
    <w:rsid w:val="00D85738"/>
    <w:rsid w:val="00D8714A"/>
    <w:rsid w:val="00DA0522"/>
    <w:rsid w:val="00DA06C0"/>
    <w:rsid w:val="00DA14B3"/>
    <w:rsid w:val="00DA411C"/>
    <w:rsid w:val="00DA4997"/>
    <w:rsid w:val="00DA509D"/>
    <w:rsid w:val="00DA6671"/>
    <w:rsid w:val="00DA7EF2"/>
    <w:rsid w:val="00DB1DCA"/>
    <w:rsid w:val="00DB3A2E"/>
    <w:rsid w:val="00DB3C95"/>
    <w:rsid w:val="00DB4640"/>
    <w:rsid w:val="00DC221E"/>
    <w:rsid w:val="00DC379E"/>
    <w:rsid w:val="00DC39AB"/>
    <w:rsid w:val="00DC4C90"/>
    <w:rsid w:val="00DC50C6"/>
    <w:rsid w:val="00DC6116"/>
    <w:rsid w:val="00DC6D4B"/>
    <w:rsid w:val="00DD14AD"/>
    <w:rsid w:val="00DD2584"/>
    <w:rsid w:val="00DD36E8"/>
    <w:rsid w:val="00DE3C7F"/>
    <w:rsid w:val="00DE758D"/>
    <w:rsid w:val="00DF1B53"/>
    <w:rsid w:val="00DF273F"/>
    <w:rsid w:val="00DF37ED"/>
    <w:rsid w:val="00DF4219"/>
    <w:rsid w:val="00DF5808"/>
    <w:rsid w:val="00DF6A16"/>
    <w:rsid w:val="00DF6B09"/>
    <w:rsid w:val="00E0197F"/>
    <w:rsid w:val="00E01A5F"/>
    <w:rsid w:val="00E022BB"/>
    <w:rsid w:val="00E02EA3"/>
    <w:rsid w:val="00E04095"/>
    <w:rsid w:val="00E05BAB"/>
    <w:rsid w:val="00E05FB2"/>
    <w:rsid w:val="00E1629A"/>
    <w:rsid w:val="00E20A3F"/>
    <w:rsid w:val="00E22AC4"/>
    <w:rsid w:val="00E23BE6"/>
    <w:rsid w:val="00E27168"/>
    <w:rsid w:val="00E32D79"/>
    <w:rsid w:val="00E354D8"/>
    <w:rsid w:val="00E35AEC"/>
    <w:rsid w:val="00E37615"/>
    <w:rsid w:val="00E40CC3"/>
    <w:rsid w:val="00E4282A"/>
    <w:rsid w:val="00E43201"/>
    <w:rsid w:val="00E43FE6"/>
    <w:rsid w:val="00E44EB2"/>
    <w:rsid w:val="00E45098"/>
    <w:rsid w:val="00E4638C"/>
    <w:rsid w:val="00E46634"/>
    <w:rsid w:val="00E52C81"/>
    <w:rsid w:val="00E542E9"/>
    <w:rsid w:val="00E558D5"/>
    <w:rsid w:val="00E562FD"/>
    <w:rsid w:val="00E61384"/>
    <w:rsid w:val="00E62156"/>
    <w:rsid w:val="00E63CDA"/>
    <w:rsid w:val="00E64A41"/>
    <w:rsid w:val="00E65EA0"/>
    <w:rsid w:val="00E6779E"/>
    <w:rsid w:val="00E71B45"/>
    <w:rsid w:val="00E72A17"/>
    <w:rsid w:val="00E745CA"/>
    <w:rsid w:val="00E76AA0"/>
    <w:rsid w:val="00E81B24"/>
    <w:rsid w:val="00E82F69"/>
    <w:rsid w:val="00E83714"/>
    <w:rsid w:val="00E84238"/>
    <w:rsid w:val="00E8612C"/>
    <w:rsid w:val="00E86CA5"/>
    <w:rsid w:val="00E90B06"/>
    <w:rsid w:val="00E91EEB"/>
    <w:rsid w:val="00E9242E"/>
    <w:rsid w:val="00E950D2"/>
    <w:rsid w:val="00E9754F"/>
    <w:rsid w:val="00EA1373"/>
    <w:rsid w:val="00EA1814"/>
    <w:rsid w:val="00EA282A"/>
    <w:rsid w:val="00EA65A4"/>
    <w:rsid w:val="00EA75CE"/>
    <w:rsid w:val="00EB0465"/>
    <w:rsid w:val="00EB1128"/>
    <w:rsid w:val="00EB1773"/>
    <w:rsid w:val="00EB32FE"/>
    <w:rsid w:val="00EB476E"/>
    <w:rsid w:val="00EB4838"/>
    <w:rsid w:val="00EB56E1"/>
    <w:rsid w:val="00EB5CC4"/>
    <w:rsid w:val="00EC4F94"/>
    <w:rsid w:val="00EC587A"/>
    <w:rsid w:val="00EC71E7"/>
    <w:rsid w:val="00EC7C11"/>
    <w:rsid w:val="00ED185F"/>
    <w:rsid w:val="00ED3316"/>
    <w:rsid w:val="00ED5985"/>
    <w:rsid w:val="00ED62E9"/>
    <w:rsid w:val="00ED7C72"/>
    <w:rsid w:val="00EE0321"/>
    <w:rsid w:val="00EE08AB"/>
    <w:rsid w:val="00EE14B7"/>
    <w:rsid w:val="00EE171D"/>
    <w:rsid w:val="00EF1D24"/>
    <w:rsid w:val="00EF23C6"/>
    <w:rsid w:val="00EF3800"/>
    <w:rsid w:val="00EF4E3F"/>
    <w:rsid w:val="00F028C4"/>
    <w:rsid w:val="00F06006"/>
    <w:rsid w:val="00F07EFC"/>
    <w:rsid w:val="00F105EB"/>
    <w:rsid w:val="00F10BFF"/>
    <w:rsid w:val="00F12832"/>
    <w:rsid w:val="00F17E03"/>
    <w:rsid w:val="00F211D6"/>
    <w:rsid w:val="00F22A70"/>
    <w:rsid w:val="00F25FCC"/>
    <w:rsid w:val="00F27467"/>
    <w:rsid w:val="00F3167A"/>
    <w:rsid w:val="00F33B69"/>
    <w:rsid w:val="00F355CA"/>
    <w:rsid w:val="00F35BFA"/>
    <w:rsid w:val="00F37223"/>
    <w:rsid w:val="00F40548"/>
    <w:rsid w:val="00F41401"/>
    <w:rsid w:val="00F4245C"/>
    <w:rsid w:val="00F43A8F"/>
    <w:rsid w:val="00F60983"/>
    <w:rsid w:val="00F615E6"/>
    <w:rsid w:val="00F63918"/>
    <w:rsid w:val="00F6448A"/>
    <w:rsid w:val="00F711F2"/>
    <w:rsid w:val="00F73C9A"/>
    <w:rsid w:val="00F75CB2"/>
    <w:rsid w:val="00F779F3"/>
    <w:rsid w:val="00F82869"/>
    <w:rsid w:val="00F857BC"/>
    <w:rsid w:val="00F862AE"/>
    <w:rsid w:val="00F91FA8"/>
    <w:rsid w:val="00F93B83"/>
    <w:rsid w:val="00F94B95"/>
    <w:rsid w:val="00F95CC9"/>
    <w:rsid w:val="00FA2597"/>
    <w:rsid w:val="00FA3A32"/>
    <w:rsid w:val="00FA54DD"/>
    <w:rsid w:val="00FA5916"/>
    <w:rsid w:val="00FB27CF"/>
    <w:rsid w:val="00FB39AC"/>
    <w:rsid w:val="00FB537D"/>
    <w:rsid w:val="00FB5957"/>
    <w:rsid w:val="00FB7243"/>
    <w:rsid w:val="00FC109F"/>
    <w:rsid w:val="00FC48AF"/>
    <w:rsid w:val="00FD028F"/>
    <w:rsid w:val="00FD64D6"/>
    <w:rsid w:val="00FE13A1"/>
    <w:rsid w:val="00FE1B8A"/>
    <w:rsid w:val="00FE1E9C"/>
    <w:rsid w:val="00FE2D2C"/>
    <w:rsid w:val="00FE3BA6"/>
    <w:rsid w:val="00FE5C73"/>
    <w:rsid w:val="00FE7607"/>
    <w:rsid w:val="00FE769A"/>
    <w:rsid w:val="00FE7B76"/>
    <w:rsid w:val="00FF0972"/>
    <w:rsid w:val="00FF0B86"/>
    <w:rsid w:val="00FF0E30"/>
    <w:rsid w:val="00FF0F27"/>
    <w:rsid w:val="00FF139E"/>
    <w:rsid w:val="00FF14F2"/>
    <w:rsid w:val="00FF5090"/>
    <w:rsid w:val="00FF76B0"/>
    <w:rsid w:val="00FF7972"/>
    <w:rsid w:val="00FF7CB7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B872A1"/>
  <w15:chartTrackingRefBased/>
  <w15:docId w15:val="{7EAD3492-5D93-446B-8FDB-AD886FDD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A6342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FF50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325973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rsid w:val="000C593A"/>
    <w:rPr>
      <w:color w:val="0563C1" w:themeColor="hyperlink"/>
      <w:u w:val="single"/>
    </w:rPr>
  </w:style>
  <w:style w:type="character" w:customStyle="1" w:styleId="lfejChar">
    <w:name w:val="Élőfej Char"/>
    <w:basedOn w:val="Bekezdsalapbettpusa"/>
    <w:link w:val="lfej"/>
    <w:rsid w:val="00514CD3"/>
    <w:rPr>
      <w:sz w:val="24"/>
      <w:szCs w:val="24"/>
    </w:rPr>
  </w:style>
  <w:style w:type="paragraph" w:styleId="Szvegtrzs">
    <w:name w:val="Body Text"/>
    <w:basedOn w:val="Norml"/>
    <w:link w:val="SzvegtrzsChar"/>
    <w:unhideWhenUsed/>
    <w:rsid w:val="00EA1373"/>
    <w:pPr>
      <w:jc w:val="center"/>
    </w:pPr>
    <w:rPr>
      <w:b/>
      <w:szCs w:val="20"/>
      <w:u w:val="single"/>
    </w:rPr>
  </w:style>
  <w:style w:type="character" w:customStyle="1" w:styleId="SzvegtrzsChar">
    <w:name w:val="Szövegtörzs Char"/>
    <w:basedOn w:val="Bekezdsalapbettpusa"/>
    <w:link w:val="Szvegtrzs"/>
    <w:rsid w:val="00EA1373"/>
    <w:rPr>
      <w:b/>
      <w:sz w:val="24"/>
      <w:u w:val="single"/>
    </w:rPr>
  </w:style>
  <w:style w:type="paragraph" w:customStyle="1" w:styleId="xmsonormal">
    <w:name w:val="x_msonormal"/>
    <w:basedOn w:val="Norml"/>
    <w:rsid w:val="00EA1373"/>
    <w:pPr>
      <w:spacing w:before="100" w:beforeAutospacing="1" w:after="100" w:afterAutospacing="1"/>
    </w:pPr>
  </w:style>
  <w:style w:type="paragraph" w:customStyle="1" w:styleId="Style15">
    <w:name w:val="Style15"/>
    <w:uiPriority w:val="99"/>
    <w:rsid w:val="00EA137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94" w:lineRule="exact"/>
      <w:jc w:val="both"/>
    </w:pPr>
    <w:rPr>
      <w:rFonts w:ascii="Georgia" w:eastAsia="Georgia" w:hAnsi="Georgia" w:cs="Georgia"/>
      <w:color w:val="000000"/>
      <w:sz w:val="24"/>
      <w:szCs w:val="24"/>
      <w:u w:color="000000"/>
      <w:bdr w:val="nil"/>
    </w:rPr>
  </w:style>
  <w:style w:type="paragraph" w:customStyle="1" w:styleId="Style25">
    <w:name w:val="Style25"/>
    <w:rsid w:val="00EA137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98" w:lineRule="exact"/>
      <w:jc w:val="both"/>
    </w:pPr>
    <w:rPr>
      <w:rFonts w:ascii="Georgia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styleId="Listaszerbekezds">
    <w:name w:val="List Paragraph"/>
    <w:basedOn w:val="Norml"/>
    <w:uiPriority w:val="34"/>
    <w:qFormat/>
    <w:rsid w:val="000A1011"/>
    <w:pPr>
      <w:ind w:left="720"/>
      <w:contextualSpacing/>
    </w:pPr>
  </w:style>
  <w:style w:type="table" w:styleId="Rcsostblzat">
    <w:name w:val="Table Grid"/>
    <w:basedOn w:val="Normltblzat"/>
    <w:uiPriority w:val="39"/>
    <w:rsid w:val="00E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rsid w:val="00024BB3"/>
    <w:pPr>
      <w:jc w:val="both"/>
    </w:pPr>
    <w:rPr>
      <w:rFonts w:ascii="Courier New" w:eastAsia="Courier New" w:hAnsi="Courier New" w:cs="Courier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rsid w:val="00024BB3"/>
    <w:pPr>
      <w:jc w:val="both"/>
    </w:pPr>
    <w:rPr>
      <w:rFonts w:ascii="Courier New" w:eastAsia="Courier New" w:hAnsi="Courier New" w:cs="Courier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rsid w:val="00FF5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llbChar">
    <w:name w:val="Élőláb Char"/>
    <w:basedOn w:val="Bekezdsalapbettpusa"/>
    <w:link w:val="llb"/>
    <w:rsid w:val="00D12C5C"/>
    <w:rPr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3A2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54B059D5AFAD84C9A4E7215A4782FF2" ma:contentTypeVersion="0" ma:contentTypeDescription="Új dokumentum létrehozása." ma:contentTypeScope="" ma:versionID="ef42002c53e6938abb0400886f809f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5268C-43FE-4E92-9D82-13864E6D88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C0B8D2-2390-4263-AB6D-3D058FA13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FD160-C67C-4C66-A68F-410F971BD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0E31D5-BBC1-423D-904F-700A5765F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2434</Words>
  <Characters>16158</Characters>
  <Application>Microsoft Office Word</Application>
  <DocSecurity>0</DocSecurity>
  <Lines>134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18555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KALMAR ERVIN</dc:creator>
  <cp:keywords/>
  <dc:description/>
  <cp:lastModifiedBy>Károlyi Ákos dr.</cp:lastModifiedBy>
  <cp:revision>18</cp:revision>
  <cp:lastPrinted>2025-06-05T11:13:00Z</cp:lastPrinted>
  <dcterms:created xsi:type="dcterms:W3CDTF">2025-06-05T14:12:00Z</dcterms:created>
  <dcterms:modified xsi:type="dcterms:W3CDTF">2025-06-05T14:23:00Z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0x010100454B059D5AFAD84C9A4E7215A4782FF2</vt:lpwstr>
  </property>
</Properties>
</file>