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59" w:rsidRPr="001A5659" w:rsidRDefault="001A5659" w:rsidP="001A5659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A5659">
        <w:rPr>
          <w:rFonts w:ascii="Calibri" w:eastAsia="Times New Roman" w:hAnsi="Calibri" w:cs="Calibri"/>
          <w:b/>
          <w:u w:val="single"/>
          <w:lang w:eastAsia="hu-HU"/>
        </w:rPr>
        <w:t xml:space="preserve">174/2025. (V. 29.) Kgy. </w:t>
      </w:r>
      <w:proofErr w:type="gramStart"/>
      <w:r w:rsidRPr="001A565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A565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 xml:space="preserve">1./ </w:t>
      </w:r>
      <w:r w:rsidRPr="001A5659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257/2024. (X.10.) Kgy. </w:t>
      </w:r>
      <w:proofErr w:type="gramStart"/>
      <w:r w:rsidRPr="001A5659">
        <w:rPr>
          <w:rFonts w:ascii="Calibri" w:eastAsia="Times New Roman" w:hAnsi="Calibri" w:cs="Calibri"/>
          <w:lang w:eastAsia="hu-HU"/>
        </w:rPr>
        <w:t>számú</w:t>
      </w:r>
      <w:proofErr w:type="gramEnd"/>
      <w:r w:rsidRPr="001A5659">
        <w:rPr>
          <w:rFonts w:ascii="Calibri" w:eastAsia="Times New Roman" w:hAnsi="Calibri" w:cs="Calibri"/>
          <w:lang w:eastAsia="hu-HU"/>
        </w:rPr>
        <w:t xml:space="preserve"> határozat 1.  pontját 2025. július 1. napjától 2026. június 30. napjáig úgy módosítja, hogy </w:t>
      </w:r>
      <w:r w:rsidRPr="001A5659">
        <w:rPr>
          <w:rFonts w:ascii="Calibri" w:eastAsia="Times New Roman" w:hAnsi="Calibri" w:cs="Calibri"/>
          <w:b/>
          <w:bCs/>
          <w:lang w:eastAsia="hu-HU"/>
        </w:rPr>
        <w:t>Dr. Nemény András polgármester</w:t>
      </w:r>
    </w:p>
    <w:p w:rsidR="001A5659" w:rsidRPr="001A5659" w:rsidRDefault="001A5659" w:rsidP="001A565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1A5659">
        <w:rPr>
          <w:rFonts w:ascii="Calibri" w:eastAsia="Times New Roman" w:hAnsi="Calibri" w:cs="Calibri"/>
          <w:lang w:eastAsia="hu-HU"/>
        </w:rPr>
        <w:t>Mötv</w:t>
      </w:r>
      <w:proofErr w:type="spellEnd"/>
      <w:r w:rsidRPr="001A5659">
        <w:rPr>
          <w:rFonts w:ascii="Calibri" w:eastAsia="Times New Roman" w:hAnsi="Calibri" w:cs="Calibri"/>
          <w:lang w:eastAsia="hu-HU"/>
        </w:rPr>
        <w:t>. 71. § (2) bekezdése alapján havonta bruttó 3.003.100.- Ft összegű illetményre jogosult,</w:t>
      </w:r>
    </w:p>
    <w:p w:rsidR="001A5659" w:rsidRPr="001A5659" w:rsidRDefault="001A5659" w:rsidP="001A565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1A5659">
        <w:rPr>
          <w:rFonts w:ascii="Calibri" w:eastAsia="Times New Roman" w:hAnsi="Calibri" w:cs="Calibri"/>
          <w:lang w:eastAsia="hu-HU"/>
        </w:rPr>
        <w:t>Mötv</w:t>
      </w:r>
      <w:proofErr w:type="spellEnd"/>
      <w:r w:rsidRPr="001A5659">
        <w:rPr>
          <w:rFonts w:ascii="Calibri" w:eastAsia="Times New Roman" w:hAnsi="Calibri" w:cs="Calibri"/>
          <w:lang w:eastAsia="hu-HU"/>
        </w:rPr>
        <w:t>. 71. § (6) bekezdése alapján megbízatásának időtartamára havonta bruttó 450.465.- Ft összegű költségtérítésre jogosult.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 xml:space="preserve">2./ </w:t>
      </w:r>
      <w:r w:rsidRPr="001A5659">
        <w:rPr>
          <w:rFonts w:ascii="Calibri" w:eastAsia="Times New Roman" w:hAnsi="Calibri" w:cs="Calibri"/>
          <w:lang w:eastAsia="hu-HU"/>
        </w:rPr>
        <w:tab/>
        <w:t>A Közgyűlés felkéri a jegyzőt a szükséges munkáltatói iratok előkészítésére.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A5659">
        <w:rPr>
          <w:rFonts w:ascii="Calibri" w:eastAsia="Times New Roman" w:hAnsi="Calibri" w:cs="Calibri"/>
          <w:lang w:eastAsia="hu-HU"/>
        </w:rPr>
        <w:tab/>
      </w:r>
      <w:r w:rsidRPr="001A565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A5659" w:rsidRPr="001A5659" w:rsidRDefault="001A5659" w:rsidP="001A565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>(</w:t>
      </w:r>
      <w:r w:rsidRPr="001A5659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1A5659">
        <w:rPr>
          <w:rFonts w:ascii="Calibri" w:eastAsia="Times New Roman" w:hAnsi="Calibri" w:cs="Calibri"/>
          <w:lang w:eastAsia="hu-HU"/>
        </w:rPr>
        <w:t>: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ab/>
      </w:r>
      <w:r w:rsidRPr="001A5659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  <w:r w:rsidRPr="001A5659">
        <w:rPr>
          <w:rFonts w:ascii="Calibri" w:eastAsia="Times New Roman" w:hAnsi="Calibri" w:cs="Calibri"/>
          <w:lang w:eastAsia="hu-HU"/>
        </w:rPr>
        <w:tab/>
      </w:r>
      <w:r w:rsidRPr="001A5659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1A5659" w:rsidRPr="001A5659" w:rsidRDefault="001A5659" w:rsidP="001A5659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2025-05-30T06:41:00Z</dcterms:created>
  <dcterms:modified xsi:type="dcterms:W3CDTF">2025-05-30T06:41:00Z</dcterms:modified>
</cp:coreProperties>
</file>