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726DFA7A" w14:textId="77777777" w:rsidR="008E1075" w:rsidRPr="00063C08" w:rsidRDefault="008E1075" w:rsidP="008E1075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002F2132" w14:textId="77777777" w:rsidR="008E1075" w:rsidRPr="00063C08" w:rsidRDefault="008E1075" w:rsidP="008E1075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>
        <w:rPr>
          <w:rFonts w:ascii="Calibri" w:hAnsi="Calibri" w:cs="Calibri"/>
          <w:b/>
          <w:bCs/>
          <w:szCs w:val="22"/>
        </w:rPr>
        <w:t>5. május 27-</w:t>
      </w:r>
      <w:r w:rsidRPr="00063C08">
        <w:rPr>
          <w:rFonts w:ascii="Calibri" w:hAnsi="Calibri" w:cs="Calibri"/>
          <w:b/>
          <w:bCs/>
          <w:szCs w:val="22"/>
        </w:rPr>
        <w:t>i r</w:t>
      </w:r>
      <w:r>
        <w:rPr>
          <w:rFonts w:ascii="Calibri" w:hAnsi="Calibri" w:cs="Calibri"/>
          <w:b/>
          <w:bCs/>
          <w:szCs w:val="22"/>
        </w:rPr>
        <w:t>endes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>
        <w:rPr>
          <w:rFonts w:ascii="Calibri" w:hAnsi="Calibri" w:cs="Calibri"/>
          <w:b/>
          <w:bCs/>
          <w:szCs w:val="22"/>
        </w:rPr>
        <w:t>i</w:t>
      </w:r>
    </w:p>
    <w:p w14:paraId="2B192CD8" w14:textId="77777777" w:rsidR="008E1075" w:rsidRDefault="008E1075" w:rsidP="008E107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7FDA1E5A" w14:textId="77777777" w:rsidR="008E1075" w:rsidRPr="0087323E" w:rsidRDefault="008E1075" w:rsidP="008E1075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r>
        <w:rPr>
          <w:rFonts w:ascii="Calibri" w:hAnsi="Calibri" w:cs="Calibri"/>
          <w:b/>
          <w:szCs w:val="22"/>
          <w:u w:val="single"/>
        </w:rPr>
        <w:t>101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DCB60A6" w14:textId="77777777" w:rsidR="008E1075" w:rsidRPr="00063C08" w:rsidRDefault="008E1075" w:rsidP="008E1075">
      <w:pPr>
        <w:keepNext/>
        <w:jc w:val="center"/>
        <w:rPr>
          <w:rFonts w:ascii="Calibri" w:hAnsi="Calibri" w:cs="Calibri"/>
          <w:szCs w:val="22"/>
        </w:rPr>
      </w:pPr>
    </w:p>
    <w:p w14:paraId="2E47A72F" w14:textId="77777777" w:rsidR="008E1075" w:rsidRDefault="008E1075" w:rsidP="008E1075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0DE578B0" w14:textId="77777777" w:rsidR="008E1075" w:rsidRPr="00063C08" w:rsidRDefault="008E1075" w:rsidP="008E1075">
      <w:pPr>
        <w:jc w:val="both"/>
        <w:rPr>
          <w:rFonts w:ascii="Calibri" w:hAnsi="Calibri" w:cs="Calibri"/>
          <w:szCs w:val="22"/>
        </w:rPr>
      </w:pPr>
    </w:p>
    <w:p w14:paraId="3753BDC6" w14:textId="77777777" w:rsidR="008E1075" w:rsidRPr="000D0378" w:rsidRDefault="008E1075" w:rsidP="008E1075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bookmarkEnd w:id="0"/>
    <w:bookmarkEnd w:id="1"/>
    <w:bookmarkEnd w:id="2"/>
    <w:bookmarkEnd w:id="3"/>
    <w:bookmarkEnd w:id="4"/>
    <w:p w14:paraId="22A4137F" w14:textId="77777777" w:rsidR="008E1075" w:rsidRPr="000D0378" w:rsidRDefault="008E1075" w:rsidP="008E107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0B8CBC51" w14:textId="77777777" w:rsidR="008E1075" w:rsidRDefault="008E1075" w:rsidP="008E1075">
      <w:pPr>
        <w:rPr>
          <w:rFonts w:ascii="Calibri" w:hAnsi="Calibri" w:cs="Calibri"/>
          <w:iCs/>
          <w:szCs w:val="22"/>
        </w:rPr>
      </w:pPr>
    </w:p>
    <w:p w14:paraId="31212659" w14:textId="77777777" w:rsidR="008E1075" w:rsidRDefault="008E1075" w:rsidP="008E1075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bookmarkStart w:id="5" w:name="_Hlk178834332"/>
      <w:r w:rsidRPr="00944FB1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 w:rsidRPr="00A57C38">
        <w:rPr>
          <w:rFonts w:ascii="Calibri" w:hAnsi="Calibri" w:cs="Calibri"/>
          <w:b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3.)</w:t>
      </w:r>
    </w:p>
    <w:p w14:paraId="5FC903A4" w14:textId="77777777" w:rsidR="008E1075" w:rsidRPr="00A41722" w:rsidRDefault="008E1075" w:rsidP="008E1075">
      <w:pPr>
        <w:ind w:left="2124" w:hanging="1419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bookmarkEnd w:id="5"/>
    <w:p w14:paraId="3D9D8637" w14:textId="77777777" w:rsidR="008E1075" w:rsidRDefault="008E1075" w:rsidP="008E1075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ak:</w:t>
      </w:r>
      <w:r>
        <w:rPr>
          <w:rFonts w:ascii="Calibri" w:hAnsi="Calibri" w:cs="Calibri"/>
          <w:bCs/>
          <w:iCs/>
          <w:szCs w:val="22"/>
        </w:rPr>
        <w:tab/>
        <w:t>Grünwald Stefánia, a Savaria Turizmus Nonprofit Kft. Ügyvezető Igazgatója</w:t>
      </w:r>
    </w:p>
    <w:p w14:paraId="5F32CB70" w14:textId="77777777" w:rsidR="008E1075" w:rsidRDefault="008E1075" w:rsidP="008E1075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ab/>
      </w:r>
      <w:proofErr w:type="spellStart"/>
      <w:r w:rsidRPr="00A57C38">
        <w:rPr>
          <w:rFonts w:ascii="Calibri" w:hAnsi="Calibri" w:cs="Calibri"/>
          <w:bCs/>
          <w:iCs/>
          <w:szCs w:val="22"/>
        </w:rPr>
        <w:t>Krenner</w:t>
      </w:r>
      <w:proofErr w:type="spellEnd"/>
      <w:r w:rsidRPr="00A57C38">
        <w:rPr>
          <w:rFonts w:ascii="Calibri" w:hAnsi="Calibri" w:cs="Calibri"/>
          <w:bCs/>
          <w:iCs/>
          <w:szCs w:val="22"/>
        </w:rPr>
        <w:t xml:space="preserve"> Róbert</w:t>
      </w:r>
      <w:r>
        <w:rPr>
          <w:rFonts w:ascii="Calibri" w:hAnsi="Calibri" w:cs="Calibri"/>
          <w:bCs/>
          <w:iCs/>
          <w:szCs w:val="22"/>
        </w:rPr>
        <w:t xml:space="preserve">, a VASIVÍZ </w:t>
      </w:r>
      <w:proofErr w:type="spellStart"/>
      <w:r>
        <w:rPr>
          <w:rFonts w:ascii="Calibri" w:hAnsi="Calibri" w:cs="Calibri"/>
          <w:bCs/>
          <w:iCs/>
          <w:szCs w:val="22"/>
        </w:rPr>
        <w:t>ZRt</w:t>
      </w:r>
      <w:proofErr w:type="spellEnd"/>
      <w:r>
        <w:rPr>
          <w:rFonts w:ascii="Calibri" w:hAnsi="Calibri" w:cs="Calibri"/>
          <w:bCs/>
          <w:iCs/>
          <w:szCs w:val="22"/>
        </w:rPr>
        <w:t>. Vezérigazgatója</w:t>
      </w:r>
    </w:p>
    <w:p w14:paraId="3AB37143" w14:textId="77777777" w:rsidR="008E1075" w:rsidRDefault="008E1075" w:rsidP="008E1075">
      <w:pPr>
        <w:ind w:left="2124" w:firstLine="9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Kovács Cecília, a SZOVA Szállodaüzemeltető Kft. Ügyvezető Igazgatója</w:t>
      </w:r>
    </w:p>
    <w:p w14:paraId="110CEE8F" w14:textId="77777777" w:rsidR="008E1075" w:rsidRPr="00390B0D" w:rsidRDefault="008E1075" w:rsidP="008E1075">
      <w:pPr>
        <w:jc w:val="both"/>
        <w:rPr>
          <w:rFonts w:ascii="Calibri" w:hAnsi="Calibri" w:cs="Calibri"/>
          <w:szCs w:val="22"/>
        </w:rPr>
      </w:pPr>
    </w:p>
    <w:p w14:paraId="3828A7E9" w14:textId="77777777" w:rsidR="008E1075" w:rsidRDefault="008E1075" w:rsidP="008E1075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944FB1">
        <w:rPr>
          <w:rFonts w:ascii="Calibri" w:hAnsi="Calibri" w:cs="Calibri"/>
          <w:b/>
          <w:szCs w:val="22"/>
        </w:rPr>
        <w:t xml:space="preserve">Javaslat ingatlanokkal kapcsolatos döntések meghozatalára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4.)</w:t>
      </w:r>
    </w:p>
    <w:p w14:paraId="0ABE65D2" w14:textId="77777777" w:rsidR="008E1075" w:rsidRPr="00A41722" w:rsidRDefault="008E1075" w:rsidP="008E1075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D307A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 w:rsidRPr="00A41722">
        <w:rPr>
          <w:rFonts w:ascii="Calibri" w:hAnsi="Calibri" w:cs="Calibri"/>
          <w:szCs w:val="22"/>
        </w:rPr>
        <w:tab/>
      </w:r>
    </w:p>
    <w:p w14:paraId="4554EA67" w14:textId="77777777" w:rsidR="008E1075" w:rsidRDefault="008E1075" w:rsidP="008E1075">
      <w:pPr>
        <w:jc w:val="both"/>
        <w:rPr>
          <w:rFonts w:ascii="Calibri" w:hAnsi="Calibri" w:cs="Calibri"/>
          <w:b/>
          <w:bCs/>
          <w:iCs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iCs/>
          <w:szCs w:val="22"/>
        </w:rPr>
        <w:t>NZrt</w:t>
      </w:r>
      <w:proofErr w:type="spellEnd"/>
      <w:r>
        <w:rPr>
          <w:rFonts w:ascii="Calibri" w:hAnsi="Calibri" w:cs="Calibri"/>
          <w:bCs/>
          <w:iCs/>
          <w:szCs w:val="22"/>
        </w:rPr>
        <w:t xml:space="preserve">. vezérigazgatója </w:t>
      </w:r>
    </w:p>
    <w:p w14:paraId="65B14556" w14:textId="77777777" w:rsidR="008E1075" w:rsidRDefault="008E1075" w:rsidP="008E1075">
      <w:pPr>
        <w:jc w:val="both"/>
        <w:rPr>
          <w:rFonts w:ascii="Calibri" w:hAnsi="Calibri" w:cs="Calibri"/>
          <w:b/>
          <w:bCs/>
          <w:szCs w:val="22"/>
        </w:rPr>
      </w:pPr>
    </w:p>
    <w:p w14:paraId="5CBDDEDD" w14:textId="77777777" w:rsidR="008E1075" w:rsidRDefault="008E1075" w:rsidP="008E1075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944FB1">
        <w:rPr>
          <w:rFonts w:ascii="Calibri" w:hAnsi="Calibri" w:cs="Calibri"/>
          <w:b/>
          <w:szCs w:val="22"/>
        </w:rPr>
        <w:t>Javaslat Szombathely Megyei Jogú Város Önkormányzata 2024. évi zárszámadási rendeletének megalkotására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5.)</w:t>
      </w:r>
    </w:p>
    <w:p w14:paraId="7B1BB054" w14:textId="77777777" w:rsidR="008E1075" w:rsidRDefault="008E1075" w:rsidP="008E1075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</w:t>
      </w:r>
    </w:p>
    <w:p w14:paraId="704883DE" w14:textId="77777777" w:rsidR="008E1075" w:rsidRPr="007F4285" w:rsidRDefault="008E1075" w:rsidP="008E1075">
      <w:pPr>
        <w:ind w:left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28F7D782" w14:textId="77777777" w:rsidR="008E1075" w:rsidRDefault="008E1075" w:rsidP="008E1075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47135371" w14:textId="77777777" w:rsidR="008E1075" w:rsidRPr="00D307A2" w:rsidRDefault="008E1075" w:rsidP="008E1075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4./ </w:t>
      </w:r>
      <w:r>
        <w:rPr>
          <w:rFonts w:ascii="Calibri" w:hAnsi="Calibri" w:cs="Calibri"/>
          <w:b/>
          <w:bCs/>
          <w:iCs/>
          <w:szCs w:val="22"/>
        </w:rPr>
        <w:tab/>
      </w:r>
      <w:r w:rsidRPr="00944FB1">
        <w:rPr>
          <w:rFonts w:ascii="Calibri" w:hAnsi="Calibri" w:cs="Calibri"/>
          <w:b/>
          <w:bCs/>
          <w:szCs w:val="22"/>
        </w:rPr>
        <w:t>Javaslat Szombathely Megyei Jogú Város Önkormányzata 2024. évi maradvány elszámolásának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6.)</w:t>
      </w:r>
    </w:p>
    <w:p w14:paraId="4B74FF40" w14:textId="77777777" w:rsidR="008E1075" w:rsidRPr="007F4285" w:rsidRDefault="008E1075" w:rsidP="008E1075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</w:t>
      </w:r>
    </w:p>
    <w:p w14:paraId="627114FD" w14:textId="77777777" w:rsidR="008E1075" w:rsidRDefault="008E1075" w:rsidP="008E1075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273F067A" w14:textId="77777777" w:rsidR="008E1075" w:rsidRPr="007A2F3F" w:rsidRDefault="008E1075" w:rsidP="008E1075">
      <w:pPr>
        <w:jc w:val="both"/>
        <w:rPr>
          <w:rFonts w:ascii="Calibri" w:hAnsi="Calibri" w:cs="Calibri"/>
          <w:b/>
          <w:bCs/>
          <w:szCs w:val="22"/>
        </w:rPr>
      </w:pPr>
    </w:p>
    <w:p w14:paraId="37E8449F" w14:textId="77777777" w:rsidR="008E1075" w:rsidRDefault="008E1075" w:rsidP="008E1075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944FB1">
        <w:rPr>
          <w:rFonts w:ascii="Calibri" w:hAnsi="Calibri" w:cs="Calibri"/>
          <w:b/>
          <w:bCs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14164B">
        <w:rPr>
          <w:rFonts w:ascii="Calibri" w:hAnsi="Calibri" w:cs="Calibri"/>
          <w:bCs/>
          <w:iCs/>
          <w:szCs w:val="22"/>
        </w:rPr>
        <w:t>(Közgyűlés 7.)</w:t>
      </w:r>
    </w:p>
    <w:p w14:paraId="649D5A7B" w14:textId="77777777" w:rsidR="008E1075" w:rsidRDefault="008E1075" w:rsidP="008E1075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i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</w:t>
      </w:r>
    </w:p>
    <w:p w14:paraId="03A50EE8" w14:textId="77777777" w:rsidR="008E1075" w:rsidRDefault="008E1075" w:rsidP="008E1075">
      <w:pPr>
        <w:ind w:firstLine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6E39952C" w14:textId="77777777" w:rsidR="008E1075" w:rsidRDefault="008E1075" w:rsidP="008E1075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321CB059" w14:textId="77777777" w:rsidR="008E1075" w:rsidRDefault="008E1075" w:rsidP="008E1075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CB516B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iCs/>
          <w:szCs w:val="22"/>
        </w:rPr>
        <w:tab/>
      </w:r>
      <w:r w:rsidRPr="0014164B">
        <w:rPr>
          <w:rFonts w:ascii="Calibri" w:hAnsi="Calibri" w:cs="Calibri"/>
          <w:b/>
          <w:bCs/>
          <w:iCs/>
          <w:szCs w:val="22"/>
        </w:rPr>
        <w:t>Javaslat a településkép védelméről szóló önkormányzati rendelet módosítására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14164B">
        <w:rPr>
          <w:rFonts w:ascii="Calibri" w:hAnsi="Calibri" w:cs="Calibri"/>
          <w:bCs/>
          <w:iCs/>
          <w:szCs w:val="22"/>
        </w:rPr>
        <w:t xml:space="preserve">(Közgyűlés </w:t>
      </w:r>
      <w:r>
        <w:rPr>
          <w:rFonts w:ascii="Calibri" w:hAnsi="Calibri" w:cs="Calibri"/>
          <w:bCs/>
          <w:iCs/>
          <w:szCs w:val="22"/>
        </w:rPr>
        <w:t>8</w:t>
      </w:r>
      <w:r w:rsidRPr="0014164B">
        <w:rPr>
          <w:rFonts w:ascii="Calibri" w:hAnsi="Calibri" w:cs="Calibri"/>
          <w:bCs/>
          <w:iCs/>
          <w:szCs w:val="22"/>
        </w:rPr>
        <w:t>.)</w:t>
      </w:r>
    </w:p>
    <w:p w14:paraId="11A60773" w14:textId="77777777" w:rsidR="008E1075" w:rsidRPr="00B96FBE" w:rsidRDefault="008E1075" w:rsidP="008E1075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  <w:t xml:space="preserve"> Sütő Gabriella, városi főépítész, a Városi Főépítészi Iroda vezetője</w:t>
      </w:r>
    </w:p>
    <w:p w14:paraId="29787456" w14:textId="77777777" w:rsidR="008E1075" w:rsidRPr="00390B0D" w:rsidRDefault="008E1075" w:rsidP="008E1075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0D13CB81" w14:textId="77777777" w:rsidR="008E1075" w:rsidRPr="00F5390B" w:rsidRDefault="008E1075" w:rsidP="008E1075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2624CB">
        <w:rPr>
          <w:rFonts w:ascii="Calibri" w:hAnsi="Calibri" w:cs="Calibri"/>
          <w:b/>
          <w:iCs/>
          <w:szCs w:val="22"/>
        </w:rPr>
        <w:t>7./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 w:rsidRPr="00CA4EB6">
        <w:rPr>
          <w:rFonts w:ascii="Calibri" w:hAnsi="Calibri" w:cs="Calibri"/>
          <w:b/>
          <w:iCs/>
          <w:szCs w:val="22"/>
        </w:rPr>
        <w:t xml:space="preserve">Javaslat </w:t>
      </w:r>
      <w:proofErr w:type="spellStart"/>
      <w:r w:rsidRPr="00CA4EB6">
        <w:rPr>
          <w:rFonts w:ascii="Calibri" w:hAnsi="Calibri" w:cs="Calibri"/>
          <w:b/>
          <w:iCs/>
          <w:szCs w:val="22"/>
        </w:rPr>
        <w:t>mikromobilitási</w:t>
      </w:r>
      <w:proofErr w:type="spellEnd"/>
      <w:r w:rsidRPr="00CA4EB6">
        <w:rPr>
          <w:rFonts w:ascii="Calibri" w:hAnsi="Calibri" w:cs="Calibri"/>
          <w:b/>
          <w:iCs/>
          <w:szCs w:val="22"/>
        </w:rPr>
        <w:t xml:space="preserve"> járművek kölcsönzési célú közterületi elhelyezésére vonatkozó Együttműködési megállapodás meghosszabbítására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</w:t>
      </w:r>
      <w:r>
        <w:rPr>
          <w:rFonts w:ascii="Calibri" w:hAnsi="Calibri" w:cs="Calibri"/>
          <w:i/>
          <w:iCs/>
          <w:color w:val="00B0F0"/>
          <w:szCs w:val="22"/>
        </w:rPr>
        <w:t xml:space="preserve"> két ülés közötti anyagban szerepel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4B72D98C" w14:textId="77777777" w:rsidR="008E1075" w:rsidRDefault="008E1075" w:rsidP="008E1075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1010A6DB" w14:textId="77777777" w:rsidR="008E1075" w:rsidRPr="000F7199" w:rsidRDefault="008E1075" w:rsidP="008E1075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0F7199">
        <w:rPr>
          <w:rFonts w:ascii="Calibri" w:hAnsi="Calibri" w:cs="Calibri"/>
          <w:b/>
          <w:bCs/>
          <w:iCs/>
          <w:szCs w:val="22"/>
        </w:rPr>
        <w:tab/>
      </w:r>
      <w:r w:rsidRPr="000F7199">
        <w:rPr>
          <w:rFonts w:ascii="Calibri" w:hAnsi="Calibri" w:cs="Calibri"/>
          <w:iCs/>
          <w:szCs w:val="22"/>
        </w:rPr>
        <w:t xml:space="preserve">Irmai Krisztián, a Lime </w:t>
      </w:r>
      <w:proofErr w:type="spellStart"/>
      <w:r w:rsidRPr="000F7199">
        <w:rPr>
          <w:rFonts w:ascii="Calibri" w:hAnsi="Calibri" w:cs="Calibri"/>
          <w:iCs/>
          <w:szCs w:val="22"/>
        </w:rPr>
        <w:t>Technology</w:t>
      </w:r>
      <w:proofErr w:type="spellEnd"/>
      <w:r w:rsidRPr="000F7199">
        <w:rPr>
          <w:rFonts w:ascii="Calibri" w:hAnsi="Calibri" w:cs="Calibri"/>
          <w:iCs/>
          <w:szCs w:val="22"/>
        </w:rPr>
        <w:t xml:space="preserve"> Kft. képviselője</w:t>
      </w:r>
    </w:p>
    <w:p w14:paraId="69DDCE9D" w14:textId="77777777" w:rsidR="008E1075" w:rsidRDefault="008E1075" w:rsidP="008E1075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7D4C3991" w14:textId="77777777" w:rsidR="008E1075" w:rsidRDefault="008E1075" w:rsidP="008E1075">
      <w:pPr>
        <w:tabs>
          <w:tab w:val="left" w:pos="709"/>
        </w:tabs>
        <w:ind w:left="709" w:hanging="709"/>
        <w:jc w:val="both"/>
        <w:rPr>
          <w:rFonts w:ascii="Calibri" w:hAnsi="Calibri" w:cs="Calibri"/>
          <w:i/>
          <w:iCs/>
          <w:color w:val="00B0F0"/>
          <w:szCs w:val="22"/>
        </w:rPr>
      </w:pPr>
      <w:r w:rsidRPr="002624CB">
        <w:rPr>
          <w:rFonts w:ascii="Calibri" w:hAnsi="Calibri" w:cs="Calibri"/>
          <w:b/>
          <w:iCs/>
          <w:szCs w:val="22"/>
        </w:rPr>
        <w:lastRenderedPageBreak/>
        <w:t>8./</w:t>
      </w:r>
      <w:r>
        <w:rPr>
          <w:rFonts w:ascii="Calibri" w:hAnsi="Calibri" w:cs="Calibri"/>
          <w:b/>
          <w:iCs/>
          <w:szCs w:val="22"/>
        </w:rPr>
        <w:tab/>
      </w:r>
      <w:r w:rsidRPr="0014164B">
        <w:rPr>
          <w:rFonts w:ascii="Calibri" w:hAnsi="Calibri" w:cs="Calibri"/>
          <w:b/>
          <w:iCs/>
          <w:szCs w:val="22"/>
        </w:rPr>
        <w:t>Javaslat bizottsági tagok delegálására a Szombathelyi Települési Értéktár Bizottságba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0497C63" w14:textId="77777777" w:rsidR="008E1075" w:rsidRDefault="008E1075" w:rsidP="008E1075">
      <w:pPr>
        <w:tabs>
          <w:tab w:val="left" w:pos="709"/>
        </w:tabs>
        <w:ind w:left="2124" w:hanging="212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color w:val="00B0F0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4E35E6F6" w14:textId="77777777" w:rsidR="008E1075" w:rsidRDefault="008E1075" w:rsidP="008E1075">
      <w:pPr>
        <w:rPr>
          <w:rFonts w:ascii="Calibri" w:hAnsi="Calibri" w:cs="Calibri"/>
          <w:szCs w:val="22"/>
        </w:rPr>
      </w:pPr>
      <w:r w:rsidRPr="006166C0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 w:rsidRPr="006166C0">
        <w:rPr>
          <w:rFonts w:ascii="Calibri" w:hAnsi="Calibri" w:cs="Calibri"/>
          <w:b/>
          <w:bCs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Bődi</w:t>
      </w:r>
      <w:proofErr w:type="spellEnd"/>
      <w:r>
        <w:rPr>
          <w:rFonts w:ascii="Calibri" w:hAnsi="Calibri" w:cs="Calibri"/>
          <w:szCs w:val="22"/>
        </w:rPr>
        <w:t xml:space="preserve"> Lívia, a Szombathelyi Települési Értéktár Bizottság elnöke</w:t>
      </w:r>
    </w:p>
    <w:p w14:paraId="04EA5518" w14:textId="77777777" w:rsidR="008E1075" w:rsidRDefault="008E1075" w:rsidP="008E1075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Jánosa László, Erdei iskolai referens és </w:t>
      </w:r>
      <w:proofErr w:type="spellStart"/>
      <w:r>
        <w:rPr>
          <w:rFonts w:ascii="Calibri" w:hAnsi="Calibri" w:cs="Calibri"/>
          <w:szCs w:val="22"/>
        </w:rPr>
        <w:t>ökoturisztikai</w:t>
      </w:r>
      <w:proofErr w:type="spellEnd"/>
      <w:r>
        <w:rPr>
          <w:rFonts w:ascii="Calibri" w:hAnsi="Calibri" w:cs="Calibri"/>
          <w:szCs w:val="22"/>
        </w:rPr>
        <w:t xml:space="preserve"> előadó</w:t>
      </w:r>
    </w:p>
    <w:p w14:paraId="2CCF3883" w14:textId="77777777" w:rsidR="008E1075" w:rsidRDefault="008E1075" w:rsidP="008E1075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Mészáros Gábor, vállalkozó</w:t>
      </w:r>
    </w:p>
    <w:p w14:paraId="24B7B54F" w14:textId="77777777" w:rsidR="008E1075" w:rsidRPr="00B648C0" w:rsidRDefault="008E1075" w:rsidP="008E1075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Pintér Gábor, Okleveles táj- és kertépítész mérnök</w:t>
      </w:r>
      <w:r>
        <w:rPr>
          <w:rFonts w:ascii="Calibri" w:hAnsi="Calibri" w:cs="Calibri"/>
          <w:iCs/>
          <w:szCs w:val="22"/>
        </w:rPr>
        <w:tab/>
      </w:r>
    </w:p>
    <w:p w14:paraId="36B3689F" w14:textId="77777777" w:rsidR="008E1075" w:rsidRDefault="008E1075" w:rsidP="008E1075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1BC17C32" w14:textId="77777777" w:rsidR="008E1075" w:rsidRPr="00F5390B" w:rsidRDefault="008E1075" w:rsidP="008E1075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CA4EB6">
        <w:rPr>
          <w:rFonts w:ascii="Calibri" w:hAnsi="Calibri" w:cs="Calibri"/>
          <w:b/>
          <w:iCs/>
          <w:szCs w:val="22"/>
        </w:rPr>
        <w:t>9./</w:t>
      </w:r>
      <w:r>
        <w:rPr>
          <w:rFonts w:ascii="Calibri" w:hAnsi="Calibri" w:cs="Calibri"/>
          <w:iCs/>
          <w:szCs w:val="22"/>
        </w:rPr>
        <w:tab/>
      </w:r>
      <w:r w:rsidRPr="0014164B">
        <w:rPr>
          <w:rFonts w:ascii="Calibri" w:hAnsi="Calibri" w:cs="Calibri"/>
          <w:b/>
          <w:iCs/>
          <w:szCs w:val="22"/>
        </w:rPr>
        <w:t>Javaslat a Kenyérvíz utca folytatásában kiépült út ingatlan - és közművagyon átadás-átvételével kapcsolatos megállapodás jóváhagyására</w:t>
      </w:r>
      <w:r w:rsidRPr="007F4285">
        <w:rPr>
          <w:rFonts w:ascii="Calibri" w:hAnsi="Calibri" w:cs="Calibri"/>
          <w:i/>
          <w:iCs/>
          <w:color w:val="00B0F0"/>
          <w:szCs w:val="22"/>
        </w:rPr>
        <w:t xml:space="preserve"> (SAJÁT)</w:t>
      </w:r>
    </w:p>
    <w:p w14:paraId="68C65B3C" w14:textId="77777777" w:rsidR="008E1075" w:rsidRDefault="008E1075" w:rsidP="008E1075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1CA6FB2B" w14:textId="77777777" w:rsidR="008E1075" w:rsidRDefault="008E1075" w:rsidP="008E1075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3271B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Kelemen Krisztián,</w:t>
      </w:r>
      <w:r>
        <w:rPr>
          <w:rFonts w:ascii="Calibri" w:hAnsi="Calibri" w:cs="Calibri"/>
          <w:iCs/>
          <w:szCs w:val="22"/>
        </w:rPr>
        <w:t xml:space="preserve"> a 9</w:t>
      </w:r>
      <w:r w:rsidRPr="00EB6EC2">
        <w:rPr>
          <w:rFonts w:ascii="Calibri" w:hAnsi="Calibri" w:cs="Calibri"/>
          <w:iCs/>
          <w:szCs w:val="22"/>
        </w:rPr>
        <w:t>. sz. választókerület képviselője</w:t>
      </w:r>
    </w:p>
    <w:p w14:paraId="4CFE6973" w14:textId="77777777" w:rsidR="008E1075" w:rsidRDefault="008E1075" w:rsidP="008E1075">
      <w:pPr>
        <w:jc w:val="both"/>
        <w:rPr>
          <w:rFonts w:ascii="Calibri" w:hAnsi="Calibri" w:cs="Calibri"/>
          <w:iCs/>
          <w:szCs w:val="22"/>
        </w:rPr>
      </w:pPr>
    </w:p>
    <w:p w14:paraId="57204FE5" w14:textId="77777777" w:rsidR="008E1075" w:rsidRPr="0014164B" w:rsidRDefault="008E1075" w:rsidP="008E1075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Cs w:val="22"/>
        </w:rPr>
        <w:t>10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</w:r>
      <w:r w:rsidRPr="0014164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>
        <w:rPr>
          <w:rFonts w:cs="Calibri"/>
          <w:b/>
          <w:bCs/>
          <w:iCs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DA5EC58" w14:textId="77777777" w:rsidR="008E1075" w:rsidRDefault="008E1075" w:rsidP="008E1075">
      <w:pPr>
        <w:pStyle w:val="Default"/>
        <w:ind w:left="2124" w:hanging="1419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6166C0">
        <w:rPr>
          <w:rFonts w:ascii="Calibri" w:hAnsi="Calibri" w:cs="Calibri"/>
          <w:iCs/>
          <w:color w:val="auto"/>
          <w:sz w:val="22"/>
          <w:szCs w:val="22"/>
        </w:rPr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3168B1E1" w14:textId="77777777" w:rsidR="008E1075" w:rsidRDefault="008E1075" w:rsidP="008E1075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3271B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>
        <w:rPr>
          <w:rFonts w:ascii="Calibri" w:hAnsi="Calibri" w:cs="Calibri"/>
          <w:iCs/>
          <w:szCs w:val="22"/>
        </w:rPr>
        <w:t xml:space="preserve"> a 11</w:t>
      </w:r>
      <w:r w:rsidRPr="00EB6EC2">
        <w:rPr>
          <w:rFonts w:ascii="Calibri" w:hAnsi="Calibri" w:cs="Calibri"/>
          <w:iCs/>
          <w:szCs w:val="22"/>
        </w:rPr>
        <w:t>. sz. választókerület képviselője</w:t>
      </w:r>
    </w:p>
    <w:p w14:paraId="187CCA46" w14:textId="77777777" w:rsidR="008E1075" w:rsidRDefault="008E1075" w:rsidP="008E1075">
      <w:pPr>
        <w:spacing w:after="60"/>
        <w:outlineLvl w:val="1"/>
        <w:rPr>
          <w:rFonts w:ascii="Calibri" w:hAnsi="Calibri" w:cs="Calibri"/>
          <w:b/>
          <w:bCs/>
          <w:szCs w:val="22"/>
        </w:rPr>
      </w:pPr>
    </w:p>
    <w:p w14:paraId="0668A87D" w14:textId="77777777" w:rsidR="008E1075" w:rsidRDefault="008E1075" w:rsidP="008E1075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78147AB4" w14:textId="74C4C03E" w:rsidR="008E1075" w:rsidRDefault="008E1075" w:rsidP="008E107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40F949A" w14:textId="77777777" w:rsidR="008E1075" w:rsidRDefault="008E1075" w:rsidP="008E1075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258D6193" w14:textId="77777777" w:rsidR="00AC4C4A" w:rsidRDefault="00AC4C4A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DE8304E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8E107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8E1075">
        <w:rPr>
          <w:rFonts w:asciiTheme="minorHAnsi" w:hAnsiTheme="minorHAnsi" w:cstheme="minorHAnsi"/>
          <w:bCs/>
          <w:szCs w:val="22"/>
        </w:rPr>
        <w:t>7</w:t>
      </w:r>
      <w:bookmarkStart w:id="6" w:name="_GoBack"/>
      <w:bookmarkEnd w:id="6"/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3BE5006C" w14:textId="77777777" w:rsidR="00AC4C4A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5B4DF5AA" w14:textId="77777777" w:rsidR="00AC4C4A" w:rsidRPr="00F61415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E107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E107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1075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4C4A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0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2025-05-27T08:12:00Z</dcterms:created>
  <dcterms:modified xsi:type="dcterms:W3CDTF">2025-05-27T08:12:00Z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