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D650" w14:textId="77777777" w:rsidR="002F5321" w:rsidRPr="00C714A9" w:rsidRDefault="002F5321" w:rsidP="002F5321">
      <w:pPr>
        <w:keepNext/>
        <w:keepLines/>
        <w:jc w:val="center"/>
        <w:outlineLvl w:val="1"/>
        <w:rPr>
          <w:rFonts w:asciiTheme="minorHAnsi" w:hAnsiTheme="minorHAnsi" w:cstheme="minorHAnsi"/>
          <w:b/>
          <w:bCs/>
          <w:i/>
          <w:szCs w:val="22"/>
        </w:rPr>
      </w:pPr>
      <w:r w:rsidRPr="00C714A9">
        <w:rPr>
          <w:rFonts w:asciiTheme="minorHAnsi" w:hAnsiTheme="minorHAnsi" w:cstheme="minorHAnsi"/>
          <w:b/>
          <w:bCs/>
          <w:szCs w:val="22"/>
        </w:rPr>
        <w:t>A GAZDASÁGI ÉS JOGI BIZOTTSÁG</w:t>
      </w:r>
    </w:p>
    <w:p w14:paraId="720B974C" w14:textId="37955BEE" w:rsidR="002F5321" w:rsidRPr="00C714A9" w:rsidRDefault="00AD72D6" w:rsidP="002F5321">
      <w:pPr>
        <w:keepNext/>
        <w:keepLines/>
        <w:jc w:val="center"/>
        <w:outlineLvl w:val="1"/>
        <w:rPr>
          <w:rFonts w:asciiTheme="minorHAnsi" w:hAnsiTheme="minorHAnsi" w:cstheme="minorHAnsi"/>
          <w:b/>
          <w:bCs/>
          <w:i/>
          <w:szCs w:val="22"/>
        </w:rPr>
      </w:pPr>
      <w:r w:rsidRPr="00C714A9">
        <w:rPr>
          <w:rFonts w:asciiTheme="minorHAnsi" w:hAnsiTheme="minorHAnsi" w:cstheme="minorHAnsi"/>
          <w:b/>
          <w:bCs/>
          <w:szCs w:val="22"/>
        </w:rPr>
        <w:t>202</w:t>
      </w:r>
      <w:r w:rsidR="00117614" w:rsidRPr="00C714A9">
        <w:rPr>
          <w:rFonts w:asciiTheme="minorHAnsi" w:hAnsiTheme="minorHAnsi" w:cstheme="minorHAnsi"/>
          <w:b/>
          <w:bCs/>
          <w:szCs w:val="22"/>
        </w:rPr>
        <w:t>5</w:t>
      </w:r>
      <w:r w:rsidRPr="00C714A9">
        <w:rPr>
          <w:rFonts w:asciiTheme="minorHAnsi" w:hAnsiTheme="minorHAnsi" w:cstheme="minorHAnsi"/>
          <w:b/>
          <w:bCs/>
          <w:szCs w:val="22"/>
        </w:rPr>
        <w:t xml:space="preserve">. </w:t>
      </w:r>
      <w:r w:rsidR="00FC7E75" w:rsidRPr="00C714A9">
        <w:rPr>
          <w:rFonts w:asciiTheme="minorHAnsi" w:hAnsiTheme="minorHAnsi" w:cstheme="minorHAnsi"/>
          <w:b/>
          <w:bCs/>
          <w:szCs w:val="22"/>
        </w:rPr>
        <w:t>május</w:t>
      </w:r>
      <w:r w:rsidR="000E44C7" w:rsidRPr="00C714A9">
        <w:rPr>
          <w:rFonts w:asciiTheme="minorHAnsi" w:hAnsiTheme="minorHAnsi" w:cstheme="minorHAnsi"/>
          <w:b/>
          <w:bCs/>
          <w:szCs w:val="22"/>
        </w:rPr>
        <w:t xml:space="preserve"> 2</w:t>
      </w:r>
      <w:r w:rsidR="00FC7E75" w:rsidRPr="00C714A9">
        <w:rPr>
          <w:rFonts w:asciiTheme="minorHAnsi" w:hAnsiTheme="minorHAnsi" w:cstheme="minorHAnsi"/>
          <w:b/>
          <w:bCs/>
          <w:szCs w:val="22"/>
        </w:rPr>
        <w:t>6</w:t>
      </w:r>
      <w:r w:rsidR="002F5321" w:rsidRPr="00C714A9">
        <w:rPr>
          <w:rFonts w:asciiTheme="minorHAnsi" w:hAnsiTheme="minorHAnsi" w:cstheme="minorHAnsi"/>
          <w:b/>
          <w:bCs/>
          <w:szCs w:val="22"/>
        </w:rPr>
        <w:t>-i</w:t>
      </w:r>
      <w:r w:rsidR="00631368" w:rsidRPr="00C714A9">
        <w:rPr>
          <w:rFonts w:asciiTheme="minorHAnsi" w:hAnsiTheme="minorHAnsi" w:cstheme="minorHAnsi"/>
          <w:b/>
          <w:bCs/>
          <w:szCs w:val="22"/>
        </w:rPr>
        <w:t xml:space="preserve"> </w:t>
      </w:r>
      <w:r w:rsidR="002F5321" w:rsidRPr="00C714A9">
        <w:rPr>
          <w:rFonts w:asciiTheme="minorHAnsi" w:hAnsiTheme="minorHAnsi" w:cstheme="minorHAnsi"/>
          <w:b/>
          <w:bCs/>
          <w:szCs w:val="22"/>
        </w:rPr>
        <w:t>ülésének határozatai</w:t>
      </w:r>
    </w:p>
    <w:p w14:paraId="41B82F74" w14:textId="77777777" w:rsidR="002F5321" w:rsidRPr="00C714A9" w:rsidRDefault="002F5321" w:rsidP="002F5321">
      <w:pPr>
        <w:jc w:val="center"/>
        <w:rPr>
          <w:rFonts w:asciiTheme="minorHAnsi" w:hAnsiTheme="minorHAnsi" w:cstheme="minorHAnsi"/>
          <w:szCs w:val="22"/>
        </w:rPr>
      </w:pPr>
    </w:p>
    <w:p w14:paraId="2471F2D5" w14:textId="77777777" w:rsidR="00735DD5" w:rsidRPr="00C714A9" w:rsidRDefault="00735DD5" w:rsidP="00751D87">
      <w:pPr>
        <w:jc w:val="center"/>
        <w:rPr>
          <w:rFonts w:asciiTheme="minorHAnsi" w:hAnsiTheme="minorHAnsi" w:cstheme="minorHAnsi"/>
          <w:b/>
          <w:szCs w:val="22"/>
          <w:u w:val="single"/>
        </w:rPr>
      </w:pPr>
    </w:p>
    <w:p w14:paraId="14B06258" w14:textId="1B1E3788" w:rsidR="002F5321" w:rsidRPr="00C714A9" w:rsidRDefault="00054AA6" w:rsidP="00751D87">
      <w:pPr>
        <w:jc w:val="center"/>
        <w:rPr>
          <w:rFonts w:asciiTheme="minorHAnsi" w:hAnsiTheme="minorHAnsi" w:cstheme="minorHAnsi"/>
          <w:b/>
          <w:szCs w:val="22"/>
          <w:u w:val="single"/>
        </w:rPr>
      </w:pPr>
      <w:r>
        <w:rPr>
          <w:rFonts w:asciiTheme="minorHAnsi" w:hAnsiTheme="minorHAnsi" w:cstheme="minorHAnsi"/>
          <w:b/>
          <w:szCs w:val="22"/>
          <w:u w:val="single"/>
        </w:rPr>
        <w:t>174</w:t>
      </w:r>
      <w:r w:rsidR="002F5321" w:rsidRPr="00C714A9">
        <w:rPr>
          <w:rFonts w:asciiTheme="minorHAnsi" w:hAnsiTheme="minorHAnsi" w:cstheme="minorHAnsi"/>
          <w:b/>
          <w:szCs w:val="22"/>
          <w:u w:val="single"/>
        </w:rPr>
        <w:t>/202</w:t>
      </w:r>
      <w:r w:rsidR="00117614" w:rsidRPr="00C714A9">
        <w:rPr>
          <w:rFonts w:asciiTheme="minorHAnsi" w:hAnsiTheme="minorHAnsi" w:cstheme="minorHAnsi"/>
          <w:b/>
          <w:szCs w:val="22"/>
          <w:u w:val="single"/>
        </w:rPr>
        <w:t>5</w:t>
      </w:r>
      <w:r w:rsidR="002F5321" w:rsidRPr="00C714A9">
        <w:rPr>
          <w:rFonts w:asciiTheme="minorHAnsi" w:hAnsiTheme="minorHAnsi" w:cstheme="minorHAnsi"/>
          <w:b/>
          <w:szCs w:val="22"/>
          <w:u w:val="single"/>
        </w:rPr>
        <w:t>. (</w:t>
      </w:r>
      <w:r w:rsidR="006800A7" w:rsidRPr="00C714A9">
        <w:rPr>
          <w:rFonts w:asciiTheme="minorHAnsi" w:hAnsiTheme="minorHAnsi" w:cstheme="minorHAnsi"/>
          <w:b/>
          <w:szCs w:val="22"/>
          <w:u w:val="single"/>
        </w:rPr>
        <w:t>V</w:t>
      </w:r>
      <w:r w:rsidR="003E04BF" w:rsidRPr="00C714A9">
        <w:rPr>
          <w:rFonts w:asciiTheme="minorHAnsi" w:hAnsiTheme="minorHAnsi" w:cstheme="minorHAnsi"/>
          <w:b/>
          <w:szCs w:val="22"/>
          <w:u w:val="single"/>
        </w:rPr>
        <w:t>.</w:t>
      </w:r>
      <w:r w:rsidR="00117614" w:rsidRPr="00C714A9">
        <w:rPr>
          <w:rFonts w:asciiTheme="minorHAnsi" w:hAnsiTheme="minorHAnsi" w:cstheme="minorHAnsi"/>
          <w:b/>
          <w:szCs w:val="22"/>
          <w:u w:val="single"/>
        </w:rPr>
        <w:t>2</w:t>
      </w:r>
      <w:r w:rsidR="00FC7E75" w:rsidRPr="00C714A9">
        <w:rPr>
          <w:rFonts w:asciiTheme="minorHAnsi" w:hAnsiTheme="minorHAnsi" w:cstheme="minorHAnsi"/>
          <w:b/>
          <w:szCs w:val="22"/>
          <w:u w:val="single"/>
        </w:rPr>
        <w:t>6</w:t>
      </w:r>
      <w:r w:rsidR="003E04BF" w:rsidRPr="00C714A9">
        <w:rPr>
          <w:rFonts w:asciiTheme="minorHAnsi" w:hAnsiTheme="minorHAnsi" w:cstheme="minorHAnsi"/>
          <w:b/>
          <w:szCs w:val="22"/>
          <w:u w:val="single"/>
        </w:rPr>
        <w:t>.</w:t>
      </w:r>
      <w:r w:rsidR="002F5321" w:rsidRPr="00C714A9">
        <w:rPr>
          <w:rFonts w:asciiTheme="minorHAnsi" w:hAnsiTheme="minorHAnsi" w:cstheme="minorHAnsi"/>
          <w:b/>
          <w:szCs w:val="22"/>
          <w:u w:val="single"/>
        </w:rPr>
        <w:t>) GJB számú határozat</w:t>
      </w:r>
    </w:p>
    <w:p w14:paraId="4DB98FE0" w14:textId="77777777" w:rsidR="002F5321" w:rsidRPr="00C714A9" w:rsidRDefault="002F5321" w:rsidP="002F5321">
      <w:pPr>
        <w:jc w:val="center"/>
        <w:rPr>
          <w:rFonts w:asciiTheme="minorHAnsi" w:hAnsiTheme="minorHAnsi" w:cstheme="minorHAnsi"/>
          <w:szCs w:val="22"/>
        </w:rPr>
      </w:pPr>
    </w:p>
    <w:p w14:paraId="62D17045" w14:textId="77777777" w:rsidR="002F5321" w:rsidRPr="00C714A9" w:rsidRDefault="002F5321" w:rsidP="002F5321">
      <w:pPr>
        <w:jc w:val="both"/>
        <w:rPr>
          <w:rFonts w:asciiTheme="minorHAnsi" w:hAnsiTheme="minorHAnsi" w:cstheme="minorHAnsi"/>
          <w:szCs w:val="22"/>
        </w:rPr>
      </w:pPr>
      <w:r w:rsidRPr="00C714A9">
        <w:rPr>
          <w:rFonts w:asciiTheme="minorHAnsi" w:hAnsiTheme="minorHAnsi" w:cstheme="minorHAnsi"/>
          <w:szCs w:val="22"/>
        </w:rPr>
        <w:t>A Gazdasági és Jogi Bizottság napirendjét az alábbiak szerint fogadta el:</w:t>
      </w:r>
    </w:p>
    <w:p w14:paraId="17CCF67D" w14:textId="77777777" w:rsidR="002F5321" w:rsidRPr="00C714A9" w:rsidRDefault="002F5321" w:rsidP="002F5321">
      <w:pPr>
        <w:jc w:val="both"/>
        <w:rPr>
          <w:rFonts w:asciiTheme="minorHAnsi" w:hAnsiTheme="minorHAnsi" w:cstheme="minorHAnsi"/>
          <w:szCs w:val="22"/>
        </w:rPr>
      </w:pPr>
    </w:p>
    <w:p w14:paraId="2EBB53B0" w14:textId="77777777" w:rsidR="00C714A9" w:rsidRDefault="00C714A9" w:rsidP="00FC7E75">
      <w:pPr>
        <w:spacing w:after="60"/>
        <w:jc w:val="center"/>
        <w:outlineLvl w:val="1"/>
        <w:rPr>
          <w:rFonts w:ascii="Calibri" w:hAnsi="Calibri" w:cs="Calibri"/>
          <w:b/>
          <w:szCs w:val="22"/>
          <w:u w:val="single"/>
        </w:rPr>
      </w:pPr>
    </w:p>
    <w:p w14:paraId="7C0720E1" w14:textId="355C3DCB" w:rsidR="00FC7E75" w:rsidRPr="00C714A9" w:rsidRDefault="00FC7E75" w:rsidP="00FC7E75">
      <w:pPr>
        <w:spacing w:after="60"/>
        <w:jc w:val="center"/>
        <w:outlineLvl w:val="1"/>
        <w:rPr>
          <w:rFonts w:ascii="Calibri" w:hAnsi="Calibri" w:cs="Calibri"/>
          <w:b/>
          <w:szCs w:val="22"/>
          <w:u w:val="single"/>
        </w:rPr>
      </w:pPr>
      <w:r w:rsidRPr="00C714A9">
        <w:rPr>
          <w:rFonts w:ascii="Calibri" w:hAnsi="Calibri" w:cs="Calibri"/>
          <w:b/>
          <w:szCs w:val="22"/>
          <w:u w:val="single"/>
        </w:rPr>
        <w:t>NYILVÁNOS ÜLÉS</w:t>
      </w:r>
    </w:p>
    <w:p w14:paraId="6EAB28F3" w14:textId="77777777" w:rsidR="00FC7E75" w:rsidRPr="00C714A9" w:rsidRDefault="00FC7E75" w:rsidP="00FC7E75">
      <w:pPr>
        <w:spacing w:after="60"/>
        <w:jc w:val="center"/>
        <w:outlineLvl w:val="1"/>
        <w:rPr>
          <w:rFonts w:ascii="Calibri" w:hAnsi="Calibri" w:cs="Calibri"/>
          <w:b/>
          <w:szCs w:val="22"/>
          <w:u w:val="single"/>
        </w:rPr>
      </w:pPr>
    </w:p>
    <w:p w14:paraId="374ED2A3" w14:textId="7686409B" w:rsidR="00FC7E75" w:rsidRPr="00C714A9" w:rsidRDefault="00FC7E75" w:rsidP="00FC7E75">
      <w:pPr>
        <w:ind w:left="705" w:hanging="705"/>
        <w:jc w:val="both"/>
        <w:rPr>
          <w:rFonts w:ascii="Calibri" w:hAnsi="Calibri" w:cs="Calibri"/>
          <w:i/>
          <w:szCs w:val="22"/>
        </w:rPr>
      </w:pPr>
      <w:r w:rsidRPr="00C714A9">
        <w:rPr>
          <w:rFonts w:ascii="Calibri" w:hAnsi="Calibri" w:cs="Calibri"/>
          <w:b/>
          <w:bCs/>
          <w:szCs w:val="22"/>
        </w:rPr>
        <w:t>1./</w:t>
      </w:r>
      <w:r w:rsidRPr="00C714A9">
        <w:rPr>
          <w:rFonts w:ascii="Calibri" w:hAnsi="Calibri" w:cs="Calibri"/>
          <w:b/>
          <w:bCs/>
          <w:szCs w:val="22"/>
        </w:rPr>
        <w:tab/>
        <w:t xml:space="preserve">Javaslat Szombathely 2024. évi közbiztonságának helyzetéről, a közbiztonság érdekében tett intézkedésekről és az azokkal kapcsolatos feladatokról szóló beszámoló elfogadására </w:t>
      </w:r>
      <w:r w:rsidRPr="00C714A9">
        <w:rPr>
          <w:rFonts w:ascii="Calibri" w:hAnsi="Calibri" w:cs="Calibri"/>
          <w:szCs w:val="22"/>
          <w:lang w:eastAsia="en-US"/>
        </w:rPr>
        <w:t>/</w:t>
      </w:r>
      <w:r w:rsidRPr="00C714A9">
        <w:rPr>
          <w:rFonts w:ascii="Calibri" w:hAnsi="Calibri" w:cs="Calibri"/>
          <w:i/>
          <w:iCs/>
          <w:szCs w:val="22"/>
          <w:lang w:eastAsia="en-US"/>
        </w:rPr>
        <w:t>Közgyűlés 2./napirend/</w:t>
      </w:r>
    </w:p>
    <w:p w14:paraId="65F38177" w14:textId="77777777" w:rsidR="00FC7E75" w:rsidRPr="00C714A9" w:rsidRDefault="00FC7E75" w:rsidP="00FC7E75">
      <w:pPr>
        <w:ind w:left="705" w:hanging="720"/>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szCs w:val="22"/>
        </w:rPr>
        <w:t xml:space="preserve"> </w:t>
      </w:r>
      <w:r w:rsidRPr="00C714A9">
        <w:rPr>
          <w:rFonts w:ascii="Calibri" w:hAnsi="Calibri" w:cs="Calibri"/>
          <w:szCs w:val="22"/>
        </w:rPr>
        <w:tab/>
        <w:t>Dr. Holler Péter, a Hatósági Osztály vezetője</w:t>
      </w:r>
    </w:p>
    <w:p w14:paraId="49BAB2A8" w14:textId="5990DA79" w:rsidR="00FC7E75" w:rsidRPr="00C714A9" w:rsidRDefault="00FC7E75" w:rsidP="00FC7E75">
      <w:pPr>
        <w:ind w:left="2127" w:hanging="1422"/>
        <w:jc w:val="both"/>
        <w:rPr>
          <w:rFonts w:ascii="Calibri" w:hAnsi="Calibri" w:cs="Calibri"/>
          <w:szCs w:val="22"/>
        </w:rPr>
      </w:pPr>
      <w:r w:rsidRPr="00C714A9">
        <w:rPr>
          <w:rFonts w:ascii="Calibri" w:hAnsi="Calibri" w:cs="Calibri"/>
          <w:b/>
          <w:bCs/>
          <w:szCs w:val="22"/>
          <w:u w:val="single"/>
        </w:rPr>
        <w:t>Meghívottak:</w:t>
      </w:r>
      <w:r w:rsidRPr="00C714A9">
        <w:rPr>
          <w:rFonts w:ascii="Calibri" w:hAnsi="Calibri" w:cs="Calibri"/>
          <w:b/>
          <w:bCs/>
          <w:szCs w:val="22"/>
        </w:rPr>
        <w:tab/>
      </w:r>
      <w:r w:rsidRPr="00C714A9">
        <w:rPr>
          <w:rFonts w:ascii="Calibri" w:hAnsi="Calibri" w:cs="Calibri"/>
          <w:szCs w:val="22"/>
        </w:rPr>
        <w:t>Dr. Pilisi Gábor r. dandártábornok, a Vas Vármegyei Rendőr-főkapitányság vezetője</w:t>
      </w:r>
    </w:p>
    <w:p w14:paraId="1A64BD9C" w14:textId="77777777" w:rsidR="00FC7E75" w:rsidRPr="00C714A9" w:rsidRDefault="00FC7E75" w:rsidP="00FC7E75">
      <w:pPr>
        <w:ind w:left="2127" w:hanging="2142"/>
        <w:jc w:val="both"/>
        <w:rPr>
          <w:rFonts w:ascii="Calibri" w:hAnsi="Calibri" w:cs="Calibri"/>
          <w:szCs w:val="22"/>
        </w:rPr>
      </w:pPr>
      <w:r w:rsidRPr="00C714A9">
        <w:rPr>
          <w:rFonts w:ascii="Calibri" w:hAnsi="Calibri" w:cs="Calibri"/>
          <w:szCs w:val="22"/>
        </w:rPr>
        <w:tab/>
        <w:t>Dr. Koncz Gabriella r. ezredes, a Szombathelyi Rendőrkapitányság vezetője</w:t>
      </w:r>
    </w:p>
    <w:p w14:paraId="25CAD6B3" w14:textId="77777777" w:rsidR="00FC7E75" w:rsidRPr="00C714A9" w:rsidRDefault="00FC7E75" w:rsidP="00FC7E75">
      <w:pPr>
        <w:ind w:left="720" w:hanging="15"/>
        <w:jc w:val="both"/>
        <w:rPr>
          <w:rFonts w:ascii="Calibri" w:hAnsi="Calibri" w:cs="Calibri"/>
          <w:i/>
          <w:szCs w:val="22"/>
        </w:rPr>
      </w:pPr>
    </w:p>
    <w:p w14:paraId="719B6060" w14:textId="77777777" w:rsidR="00FC7E75" w:rsidRPr="00C714A9" w:rsidRDefault="00FC7E75" w:rsidP="00FC7E75">
      <w:pPr>
        <w:ind w:left="705" w:hanging="705"/>
        <w:jc w:val="both"/>
        <w:rPr>
          <w:rFonts w:ascii="Calibri" w:hAnsi="Calibri" w:cs="Calibri"/>
          <w:b/>
          <w:szCs w:val="22"/>
        </w:rPr>
      </w:pPr>
      <w:r w:rsidRPr="00C714A9">
        <w:rPr>
          <w:rFonts w:ascii="Calibri" w:hAnsi="Calibri" w:cs="Calibri"/>
          <w:b/>
          <w:szCs w:val="22"/>
        </w:rPr>
        <w:t>2./</w:t>
      </w:r>
      <w:r w:rsidRPr="00C714A9">
        <w:rPr>
          <w:rFonts w:ascii="Calibri" w:hAnsi="Calibri" w:cs="Calibri"/>
          <w:b/>
          <w:szCs w:val="22"/>
        </w:rPr>
        <w:tab/>
        <w:t xml:space="preserve">Javaslat Szombathely Megyei Jogú Város Önkormányzata tulajdonában lévő gazdasági társaságokkal kapcsolatos döntések meghozatalára </w:t>
      </w:r>
      <w:r w:rsidRPr="00C714A9">
        <w:rPr>
          <w:rFonts w:ascii="Calibri" w:hAnsi="Calibri" w:cs="Calibri"/>
          <w:szCs w:val="22"/>
          <w:lang w:eastAsia="en-US"/>
        </w:rPr>
        <w:t>/</w:t>
      </w:r>
      <w:r w:rsidRPr="00C714A9">
        <w:rPr>
          <w:rFonts w:ascii="Calibri" w:hAnsi="Calibri" w:cs="Calibri"/>
          <w:i/>
          <w:iCs/>
          <w:szCs w:val="22"/>
          <w:lang w:eastAsia="en-US"/>
        </w:rPr>
        <w:t>Közgyűlés 3./napirend/</w:t>
      </w:r>
    </w:p>
    <w:p w14:paraId="70CD2A6C" w14:textId="77777777" w:rsidR="00FC7E75" w:rsidRPr="00C714A9" w:rsidRDefault="00FC7E75" w:rsidP="00FC7E75">
      <w:pPr>
        <w:tabs>
          <w:tab w:val="left" w:pos="709"/>
        </w:tabs>
        <w:ind w:left="2124" w:hanging="1419"/>
        <w:jc w:val="both"/>
        <w:rPr>
          <w:rFonts w:ascii="Calibri" w:hAnsi="Calibri" w:cs="Calibri"/>
          <w:bCs/>
          <w:szCs w:val="22"/>
        </w:rPr>
      </w:pPr>
      <w:r w:rsidRPr="00C714A9">
        <w:rPr>
          <w:rFonts w:ascii="Calibri" w:hAnsi="Calibri" w:cs="Calibri"/>
          <w:b/>
          <w:szCs w:val="22"/>
          <w:u w:val="single"/>
        </w:rPr>
        <w:t>Előadó:</w:t>
      </w:r>
      <w:r w:rsidRPr="00C714A9">
        <w:rPr>
          <w:rFonts w:ascii="Calibri" w:hAnsi="Calibri" w:cs="Calibri"/>
          <w:szCs w:val="22"/>
        </w:rPr>
        <w:tab/>
        <w:t xml:space="preserve">Dr. Gyuráczné Dr. Speier Anikó, a </w:t>
      </w:r>
      <w:r w:rsidRPr="00C714A9">
        <w:rPr>
          <w:rFonts w:ascii="Calibri" w:hAnsi="Calibri" w:cs="Calibri"/>
          <w:bCs/>
          <w:szCs w:val="22"/>
        </w:rPr>
        <w:t>Városüzemeltetési és Városfejlesztési Osztály vezetője</w:t>
      </w:r>
    </w:p>
    <w:p w14:paraId="09E172A4" w14:textId="77777777" w:rsidR="00FC7E75" w:rsidRPr="00C714A9" w:rsidRDefault="00FC7E75" w:rsidP="00FC7E75">
      <w:pPr>
        <w:tabs>
          <w:tab w:val="left" w:pos="709"/>
        </w:tabs>
        <w:jc w:val="both"/>
        <w:rPr>
          <w:rFonts w:ascii="Calibri" w:hAnsi="Calibri" w:cs="Calibri"/>
          <w:szCs w:val="22"/>
        </w:rPr>
      </w:pPr>
      <w:r w:rsidRPr="00C714A9">
        <w:rPr>
          <w:rFonts w:ascii="Calibri" w:hAnsi="Calibri" w:cs="Calibri"/>
          <w:b/>
          <w:szCs w:val="22"/>
        </w:rPr>
        <w:tab/>
      </w:r>
      <w:r w:rsidRPr="00C714A9">
        <w:rPr>
          <w:rFonts w:ascii="Calibri" w:hAnsi="Calibri" w:cs="Calibri"/>
          <w:b/>
          <w:szCs w:val="22"/>
          <w:u w:val="single"/>
        </w:rPr>
        <w:t>Meghívott</w:t>
      </w:r>
      <w:bookmarkStart w:id="0" w:name="_Hlk161999019"/>
      <w:r w:rsidRPr="00C714A9">
        <w:rPr>
          <w:rFonts w:ascii="Calibri" w:hAnsi="Calibri" w:cs="Calibri"/>
          <w:b/>
          <w:szCs w:val="22"/>
          <w:u w:val="single"/>
        </w:rPr>
        <w:t>ak:</w:t>
      </w:r>
      <w:r w:rsidRPr="00C714A9">
        <w:rPr>
          <w:rFonts w:ascii="Calibri" w:hAnsi="Calibri" w:cs="Calibri"/>
          <w:b/>
          <w:szCs w:val="22"/>
        </w:rPr>
        <w:tab/>
      </w:r>
      <w:r w:rsidRPr="00C714A9">
        <w:rPr>
          <w:rFonts w:ascii="Calibri" w:hAnsi="Calibri" w:cs="Calibri"/>
          <w:szCs w:val="22"/>
        </w:rPr>
        <w:t>Grünwald Stefánia, a Savaria Turizmus NKft. ügyvezető igazgatója</w:t>
      </w:r>
    </w:p>
    <w:bookmarkEnd w:id="0"/>
    <w:p w14:paraId="28F7A55E" w14:textId="77777777" w:rsidR="00FC7E75" w:rsidRPr="00C714A9" w:rsidRDefault="00FC7E75" w:rsidP="00FC7E75">
      <w:pPr>
        <w:tabs>
          <w:tab w:val="left" w:pos="2127"/>
          <w:tab w:val="left" w:pos="2410"/>
        </w:tabs>
        <w:ind w:left="2410" w:hanging="1705"/>
        <w:jc w:val="both"/>
        <w:rPr>
          <w:rFonts w:ascii="Calibri" w:hAnsi="Calibri" w:cs="Calibri"/>
          <w:szCs w:val="22"/>
        </w:rPr>
      </w:pPr>
      <w:r w:rsidRPr="00C714A9">
        <w:rPr>
          <w:rFonts w:ascii="Calibri" w:hAnsi="Calibri" w:cs="Calibri"/>
          <w:szCs w:val="22"/>
        </w:rPr>
        <w:tab/>
        <w:t>Krenner Róbert, a VASIVÍZ ZRt. vezérigazgatója</w:t>
      </w:r>
    </w:p>
    <w:p w14:paraId="3F8FCBEF" w14:textId="77777777" w:rsidR="00FC7E75" w:rsidRPr="00C714A9" w:rsidRDefault="00FC7E75" w:rsidP="00FC7E75">
      <w:r w:rsidRPr="00C714A9">
        <w:rPr>
          <w:rFonts w:ascii="Calibri" w:hAnsi="Calibri" w:cs="Calibri"/>
          <w:szCs w:val="22"/>
        </w:rPr>
        <w:tab/>
      </w:r>
      <w:r w:rsidRPr="00C714A9">
        <w:rPr>
          <w:rFonts w:ascii="Calibri" w:hAnsi="Calibri" w:cs="Calibri"/>
          <w:szCs w:val="22"/>
        </w:rPr>
        <w:tab/>
      </w:r>
      <w:r w:rsidRPr="00C714A9">
        <w:rPr>
          <w:rFonts w:ascii="Calibri" w:hAnsi="Calibri" w:cs="Calibri"/>
          <w:szCs w:val="22"/>
        </w:rPr>
        <w:tab/>
      </w:r>
      <w:r w:rsidRPr="00C714A9">
        <w:rPr>
          <w:rFonts w:ascii="Calibri" w:hAnsi="Calibri" w:cs="Calibri"/>
          <w:bCs/>
          <w:szCs w:val="22"/>
        </w:rPr>
        <w:t>Kovács Cecília</w:t>
      </w:r>
      <w:r w:rsidRPr="00C714A9">
        <w:t xml:space="preserve">, a </w:t>
      </w:r>
      <w:r w:rsidRPr="00C714A9">
        <w:rPr>
          <w:rFonts w:ascii="Calibri" w:hAnsi="Calibri" w:cs="Calibri"/>
          <w:bCs/>
          <w:szCs w:val="22"/>
        </w:rPr>
        <w:t>SZOVA Szállodaüzemeltető Kft. ügyvezető igazgatója</w:t>
      </w:r>
    </w:p>
    <w:p w14:paraId="0A8F5FED" w14:textId="77777777" w:rsidR="00FC7E75" w:rsidRPr="00C714A9" w:rsidRDefault="00FC7E75" w:rsidP="00FC7E75">
      <w:pPr>
        <w:tabs>
          <w:tab w:val="left" w:pos="2127"/>
          <w:tab w:val="left" w:pos="2410"/>
        </w:tabs>
        <w:ind w:left="2410" w:hanging="1705"/>
        <w:jc w:val="both"/>
        <w:rPr>
          <w:rFonts w:ascii="Calibri" w:hAnsi="Calibri" w:cs="Calibri"/>
          <w:szCs w:val="22"/>
        </w:rPr>
      </w:pPr>
    </w:p>
    <w:p w14:paraId="395FC13E" w14:textId="77777777" w:rsidR="00FC7E75" w:rsidRPr="00C714A9" w:rsidRDefault="00FC7E75" w:rsidP="00FC7E75">
      <w:pPr>
        <w:ind w:left="705" w:hanging="705"/>
        <w:jc w:val="both"/>
        <w:rPr>
          <w:rFonts w:ascii="Calibri" w:hAnsi="Calibri" w:cs="Calibri"/>
          <w:i/>
          <w:szCs w:val="22"/>
        </w:rPr>
      </w:pPr>
      <w:r w:rsidRPr="00C714A9">
        <w:rPr>
          <w:rFonts w:ascii="Calibri" w:hAnsi="Calibri" w:cs="Calibri"/>
          <w:b/>
          <w:bCs/>
          <w:szCs w:val="22"/>
        </w:rPr>
        <w:t>3./</w:t>
      </w:r>
      <w:r w:rsidRPr="00C714A9">
        <w:rPr>
          <w:rFonts w:ascii="Calibri" w:hAnsi="Calibri" w:cs="Calibri"/>
          <w:b/>
          <w:bCs/>
          <w:szCs w:val="22"/>
        </w:rPr>
        <w:tab/>
        <w:t xml:space="preserve">Javaslat ingatlanokkal kapcsolatos döntések meghozatalára </w:t>
      </w:r>
      <w:r w:rsidRPr="00C714A9">
        <w:rPr>
          <w:rFonts w:ascii="Calibri" w:hAnsi="Calibri" w:cs="Calibri"/>
          <w:szCs w:val="22"/>
          <w:lang w:eastAsia="en-US"/>
        </w:rPr>
        <w:t>/</w:t>
      </w:r>
      <w:r w:rsidRPr="00C714A9">
        <w:rPr>
          <w:rFonts w:ascii="Calibri" w:hAnsi="Calibri" w:cs="Calibri"/>
          <w:i/>
          <w:iCs/>
          <w:szCs w:val="22"/>
          <w:lang w:eastAsia="en-US"/>
        </w:rPr>
        <w:t>Közgyűlés 4./napirend/</w:t>
      </w:r>
    </w:p>
    <w:p w14:paraId="29853F91" w14:textId="77777777" w:rsidR="00FC7E75" w:rsidRPr="00C714A9" w:rsidRDefault="00FC7E75" w:rsidP="00FC7E75">
      <w:pPr>
        <w:tabs>
          <w:tab w:val="left" w:pos="709"/>
        </w:tabs>
        <w:ind w:left="2124" w:hanging="1419"/>
        <w:jc w:val="both"/>
        <w:rPr>
          <w:rFonts w:ascii="Calibri" w:hAnsi="Calibri" w:cs="Calibri"/>
          <w:bCs/>
          <w:szCs w:val="22"/>
        </w:rPr>
      </w:pPr>
      <w:r w:rsidRPr="00C714A9">
        <w:rPr>
          <w:rFonts w:ascii="Calibri" w:hAnsi="Calibri" w:cs="Calibri"/>
          <w:b/>
          <w:bCs/>
          <w:szCs w:val="22"/>
        </w:rPr>
        <w:tab/>
      </w:r>
      <w:r w:rsidRPr="00C714A9">
        <w:rPr>
          <w:rFonts w:ascii="Calibri" w:hAnsi="Calibri" w:cs="Calibri"/>
          <w:b/>
          <w:szCs w:val="22"/>
          <w:u w:val="single"/>
        </w:rPr>
        <w:t>Előadó:</w:t>
      </w:r>
      <w:r w:rsidRPr="00C714A9">
        <w:rPr>
          <w:rFonts w:ascii="Calibri" w:hAnsi="Calibri" w:cs="Calibri"/>
          <w:szCs w:val="22"/>
        </w:rPr>
        <w:tab/>
        <w:t xml:space="preserve">Dr. Gyuráczné Dr. Speier Anikó, a </w:t>
      </w:r>
      <w:r w:rsidRPr="00C714A9">
        <w:rPr>
          <w:rFonts w:ascii="Calibri" w:hAnsi="Calibri" w:cs="Calibri"/>
          <w:bCs/>
          <w:szCs w:val="22"/>
        </w:rPr>
        <w:t>Városüzemeltetési és Városfejlesztési Osztály vezetője</w:t>
      </w:r>
    </w:p>
    <w:p w14:paraId="77E4618F" w14:textId="154EAB96" w:rsidR="00FC7E75" w:rsidRPr="00C714A9" w:rsidRDefault="00FC7E75" w:rsidP="00FC7E75">
      <w:pPr>
        <w:keepNext/>
        <w:ind w:left="2124" w:hanging="1419"/>
        <w:jc w:val="both"/>
        <w:rPr>
          <w:rFonts w:ascii="Calibri" w:hAnsi="Calibri" w:cs="Calibri"/>
          <w:bCs/>
          <w:szCs w:val="22"/>
        </w:rPr>
      </w:pPr>
      <w:r w:rsidRPr="00C714A9">
        <w:rPr>
          <w:rFonts w:ascii="Calibri" w:hAnsi="Calibri" w:cs="Calibri"/>
          <w:b/>
          <w:szCs w:val="22"/>
          <w:u w:val="single"/>
        </w:rPr>
        <w:t>Meghívott:</w:t>
      </w:r>
      <w:r w:rsidRPr="00C714A9">
        <w:rPr>
          <w:rFonts w:ascii="Calibri" w:hAnsi="Calibri" w:cs="Calibri"/>
          <w:bCs/>
          <w:szCs w:val="22"/>
        </w:rPr>
        <w:t xml:space="preserve"> </w:t>
      </w:r>
      <w:r w:rsidRPr="00C714A9">
        <w:rPr>
          <w:rFonts w:ascii="Calibri" w:hAnsi="Calibri" w:cs="Calibri"/>
          <w:bCs/>
          <w:szCs w:val="22"/>
        </w:rPr>
        <w:tab/>
        <w:t>Kovács Cecília, a SZOVA NZrt. vezérigazgatója</w:t>
      </w:r>
    </w:p>
    <w:p w14:paraId="0F7F9A85" w14:textId="77777777" w:rsidR="00FC7E75" w:rsidRPr="00C714A9" w:rsidRDefault="00FC7E75" w:rsidP="00FC7E75">
      <w:pPr>
        <w:keepNext/>
        <w:ind w:left="2127" w:hanging="1850"/>
        <w:rPr>
          <w:rFonts w:ascii="Calibri" w:hAnsi="Calibri" w:cs="Calibri"/>
          <w:bCs/>
          <w:szCs w:val="22"/>
        </w:rPr>
      </w:pPr>
      <w:r w:rsidRPr="00C714A9">
        <w:rPr>
          <w:rFonts w:ascii="Calibri" w:hAnsi="Calibri" w:cs="Calibri"/>
          <w:b/>
          <w:szCs w:val="22"/>
        </w:rPr>
        <w:tab/>
      </w:r>
    </w:p>
    <w:p w14:paraId="2D57A5A0" w14:textId="5BD0DF86" w:rsidR="00FC7E75" w:rsidRPr="00C714A9" w:rsidRDefault="00FC7E75" w:rsidP="00FC7E75">
      <w:pPr>
        <w:ind w:left="705" w:hanging="705"/>
        <w:jc w:val="both"/>
        <w:rPr>
          <w:rFonts w:ascii="Calibri" w:hAnsi="Calibri" w:cs="Calibri"/>
          <w:i/>
          <w:szCs w:val="22"/>
        </w:rPr>
      </w:pPr>
      <w:r w:rsidRPr="00C714A9">
        <w:rPr>
          <w:rFonts w:ascii="Calibri" w:hAnsi="Calibri" w:cs="Calibri"/>
          <w:b/>
          <w:szCs w:val="22"/>
        </w:rPr>
        <w:t>4./</w:t>
      </w:r>
      <w:r w:rsidRPr="00C714A9">
        <w:rPr>
          <w:rFonts w:ascii="Calibri" w:hAnsi="Calibri" w:cs="Calibri"/>
          <w:b/>
          <w:szCs w:val="22"/>
        </w:rPr>
        <w:tab/>
        <w:t xml:space="preserve">Javaslat Szombathely Megyei Jogú Város Önkormányzata 2024. évi zárszámadási rendeletének megalkotására </w:t>
      </w:r>
      <w:r w:rsidRPr="00C714A9">
        <w:rPr>
          <w:rFonts w:ascii="Calibri" w:hAnsi="Calibri" w:cs="Calibri"/>
          <w:szCs w:val="22"/>
          <w:lang w:eastAsia="en-US"/>
        </w:rPr>
        <w:t>/</w:t>
      </w:r>
      <w:r w:rsidRPr="00C714A9">
        <w:rPr>
          <w:rFonts w:ascii="Calibri" w:hAnsi="Calibri" w:cs="Calibri"/>
          <w:i/>
          <w:iCs/>
          <w:szCs w:val="22"/>
          <w:lang w:eastAsia="en-US"/>
        </w:rPr>
        <w:t>Közgyűlés 5./napirend/</w:t>
      </w:r>
    </w:p>
    <w:p w14:paraId="1679C5A4" w14:textId="77777777" w:rsidR="00FC7E75" w:rsidRPr="00C714A9" w:rsidRDefault="00FC7E75" w:rsidP="00FC7E75">
      <w:pPr>
        <w:ind w:firstLine="705"/>
        <w:jc w:val="both"/>
        <w:rPr>
          <w:rFonts w:ascii="Calibri" w:hAnsi="Calibri" w:cs="Calibri"/>
          <w:b/>
          <w:szCs w:val="22"/>
          <w:u w:val="single"/>
        </w:rPr>
      </w:pPr>
      <w:r w:rsidRPr="00C714A9">
        <w:rPr>
          <w:rFonts w:ascii="Calibri" w:hAnsi="Calibri" w:cs="Calibri"/>
          <w:b/>
          <w:szCs w:val="22"/>
          <w:u w:val="single"/>
        </w:rPr>
        <w:t>Előadó:</w:t>
      </w:r>
      <w:r w:rsidRPr="00C714A9">
        <w:rPr>
          <w:rFonts w:ascii="Calibri" w:hAnsi="Calibri" w:cs="Calibri"/>
          <w:szCs w:val="22"/>
        </w:rPr>
        <w:tab/>
      </w:r>
      <w:r w:rsidRPr="00C714A9">
        <w:rPr>
          <w:rFonts w:ascii="Calibri" w:hAnsi="Calibri" w:cs="Calibri"/>
          <w:szCs w:val="22"/>
        </w:rPr>
        <w:tab/>
        <w:t>Stéger Gábor, a Közgazdasági és Adó Osztály vezetője</w:t>
      </w:r>
    </w:p>
    <w:p w14:paraId="589FE83D" w14:textId="1621BBFF" w:rsidR="00FC7E75" w:rsidRPr="00C714A9" w:rsidRDefault="00FC7E75" w:rsidP="00FC7E75">
      <w:pPr>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Meghívott:</w:t>
      </w:r>
      <w:r w:rsidRPr="00C714A9">
        <w:rPr>
          <w:rFonts w:ascii="Calibri" w:hAnsi="Calibri" w:cs="Calibri"/>
          <w:szCs w:val="22"/>
        </w:rPr>
        <w:t xml:space="preserve"> </w:t>
      </w:r>
      <w:r w:rsidRPr="00C714A9">
        <w:rPr>
          <w:rFonts w:ascii="Calibri" w:hAnsi="Calibri" w:cs="Calibri"/>
          <w:szCs w:val="22"/>
        </w:rPr>
        <w:tab/>
        <w:t>Gáspárné Farkas Ágota könyvvizsgáló</w:t>
      </w:r>
    </w:p>
    <w:p w14:paraId="099D46D4" w14:textId="77777777" w:rsidR="00FC7E75" w:rsidRPr="00C714A9" w:rsidRDefault="00FC7E75" w:rsidP="00FC7E75">
      <w:pPr>
        <w:jc w:val="both"/>
        <w:rPr>
          <w:rFonts w:ascii="Calibri" w:hAnsi="Calibri" w:cs="Calibri"/>
          <w:bCs/>
          <w:szCs w:val="22"/>
        </w:rPr>
      </w:pPr>
    </w:p>
    <w:p w14:paraId="71B2DE3F" w14:textId="0B9C274F" w:rsidR="00FC7E75" w:rsidRPr="00C714A9" w:rsidRDefault="00FC7E75" w:rsidP="00FC7E75">
      <w:pPr>
        <w:ind w:left="705" w:hanging="705"/>
        <w:jc w:val="both"/>
        <w:rPr>
          <w:rFonts w:ascii="Calibri" w:hAnsi="Calibri" w:cs="Calibri"/>
          <w:i/>
          <w:szCs w:val="22"/>
        </w:rPr>
      </w:pPr>
      <w:r w:rsidRPr="00C714A9">
        <w:rPr>
          <w:rFonts w:ascii="Calibri" w:hAnsi="Calibri" w:cs="Calibri"/>
          <w:b/>
          <w:szCs w:val="22"/>
        </w:rPr>
        <w:t>5./</w:t>
      </w:r>
      <w:r w:rsidRPr="00C714A9">
        <w:rPr>
          <w:rFonts w:ascii="Calibri" w:hAnsi="Calibri" w:cs="Calibri"/>
          <w:bCs/>
          <w:szCs w:val="22"/>
        </w:rPr>
        <w:tab/>
      </w:r>
      <w:r w:rsidRPr="00C714A9">
        <w:rPr>
          <w:rFonts w:ascii="Calibri" w:hAnsi="Calibri" w:cs="Calibri"/>
          <w:b/>
          <w:szCs w:val="22"/>
        </w:rPr>
        <w:t xml:space="preserve">Javaslat Szombathely Megyei Jogú Város Önkormányzata 2024. évi maradvány elszámolásának jóváhagyására </w:t>
      </w:r>
      <w:r w:rsidRPr="00C714A9">
        <w:rPr>
          <w:rFonts w:ascii="Calibri" w:hAnsi="Calibri" w:cs="Calibri"/>
          <w:szCs w:val="22"/>
          <w:lang w:eastAsia="en-US"/>
        </w:rPr>
        <w:t>/</w:t>
      </w:r>
      <w:r w:rsidRPr="00C714A9">
        <w:rPr>
          <w:rFonts w:ascii="Calibri" w:hAnsi="Calibri" w:cs="Calibri"/>
          <w:i/>
          <w:iCs/>
          <w:szCs w:val="22"/>
          <w:lang w:eastAsia="en-US"/>
        </w:rPr>
        <w:t>Közgyűlés 6./napirend/</w:t>
      </w:r>
    </w:p>
    <w:p w14:paraId="76050FAB" w14:textId="7AB1A1E1" w:rsidR="00FC7E75" w:rsidRPr="00C714A9" w:rsidRDefault="00FC7E75" w:rsidP="00FC7E75">
      <w:pPr>
        <w:ind w:firstLine="705"/>
        <w:jc w:val="both"/>
        <w:rPr>
          <w:rFonts w:ascii="Calibri" w:hAnsi="Calibri" w:cs="Calibri"/>
          <w:szCs w:val="22"/>
        </w:rPr>
      </w:pPr>
      <w:r w:rsidRPr="00C714A9">
        <w:rPr>
          <w:rFonts w:ascii="Calibri" w:hAnsi="Calibri" w:cs="Calibri"/>
          <w:b/>
          <w:szCs w:val="22"/>
          <w:u w:val="single"/>
        </w:rPr>
        <w:t>Előadó:</w:t>
      </w:r>
      <w:bookmarkStart w:id="1" w:name="_Hlk190760224"/>
      <w:r w:rsidRPr="00C714A9">
        <w:rPr>
          <w:rFonts w:ascii="Calibri" w:hAnsi="Calibri" w:cs="Calibri"/>
          <w:b/>
          <w:szCs w:val="22"/>
          <w:u w:val="single"/>
        </w:rPr>
        <w:tab/>
      </w:r>
      <w:r w:rsidRPr="00C714A9">
        <w:rPr>
          <w:rFonts w:ascii="Calibri" w:hAnsi="Calibri" w:cs="Calibri"/>
          <w:szCs w:val="22"/>
        </w:rPr>
        <w:tab/>
        <w:t>Stéger Gábor, a Közgazdasági és Adó Osztály vezetője</w:t>
      </w:r>
    </w:p>
    <w:p w14:paraId="3B370BD5" w14:textId="009CAAD7" w:rsidR="00FC7E75" w:rsidRPr="00C714A9" w:rsidRDefault="00FC7E75" w:rsidP="00FC7E75">
      <w:pPr>
        <w:ind w:firstLine="705"/>
        <w:jc w:val="both"/>
        <w:rPr>
          <w:rFonts w:ascii="Calibri" w:hAnsi="Calibri" w:cs="Calibri"/>
          <w:szCs w:val="22"/>
        </w:rPr>
      </w:pPr>
      <w:r w:rsidRPr="00C714A9">
        <w:rPr>
          <w:rFonts w:ascii="Calibri" w:hAnsi="Calibri" w:cs="Calibri"/>
          <w:b/>
          <w:bCs/>
          <w:szCs w:val="22"/>
          <w:u w:val="single"/>
        </w:rPr>
        <w:t>Meghívott:</w:t>
      </w:r>
      <w:r w:rsidRPr="00C714A9">
        <w:rPr>
          <w:rFonts w:ascii="Calibri" w:hAnsi="Calibri" w:cs="Calibri"/>
          <w:szCs w:val="22"/>
        </w:rPr>
        <w:t xml:space="preserve"> </w:t>
      </w:r>
      <w:r w:rsidRPr="00C714A9">
        <w:rPr>
          <w:rFonts w:ascii="Calibri" w:hAnsi="Calibri" w:cs="Calibri"/>
          <w:szCs w:val="22"/>
        </w:rPr>
        <w:tab/>
        <w:t>Gáspárné Farkas Ágota könyvvizsgáló</w:t>
      </w:r>
    </w:p>
    <w:bookmarkEnd w:id="1"/>
    <w:p w14:paraId="49CDB5D5" w14:textId="77777777" w:rsidR="00FC7E75" w:rsidRPr="00C714A9" w:rsidRDefault="00FC7E75" w:rsidP="00FC7E75">
      <w:pPr>
        <w:keepNext/>
        <w:ind w:left="705"/>
        <w:jc w:val="both"/>
        <w:rPr>
          <w:rFonts w:ascii="Calibri" w:hAnsi="Calibri" w:cs="Calibri"/>
          <w:bCs/>
          <w:szCs w:val="22"/>
        </w:rPr>
      </w:pPr>
    </w:p>
    <w:p w14:paraId="73C582D8" w14:textId="77777777" w:rsidR="00FC7E75" w:rsidRPr="00C714A9" w:rsidRDefault="00FC7E75" w:rsidP="00FC7E75">
      <w:pPr>
        <w:ind w:left="705" w:hanging="705"/>
        <w:jc w:val="both"/>
        <w:rPr>
          <w:rFonts w:ascii="Calibri" w:hAnsi="Calibri" w:cs="Calibri"/>
          <w:i/>
          <w:szCs w:val="22"/>
        </w:rPr>
      </w:pPr>
      <w:r w:rsidRPr="00C714A9">
        <w:rPr>
          <w:rFonts w:ascii="Calibri" w:hAnsi="Calibri" w:cs="Calibri"/>
          <w:b/>
          <w:szCs w:val="22"/>
        </w:rPr>
        <w:t>6./</w:t>
      </w:r>
      <w:r w:rsidRPr="00C714A9">
        <w:rPr>
          <w:rFonts w:ascii="Calibri" w:hAnsi="Calibri" w:cs="Calibri"/>
          <w:b/>
          <w:szCs w:val="22"/>
        </w:rPr>
        <w:tab/>
      </w:r>
      <w:r w:rsidRPr="00C714A9">
        <w:rPr>
          <w:rFonts w:ascii="Calibri" w:hAnsi="Calibri" w:cs="Calibri"/>
          <w:b/>
          <w:bCs/>
          <w:szCs w:val="22"/>
        </w:rPr>
        <w:tab/>
        <w:t>Javaslat Szombathely Megyei Jogú Város Önkormányzata 2025. évi költségvetéséről szóló 4/2025. (II.28.) önkormányzati rendelet II. számú módosításának megalkotására</w:t>
      </w:r>
      <w:r w:rsidRPr="00C714A9">
        <w:rPr>
          <w:rFonts w:ascii="Calibri" w:hAnsi="Calibri" w:cs="Calibri"/>
          <w:szCs w:val="22"/>
        </w:rPr>
        <w:t xml:space="preserve"> </w:t>
      </w:r>
      <w:r w:rsidRPr="00C714A9">
        <w:rPr>
          <w:rFonts w:ascii="Calibri" w:hAnsi="Calibri" w:cs="Calibri"/>
          <w:szCs w:val="22"/>
          <w:lang w:eastAsia="en-US"/>
        </w:rPr>
        <w:t>/</w:t>
      </w:r>
      <w:r w:rsidRPr="00C714A9">
        <w:rPr>
          <w:rFonts w:ascii="Calibri" w:hAnsi="Calibri" w:cs="Calibri"/>
          <w:i/>
          <w:iCs/>
          <w:szCs w:val="22"/>
          <w:lang w:eastAsia="en-US"/>
        </w:rPr>
        <w:t>Közgyűlés 7./napirend/</w:t>
      </w:r>
    </w:p>
    <w:p w14:paraId="7B3989D5" w14:textId="054B6425" w:rsidR="00FC7E75" w:rsidRPr="00C714A9" w:rsidRDefault="00FC7E75" w:rsidP="00FC7E75">
      <w:pPr>
        <w:tabs>
          <w:tab w:val="left" w:pos="2127"/>
        </w:tabs>
        <w:ind w:left="705" w:hanging="525"/>
        <w:jc w:val="both"/>
        <w:rPr>
          <w:rFonts w:ascii="Calibri" w:hAnsi="Calibri" w:cs="Calibri"/>
          <w:bCs/>
          <w:szCs w:val="22"/>
        </w:rPr>
      </w:pPr>
      <w:r w:rsidRPr="00C714A9">
        <w:rPr>
          <w:rFonts w:ascii="Calibri" w:hAnsi="Calibri" w:cs="Calibri"/>
          <w:bCs/>
          <w:szCs w:val="22"/>
        </w:rPr>
        <w:tab/>
      </w: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szCs w:val="22"/>
        </w:rPr>
        <w:t>Stéger Gábor, a Közgazdasági és Adó Osztály vezetője</w:t>
      </w:r>
    </w:p>
    <w:p w14:paraId="6969A9D6" w14:textId="77777777" w:rsidR="00FC7E75" w:rsidRPr="00C714A9" w:rsidRDefault="00FC7E75" w:rsidP="00FC7E75">
      <w:pPr>
        <w:tabs>
          <w:tab w:val="left" w:pos="-900"/>
          <w:tab w:val="left" w:pos="-720"/>
          <w:tab w:val="left" w:pos="2127"/>
          <w:tab w:val="left" w:pos="2340"/>
        </w:tabs>
        <w:ind w:firstLine="705"/>
        <w:jc w:val="both"/>
        <w:rPr>
          <w:rFonts w:ascii="Calibri" w:hAnsi="Calibri" w:cs="Calibri"/>
          <w:szCs w:val="22"/>
        </w:rPr>
      </w:pPr>
      <w:r w:rsidRPr="00C714A9">
        <w:rPr>
          <w:rFonts w:ascii="Calibri" w:hAnsi="Calibri" w:cs="Calibri"/>
          <w:b/>
          <w:szCs w:val="22"/>
          <w:u w:val="single"/>
        </w:rPr>
        <w:t>Meghívott:</w:t>
      </w:r>
      <w:r w:rsidRPr="00C714A9">
        <w:rPr>
          <w:rFonts w:ascii="Calibri" w:hAnsi="Calibri" w:cs="Calibri"/>
          <w:b/>
          <w:szCs w:val="22"/>
        </w:rPr>
        <w:tab/>
      </w:r>
      <w:r w:rsidRPr="00C714A9">
        <w:rPr>
          <w:rFonts w:ascii="Calibri" w:hAnsi="Calibri" w:cs="Calibri"/>
          <w:szCs w:val="22"/>
        </w:rPr>
        <w:t>Gáspárné Farkas Ágota könyvvizsgáló</w:t>
      </w:r>
    </w:p>
    <w:p w14:paraId="15A56185" w14:textId="77777777" w:rsidR="00FC7E75" w:rsidRPr="00C714A9" w:rsidRDefault="00FC7E75" w:rsidP="00FC7E75">
      <w:pPr>
        <w:tabs>
          <w:tab w:val="left" w:pos="-900"/>
          <w:tab w:val="left" w:pos="-720"/>
          <w:tab w:val="left" w:pos="2127"/>
          <w:tab w:val="left" w:pos="2340"/>
        </w:tabs>
        <w:ind w:firstLine="705"/>
        <w:jc w:val="both"/>
        <w:rPr>
          <w:rFonts w:ascii="Calibri" w:hAnsi="Calibri" w:cs="Calibri"/>
          <w:szCs w:val="22"/>
        </w:rPr>
      </w:pPr>
    </w:p>
    <w:p w14:paraId="049AD894" w14:textId="77777777" w:rsidR="00FC7E75" w:rsidRPr="00C714A9" w:rsidRDefault="00FC7E75" w:rsidP="00FC7E75">
      <w:pPr>
        <w:ind w:left="705" w:hanging="705"/>
        <w:jc w:val="both"/>
        <w:rPr>
          <w:rFonts w:ascii="Calibri" w:hAnsi="Calibri" w:cs="Calibri"/>
          <w:i/>
          <w:szCs w:val="22"/>
        </w:rPr>
      </w:pPr>
      <w:r w:rsidRPr="00C714A9">
        <w:rPr>
          <w:rFonts w:ascii="Calibri" w:hAnsi="Calibri" w:cs="Calibri"/>
          <w:b/>
          <w:bCs/>
          <w:szCs w:val="22"/>
        </w:rPr>
        <w:t>7./</w:t>
      </w:r>
      <w:r w:rsidRPr="00C714A9">
        <w:rPr>
          <w:rFonts w:ascii="Calibri" w:hAnsi="Calibri" w:cs="Calibri"/>
          <w:b/>
          <w:bCs/>
          <w:szCs w:val="22"/>
        </w:rPr>
        <w:tab/>
        <w:t xml:space="preserve">Javaslat a településkép védelméről szóló önkormányzati rendelet módosítására </w:t>
      </w:r>
      <w:r w:rsidRPr="00C714A9">
        <w:rPr>
          <w:rFonts w:ascii="Calibri" w:hAnsi="Calibri" w:cs="Calibri"/>
          <w:szCs w:val="22"/>
          <w:lang w:eastAsia="en-US"/>
        </w:rPr>
        <w:t>/</w:t>
      </w:r>
      <w:r w:rsidRPr="00C714A9">
        <w:rPr>
          <w:rFonts w:ascii="Calibri" w:hAnsi="Calibri" w:cs="Calibri"/>
          <w:i/>
          <w:iCs/>
          <w:szCs w:val="22"/>
          <w:lang w:eastAsia="en-US"/>
        </w:rPr>
        <w:t>Közgyűlés 8./napirend/</w:t>
      </w:r>
    </w:p>
    <w:p w14:paraId="43734E27" w14:textId="77777777" w:rsidR="00FC7E75" w:rsidRPr="00C714A9" w:rsidRDefault="00FC7E75" w:rsidP="00FC7E75">
      <w:pPr>
        <w:ind w:left="705" w:hanging="705"/>
        <w:jc w:val="both"/>
        <w:rPr>
          <w:rFonts w:ascii="Calibri" w:hAnsi="Calibri" w:cs="Calibri"/>
          <w:szCs w:val="22"/>
        </w:rPr>
      </w:pPr>
      <w:r w:rsidRPr="00C714A9">
        <w:rPr>
          <w:rFonts w:ascii="Calibri" w:hAnsi="Calibri" w:cs="Calibri"/>
          <w:b/>
          <w:bCs/>
          <w:szCs w:val="22"/>
        </w:rPr>
        <w:tab/>
      </w:r>
      <w:r w:rsidRPr="00C714A9">
        <w:rPr>
          <w:rFonts w:ascii="Calibri" w:hAnsi="Calibri" w:cs="Calibri"/>
          <w:b/>
          <w:bCs/>
          <w:szCs w:val="22"/>
          <w:u w:val="single"/>
        </w:rPr>
        <w:t>Előadó:</w:t>
      </w:r>
      <w:r w:rsidRPr="00C714A9">
        <w:rPr>
          <w:rFonts w:ascii="Calibri" w:hAnsi="Calibri" w:cs="Calibri"/>
          <w:b/>
          <w:bCs/>
          <w:szCs w:val="22"/>
          <w:u w:val="single"/>
        </w:rPr>
        <w:tab/>
      </w:r>
      <w:r w:rsidRPr="00C714A9">
        <w:rPr>
          <w:rFonts w:ascii="Calibri" w:hAnsi="Calibri" w:cs="Calibri"/>
          <w:szCs w:val="22"/>
        </w:rPr>
        <w:tab/>
        <w:t>Sütő Gabriella, városi főépítész, Főépítészi Iroda irodavezető</w:t>
      </w:r>
    </w:p>
    <w:p w14:paraId="398A0456" w14:textId="77777777" w:rsidR="00FC7E75" w:rsidRPr="00C714A9" w:rsidRDefault="00FC7E75" w:rsidP="00FC7E75">
      <w:pPr>
        <w:ind w:left="705" w:hanging="705"/>
        <w:jc w:val="both"/>
        <w:rPr>
          <w:rFonts w:ascii="Calibri" w:hAnsi="Calibri" w:cs="Calibri"/>
          <w:szCs w:val="22"/>
        </w:rPr>
      </w:pPr>
    </w:p>
    <w:p w14:paraId="7ED52CBB" w14:textId="77777777" w:rsidR="00FC7E75" w:rsidRPr="00C714A9" w:rsidRDefault="00FC7E75" w:rsidP="00FC7E75">
      <w:pPr>
        <w:ind w:left="705" w:hanging="705"/>
        <w:jc w:val="both"/>
        <w:rPr>
          <w:rFonts w:ascii="Calibri" w:hAnsi="Calibri" w:cs="Calibri"/>
          <w:szCs w:val="22"/>
        </w:rPr>
      </w:pPr>
      <w:r w:rsidRPr="00C714A9">
        <w:rPr>
          <w:rFonts w:ascii="Calibri" w:hAnsi="Calibri" w:cs="Calibri"/>
          <w:b/>
          <w:bCs/>
          <w:szCs w:val="22"/>
        </w:rPr>
        <w:lastRenderedPageBreak/>
        <w:t>8./</w:t>
      </w:r>
      <w:r w:rsidRPr="00C714A9">
        <w:rPr>
          <w:rFonts w:ascii="Calibri" w:hAnsi="Calibri" w:cs="Calibri"/>
          <w:szCs w:val="22"/>
        </w:rPr>
        <w:tab/>
      </w:r>
      <w:r w:rsidRPr="00C714A9">
        <w:rPr>
          <w:rFonts w:ascii="Calibri" w:hAnsi="Calibri" w:cs="Calibri"/>
          <w:b/>
          <w:bCs/>
          <w:szCs w:val="22"/>
        </w:rPr>
        <w:t xml:space="preserve">Jegyzői tájékoztató a Polgármesteri Hivatal törvényességi és hatósági munkájáról, a Hivatal tevékenységéről </w:t>
      </w:r>
      <w:r w:rsidRPr="00C714A9">
        <w:rPr>
          <w:rFonts w:ascii="Calibri" w:hAnsi="Calibri" w:cs="Calibri"/>
          <w:szCs w:val="22"/>
          <w:lang w:eastAsia="en-US"/>
        </w:rPr>
        <w:t>/</w:t>
      </w:r>
      <w:r w:rsidRPr="00C714A9">
        <w:rPr>
          <w:rFonts w:ascii="Calibri" w:hAnsi="Calibri" w:cs="Calibri"/>
          <w:i/>
          <w:iCs/>
          <w:szCs w:val="22"/>
          <w:lang w:eastAsia="en-US"/>
        </w:rPr>
        <w:t>Közgyűlés 11./napirend/</w:t>
      </w:r>
    </w:p>
    <w:p w14:paraId="53220BCD" w14:textId="77777777" w:rsidR="00FC7E75" w:rsidRPr="00C714A9" w:rsidRDefault="00FC7E75" w:rsidP="00FC7E75">
      <w:pPr>
        <w:tabs>
          <w:tab w:val="left" w:pos="720"/>
        </w:tabs>
        <w:ind w:left="900" w:hanging="900"/>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b/>
          <w:bCs/>
          <w:szCs w:val="22"/>
        </w:rPr>
        <w:t>:</w:t>
      </w:r>
      <w:r w:rsidRPr="00C714A9">
        <w:rPr>
          <w:rFonts w:ascii="Calibri" w:hAnsi="Calibri" w:cs="Calibri"/>
          <w:b/>
          <w:bCs/>
          <w:szCs w:val="22"/>
        </w:rPr>
        <w:tab/>
      </w:r>
      <w:r w:rsidRPr="00C714A9">
        <w:rPr>
          <w:rFonts w:ascii="Calibri" w:hAnsi="Calibri" w:cs="Calibri"/>
          <w:szCs w:val="22"/>
        </w:rPr>
        <w:tab/>
        <w:t xml:space="preserve">Dr. Károlyi Ákos jegyző </w:t>
      </w:r>
    </w:p>
    <w:p w14:paraId="5C2B99B4" w14:textId="77777777" w:rsidR="00FC7E75" w:rsidRPr="00C714A9" w:rsidRDefault="00FC7E75" w:rsidP="00FC7E75">
      <w:pPr>
        <w:tabs>
          <w:tab w:val="left" w:pos="720"/>
        </w:tabs>
        <w:ind w:left="900" w:hanging="900"/>
        <w:jc w:val="both"/>
        <w:rPr>
          <w:rFonts w:ascii="Calibri" w:hAnsi="Calibri" w:cs="Calibri"/>
          <w:szCs w:val="22"/>
        </w:rPr>
      </w:pPr>
    </w:p>
    <w:p w14:paraId="0FB46D41" w14:textId="77777777" w:rsidR="00FC7E75" w:rsidRPr="00C714A9" w:rsidRDefault="00FC7E75" w:rsidP="00FC7E75">
      <w:pPr>
        <w:tabs>
          <w:tab w:val="left" w:pos="4125"/>
        </w:tabs>
        <w:ind w:left="705" w:hanging="705"/>
        <w:jc w:val="both"/>
        <w:outlineLvl w:val="1"/>
        <w:rPr>
          <w:rFonts w:ascii="Calibri" w:hAnsi="Calibri" w:cs="Calibri"/>
          <w:szCs w:val="22"/>
        </w:rPr>
      </w:pPr>
      <w:r w:rsidRPr="00C714A9">
        <w:rPr>
          <w:rFonts w:ascii="Calibri" w:hAnsi="Calibri" w:cs="Calibri"/>
          <w:b/>
          <w:bCs/>
          <w:szCs w:val="22"/>
        </w:rPr>
        <w:t>9./</w:t>
      </w:r>
      <w:r w:rsidRPr="00C714A9">
        <w:rPr>
          <w:rFonts w:ascii="Calibri" w:hAnsi="Calibri" w:cs="Calibri"/>
          <w:b/>
          <w:bCs/>
          <w:szCs w:val="22"/>
        </w:rPr>
        <w:tab/>
        <w:t>Javaslat a bölcsődei feladatok ellátására kötött megállapodásokkal kapcsolatos döntések meghozatalára</w:t>
      </w:r>
      <w:r w:rsidRPr="00C714A9">
        <w:rPr>
          <w:rFonts w:ascii="Calibri" w:hAnsi="Calibri" w:cs="Calibri"/>
          <w:szCs w:val="22"/>
        </w:rPr>
        <w:t xml:space="preserve"> /</w:t>
      </w:r>
      <w:r w:rsidRPr="00C714A9">
        <w:rPr>
          <w:rFonts w:ascii="Calibri" w:hAnsi="Calibri" w:cs="Calibri"/>
          <w:bCs/>
          <w:i/>
          <w:iCs/>
          <w:szCs w:val="22"/>
        </w:rPr>
        <w:t>SAJÁT-Két Közgyűlés közötti</w:t>
      </w:r>
      <w:r w:rsidRPr="00C714A9">
        <w:rPr>
          <w:rFonts w:ascii="Calibri" w:hAnsi="Calibri" w:cs="Calibri"/>
          <w:szCs w:val="22"/>
        </w:rPr>
        <w:t xml:space="preserve"> </w:t>
      </w:r>
      <w:r w:rsidRPr="00C714A9">
        <w:rPr>
          <w:rFonts w:ascii="Calibri" w:hAnsi="Calibri" w:cs="Calibri"/>
          <w:i/>
          <w:iCs/>
          <w:szCs w:val="22"/>
        </w:rPr>
        <w:t>beszámolóban</w:t>
      </w:r>
      <w:r w:rsidRPr="00C714A9">
        <w:rPr>
          <w:rFonts w:ascii="Calibri" w:hAnsi="Calibri" w:cs="Calibri"/>
          <w:szCs w:val="22"/>
        </w:rPr>
        <w:t>/</w:t>
      </w:r>
    </w:p>
    <w:p w14:paraId="17D00872" w14:textId="69FD1D64" w:rsidR="00FC7E75" w:rsidRPr="00C714A9" w:rsidRDefault="00FC7E75" w:rsidP="00FC7E75">
      <w:pPr>
        <w:tabs>
          <w:tab w:val="left" w:pos="720"/>
        </w:tabs>
        <w:ind w:left="709" w:hanging="709"/>
        <w:jc w:val="both"/>
        <w:rPr>
          <w:rFonts w:ascii="Calibri" w:hAnsi="Calibri" w:cs="Calibri"/>
          <w:b/>
          <w:bCs/>
          <w:szCs w:val="22"/>
          <w:u w:val="single"/>
        </w:rPr>
      </w:pPr>
      <w:r w:rsidRPr="00C714A9">
        <w:rPr>
          <w:rFonts w:ascii="Calibri" w:hAnsi="Calibri" w:cs="Calibri"/>
          <w:szCs w:val="22"/>
        </w:rPr>
        <w:tab/>
      </w:r>
      <w:r w:rsidRPr="00C714A9">
        <w:rPr>
          <w:rFonts w:ascii="Calibri" w:hAnsi="Calibri" w:cs="Calibri"/>
          <w:b/>
          <w:bCs/>
          <w:szCs w:val="22"/>
          <w:u w:val="single"/>
        </w:rPr>
        <w:t>Előadó:</w:t>
      </w:r>
      <w:r w:rsidR="004E2D2A" w:rsidRPr="00C714A9">
        <w:rPr>
          <w:rFonts w:ascii="Calibri" w:hAnsi="Calibri" w:cs="Calibri"/>
          <w:b/>
          <w:bCs/>
          <w:szCs w:val="22"/>
        </w:rPr>
        <w:tab/>
      </w:r>
      <w:r w:rsidRPr="00C714A9">
        <w:rPr>
          <w:rFonts w:ascii="Calibri" w:hAnsi="Calibri" w:cs="Calibri"/>
          <w:b/>
          <w:bCs/>
          <w:szCs w:val="22"/>
        </w:rPr>
        <w:tab/>
      </w:r>
      <w:r w:rsidRPr="00C714A9">
        <w:rPr>
          <w:rFonts w:ascii="Calibri" w:hAnsi="Calibri" w:cs="Calibri"/>
          <w:bCs/>
          <w:szCs w:val="22"/>
        </w:rPr>
        <w:t xml:space="preserve">Vinczéné </w:t>
      </w:r>
      <w:r w:rsidR="008041D2" w:rsidRPr="00C714A9">
        <w:rPr>
          <w:rFonts w:ascii="Calibri" w:hAnsi="Calibri" w:cs="Calibri"/>
          <w:bCs/>
          <w:szCs w:val="22"/>
        </w:rPr>
        <w:t xml:space="preserve">Dr. </w:t>
      </w:r>
      <w:r w:rsidRPr="00C714A9">
        <w:rPr>
          <w:rFonts w:ascii="Calibri" w:hAnsi="Calibri" w:cs="Calibri"/>
          <w:bCs/>
          <w:szCs w:val="22"/>
        </w:rPr>
        <w:t>Menyhárt Mária, az Egészségügyi és Közszolgálati Osztály vezetője</w:t>
      </w:r>
      <w:r w:rsidRPr="00C714A9">
        <w:rPr>
          <w:rFonts w:ascii="Calibri" w:hAnsi="Calibri" w:cs="Calibri"/>
          <w:b/>
          <w:bCs/>
          <w:szCs w:val="22"/>
        </w:rPr>
        <w:tab/>
      </w:r>
    </w:p>
    <w:p w14:paraId="22E0A8E0" w14:textId="77777777" w:rsidR="00FC7E75" w:rsidRPr="00C714A9" w:rsidRDefault="00FC7E75" w:rsidP="00FC7E75">
      <w:pPr>
        <w:tabs>
          <w:tab w:val="left" w:pos="720"/>
        </w:tabs>
        <w:ind w:left="2127" w:hanging="2127"/>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Meghívott:</w:t>
      </w:r>
      <w:r w:rsidRPr="00C714A9">
        <w:rPr>
          <w:rFonts w:ascii="Calibri" w:hAnsi="Calibri" w:cs="Calibri"/>
          <w:szCs w:val="22"/>
        </w:rPr>
        <w:t xml:space="preserve"> </w:t>
      </w:r>
      <w:r w:rsidRPr="00C714A9">
        <w:rPr>
          <w:rFonts w:ascii="Calibri" w:hAnsi="Calibri" w:cs="Calibri"/>
          <w:szCs w:val="22"/>
        </w:rPr>
        <w:tab/>
        <w:t>Sebestyén Bianka, a Szombathelyi Egyesített Bölcsődei Intézmény vezetője</w:t>
      </w:r>
    </w:p>
    <w:p w14:paraId="1FBB5A57" w14:textId="77777777" w:rsidR="00FC7E75" w:rsidRPr="00C714A9" w:rsidRDefault="00FC7E75" w:rsidP="00FC7E75">
      <w:pPr>
        <w:tabs>
          <w:tab w:val="left" w:pos="720"/>
        </w:tabs>
        <w:ind w:left="2127" w:hanging="2127"/>
        <w:jc w:val="both"/>
        <w:rPr>
          <w:rFonts w:ascii="Calibri" w:hAnsi="Calibri" w:cs="Calibri"/>
          <w:szCs w:val="22"/>
        </w:rPr>
      </w:pPr>
    </w:p>
    <w:p w14:paraId="71858196" w14:textId="77777777" w:rsidR="00FC7E75" w:rsidRPr="00C714A9" w:rsidRDefault="00FC7E75" w:rsidP="00FC7E75">
      <w:pPr>
        <w:ind w:left="705" w:hanging="705"/>
        <w:jc w:val="both"/>
        <w:rPr>
          <w:rFonts w:ascii="Calibri" w:hAnsi="Calibri" w:cs="Calibri"/>
          <w:i/>
          <w:iCs/>
          <w:szCs w:val="22"/>
        </w:rPr>
      </w:pPr>
      <w:r w:rsidRPr="00C714A9">
        <w:rPr>
          <w:rFonts w:ascii="Calibri" w:hAnsi="Calibri" w:cs="Calibri"/>
          <w:b/>
          <w:bCs/>
          <w:szCs w:val="22"/>
        </w:rPr>
        <w:t>10./</w:t>
      </w:r>
      <w:r w:rsidRPr="00C714A9">
        <w:rPr>
          <w:rFonts w:ascii="Calibri" w:hAnsi="Calibri" w:cs="Calibri"/>
          <w:szCs w:val="22"/>
        </w:rPr>
        <w:tab/>
      </w:r>
      <w:r w:rsidRPr="00C714A9">
        <w:rPr>
          <w:rFonts w:ascii="Calibri" w:hAnsi="Calibri" w:cs="Calibri"/>
          <w:b/>
          <w:iCs/>
          <w:szCs w:val="22"/>
        </w:rPr>
        <w:t xml:space="preserve">Javaslat mikromobilitási járművek kölcsönzési célú közterületi elhelyezésére vonatkozó Együttműködési megállapodás meghosszabbítására </w:t>
      </w:r>
      <w:r w:rsidRPr="00C714A9">
        <w:rPr>
          <w:rFonts w:ascii="Calibri" w:hAnsi="Calibri" w:cs="Calibri"/>
          <w:i/>
          <w:iCs/>
          <w:szCs w:val="22"/>
        </w:rPr>
        <w:t>/SAJÁT- két Közgyűlés közötti beszámolóban /</w:t>
      </w:r>
    </w:p>
    <w:p w14:paraId="29C94A5C" w14:textId="77777777" w:rsidR="00FC7E75" w:rsidRPr="00C714A9" w:rsidRDefault="00FC7E75" w:rsidP="00FC7E75">
      <w:pPr>
        <w:ind w:left="2124" w:hanging="1419"/>
        <w:jc w:val="both"/>
        <w:outlineLvl w:val="1"/>
        <w:rPr>
          <w:rFonts w:ascii="Calibri" w:hAnsi="Calibri" w:cs="Calibri"/>
          <w:bCs/>
          <w:szCs w:val="22"/>
        </w:rPr>
      </w:pPr>
      <w:r w:rsidRPr="00C714A9">
        <w:rPr>
          <w:rFonts w:ascii="Calibri" w:hAnsi="Calibri" w:cs="Calibri"/>
          <w:b/>
          <w:bCs/>
          <w:szCs w:val="22"/>
          <w:u w:val="single"/>
        </w:rPr>
        <w:t>Előadó:</w:t>
      </w:r>
      <w:r w:rsidRPr="00C714A9">
        <w:rPr>
          <w:rFonts w:ascii="Calibri" w:hAnsi="Calibri" w:cs="Calibri"/>
          <w:szCs w:val="22"/>
        </w:rPr>
        <w:tab/>
      </w:r>
      <w:r w:rsidRPr="00C714A9">
        <w:rPr>
          <w:rFonts w:ascii="Calibri" w:hAnsi="Calibri" w:cs="Calibri"/>
          <w:szCs w:val="22"/>
        </w:rPr>
        <w:tab/>
      </w:r>
      <w:r w:rsidRPr="00C714A9">
        <w:rPr>
          <w:rFonts w:ascii="Calibri" w:hAnsi="Calibri" w:cs="Calibri"/>
          <w:bCs/>
          <w:szCs w:val="22"/>
        </w:rPr>
        <w:t>Dr. Gyuráczné Dr. Speier Anikó, a Városüzemeltetési és Városfejlesztési Osztály vezetője</w:t>
      </w:r>
    </w:p>
    <w:p w14:paraId="2A36706F" w14:textId="77777777" w:rsidR="00FC7E75" w:rsidRPr="00C714A9" w:rsidRDefault="00FC7E75" w:rsidP="00FC7E75">
      <w:pPr>
        <w:tabs>
          <w:tab w:val="left" w:pos="-900"/>
          <w:tab w:val="left" w:pos="-720"/>
        </w:tabs>
        <w:ind w:left="705" w:hanging="705"/>
        <w:jc w:val="both"/>
        <w:rPr>
          <w:rFonts w:ascii="Calibri" w:hAnsi="Calibri" w:cs="Calibri"/>
          <w:szCs w:val="22"/>
        </w:rPr>
      </w:pPr>
      <w:r w:rsidRPr="00C714A9">
        <w:rPr>
          <w:rFonts w:ascii="Calibri" w:hAnsi="Calibri" w:cs="Calibri"/>
          <w:b/>
          <w:bCs/>
          <w:szCs w:val="22"/>
        </w:rPr>
        <w:tab/>
      </w:r>
      <w:r w:rsidRPr="00C714A9">
        <w:rPr>
          <w:rFonts w:ascii="Calibri" w:hAnsi="Calibri" w:cs="Calibri"/>
          <w:b/>
          <w:bCs/>
          <w:szCs w:val="22"/>
          <w:u w:val="single"/>
        </w:rPr>
        <w:t>Meghívott:</w:t>
      </w:r>
      <w:r w:rsidRPr="00C714A9">
        <w:rPr>
          <w:rFonts w:ascii="Calibri" w:hAnsi="Calibri" w:cs="Calibri"/>
          <w:b/>
          <w:bCs/>
          <w:szCs w:val="22"/>
        </w:rPr>
        <w:tab/>
      </w:r>
      <w:r w:rsidRPr="00C714A9">
        <w:rPr>
          <w:rFonts w:ascii="Calibri" w:hAnsi="Calibri" w:cs="Calibri"/>
          <w:szCs w:val="22"/>
        </w:rPr>
        <w:t>Irmai Krisztián, a Lime Technology Kft. képviselője</w:t>
      </w:r>
    </w:p>
    <w:p w14:paraId="058410F8" w14:textId="77777777" w:rsidR="00FC7E75" w:rsidRPr="00C714A9" w:rsidRDefault="00FC7E75" w:rsidP="00FC7E75">
      <w:pPr>
        <w:tabs>
          <w:tab w:val="left" w:pos="-900"/>
          <w:tab w:val="left" w:pos="-720"/>
        </w:tabs>
        <w:ind w:left="705" w:hanging="705"/>
        <w:jc w:val="both"/>
        <w:rPr>
          <w:rFonts w:ascii="Calibri" w:hAnsi="Calibri" w:cs="Calibri"/>
          <w:szCs w:val="22"/>
        </w:rPr>
      </w:pPr>
    </w:p>
    <w:p w14:paraId="368BA7E0" w14:textId="77777777" w:rsidR="00FC7E75" w:rsidRPr="00C714A9" w:rsidRDefault="00FC7E75" w:rsidP="00FC7E75">
      <w:pPr>
        <w:tabs>
          <w:tab w:val="left" w:pos="720"/>
        </w:tabs>
        <w:ind w:left="709" w:hanging="709"/>
        <w:jc w:val="both"/>
        <w:rPr>
          <w:rFonts w:ascii="Calibri" w:hAnsi="Calibri" w:cs="Calibri"/>
          <w:szCs w:val="22"/>
        </w:rPr>
      </w:pPr>
      <w:r w:rsidRPr="00C714A9">
        <w:rPr>
          <w:rFonts w:ascii="Calibri" w:hAnsi="Calibri" w:cs="Calibri"/>
          <w:b/>
          <w:bCs/>
          <w:szCs w:val="22"/>
        </w:rPr>
        <w:t>11./</w:t>
      </w:r>
      <w:r w:rsidRPr="00C714A9">
        <w:rPr>
          <w:rFonts w:ascii="Calibri" w:hAnsi="Calibri" w:cs="Calibri"/>
          <w:szCs w:val="22"/>
        </w:rPr>
        <w:tab/>
      </w:r>
      <w:r w:rsidRPr="00C714A9">
        <w:rPr>
          <w:rFonts w:ascii="Calibri" w:hAnsi="Calibri" w:cs="Calibri"/>
          <w:b/>
          <w:bCs/>
          <w:szCs w:val="22"/>
        </w:rPr>
        <w:t>Javaslat a Kenyérvíz utca folytatásában kiépült út ingatlan- és közművagyon átadás-átvételével kapcsolatos megállapodás jóváhagyására</w:t>
      </w:r>
      <w:r w:rsidRPr="00C714A9">
        <w:rPr>
          <w:rFonts w:ascii="Calibri" w:hAnsi="Calibri" w:cs="Calibri"/>
          <w:szCs w:val="22"/>
        </w:rPr>
        <w:t xml:space="preserve"> </w:t>
      </w:r>
      <w:r w:rsidRPr="00C714A9">
        <w:rPr>
          <w:rFonts w:ascii="Calibri" w:hAnsi="Calibri" w:cs="Calibri"/>
          <w:bCs/>
          <w:i/>
          <w:iCs/>
          <w:szCs w:val="22"/>
        </w:rPr>
        <w:t>/SAJÁT/</w:t>
      </w:r>
    </w:p>
    <w:p w14:paraId="26B4158B" w14:textId="77777777" w:rsidR="00FC7E75" w:rsidRPr="00C714A9" w:rsidRDefault="00FC7E75" w:rsidP="00FC7E75">
      <w:pPr>
        <w:ind w:left="2124" w:hanging="1419"/>
        <w:jc w:val="both"/>
        <w:outlineLvl w:val="1"/>
        <w:rPr>
          <w:rFonts w:ascii="Calibri" w:hAnsi="Calibri" w:cs="Calibri"/>
          <w:bCs/>
          <w:szCs w:val="22"/>
        </w:rPr>
      </w:pP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bCs/>
          <w:szCs w:val="22"/>
        </w:rPr>
        <w:t>Dr. Gyuráczné Dr. Speier Anikó, a Városüzemeltetési és Városfejlesztési Osztály vezetője</w:t>
      </w:r>
    </w:p>
    <w:p w14:paraId="3008C204" w14:textId="77777777" w:rsidR="00667488" w:rsidRPr="00C714A9" w:rsidRDefault="00667488" w:rsidP="00667488">
      <w:pPr>
        <w:ind w:left="2124" w:hanging="1419"/>
        <w:jc w:val="both"/>
        <w:outlineLvl w:val="1"/>
        <w:rPr>
          <w:rFonts w:ascii="Calibri" w:hAnsi="Calibri" w:cs="Calibri"/>
          <w:bCs/>
          <w:szCs w:val="22"/>
        </w:rPr>
      </w:pPr>
      <w:r w:rsidRPr="00C714A9">
        <w:rPr>
          <w:rFonts w:ascii="Calibri" w:hAnsi="Calibri" w:cs="Calibri"/>
          <w:b/>
          <w:bCs/>
          <w:szCs w:val="22"/>
          <w:u w:val="single"/>
        </w:rPr>
        <w:t>Meghívott:</w:t>
      </w:r>
      <w:r w:rsidRPr="00C714A9">
        <w:rPr>
          <w:rFonts w:ascii="Calibri" w:hAnsi="Calibri" w:cs="Calibri"/>
          <w:bCs/>
          <w:szCs w:val="22"/>
        </w:rPr>
        <w:tab/>
        <w:t>Kelemen Krisztián, önkormányzati képviselő, tanácsnok, bizottsági elnök</w:t>
      </w:r>
    </w:p>
    <w:p w14:paraId="65AB2ED0" w14:textId="77777777" w:rsidR="00FC7E75" w:rsidRPr="00C714A9" w:rsidRDefault="00FC7E75" w:rsidP="00FC7E75">
      <w:pPr>
        <w:tabs>
          <w:tab w:val="left" w:pos="720"/>
        </w:tabs>
        <w:ind w:left="2127" w:hanging="2127"/>
        <w:jc w:val="both"/>
        <w:rPr>
          <w:rFonts w:ascii="Calibri" w:hAnsi="Calibri" w:cs="Calibri"/>
          <w:szCs w:val="22"/>
        </w:rPr>
      </w:pPr>
    </w:p>
    <w:p w14:paraId="732FE00A" w14:textId="77777777" w:rsidR="00FC7E75" w:rsidRPr="00C714A9" w:rsidRDefault="00FC7E75" w:rsidP="00FC7E75">
      <w:pPr>
        <w:tabs>
          <w:tab w:val="left" w:pos="720"/>
        </w:tabs>
        <w:ind w:left="2127" w:hanging="2127"/>
        <w:jc w:val="both"/>
        <w:rPr>
          <w:rFonts w:ascii="Calibri" w:hAnsi="Calibri" w:cs="Calibri"/>
          <w:b/>
          <w:bCs/>
          <w:szCs w:val="22"/>
        </w:rPr>
      </w:pPr>
      <w:r w:rsidRPr="00C714A9">
        <w:rPr>
          <w:rFonts w:ascii="Calibri" w:hAnsi="Calibri" w:cs="Calibri"/>
          <w:b/>
          <w:bCs/>
          <w:szCs w:val="22"/>
        </w:rPr>
        <w:t>12./</w:t>
      </w:r>
      <w:r w:rsidRPr="00C714A9">
        <w:rPr>
          <w:rFonts w:ascii="Calibri" w:hAnsi="Calibri" w:cs="Calibri"/>
          <w:szCs w:val="22"/>
        </w:rPr>
        <w:tab/>
      </w:r>
      <w:r w:rsidRPr="00C714A9">
        <w:rPr>
          <w:rFonts w:ascii="Calibri" w:hAnsi="Calibri" w:cs="Calibri"/>
          <w:b/>
          <w:bCs/>
          <w:szCs w:val="22"/>
        </w:rPr>
        <w:t xml:space="preserve">Javaslat a Mesebolt Bábszínház pályázaton történő részvételének jóváhagyására </w:t>
      </w:r>
      <w:r w:rsidRPr="00C714A9">
        <w:rPr>
          <w:rFonts w:ascii="Calibri" w:hAnsi="Calibri" w:cs="Calibri"/>
          <w:bCs/>
          <w:i/>
          <w:iCs/>
          <w:szCs w:val="22"/>
        </w:rPr>
        <w:t>/SAJÁT/</w:t>
      </w:r>
    </w:p>
    <w:p w14:paraId="0EB2D0DA" w14:textId="324A2AFC" w:rsidR="00FC7E75" w:rsidRPr="00C714A9" w:rsidRDefault="00FC7E75" w:rsidP="00FC7E75">
      <w:pPr>
        <w:tabs>
          <w:tab w:val="left" w:pos="720"/>
        </w:tabs>
        <w:ind w:left="709" w:hanging="709"/>
        <w:jc w:val="both"/>
        <w:rPr>
          <w:rFonts w:ascii="Calibri" w:hAnsi="Calibri" w:cs="Calibri"/>
          <w:b/>
          <w:bCs/>
          <w:szCs w:val="22"/>
          <w:u w:val="single"/>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b/>
          <w:bCs/>
          <w:szCs w:val="22"/>
          <w:u w:val="single"/>
        </w:rPr>
        <w:tab/>
      </w:r>
      <w:r w:rsidRPr="00C714A9">
        <w:rPr>
          <w:rFonts w:ascii="Calibri" w:hAnsi="Calibri" w:cs="Calibri"/>
          <w:b/>
          <w:bCs/>
          <w:szCs w:val="22"/>
        </w:rPr>
        <w:tab/>
      </w:r>
      <w:r w:rsidRPr="00C714A9">
        <w:rPr>
          <w:rFonts w:ascii="Calibri" w:hAnsi="Calibri" w:cs="Calibri"/>
          <w:bCs/>
          <w:szCs w:val="22"/>
        </w:rPr>
        <w:t>Vinczéné</w:t>
      </w:r>
      <w:r w:rsidR="003221E0" w:rsidRPr="00C714A9">
        <w:rPr>
          <w:rFonts w:ascii="Calibri" w:hAnsi="Calibri" w:cs="Calibri"/>
          <w:bCs/>
          <w:szCs w:val="22"/>
        </w:rPr>
        <w:t xml:space="preserve"> Dr.</w:t>
      </w:r>
      <w:r w:rsidRPr="00C714A9">
        <w:rPr>
          <w:rFonts w:ascii="Calibri" w:hAnsi="Calibri" w:cs="Calibri"/>
          <w:bCs/>
          <w:szCs w:val="22"/>
        </w:rPr>
        <w:t xml:space="preserve"> Menyhárt Mária, az Egészségügyi és Közszolgálati Osztály vezetője</w:t>
      </w:r>
      <w:r w:rsidRPr="00C714A9">
        <w:rPr>
          <w:rFonts w:ascii="Calibri" w:hAnsi="Calibri" w:cs="Calibri"/>
          <w:b/>
          <w:bCs/>
          <w:szCs w:val="22"/>
        </w:rPr>
        <w:tab/>
      </w:r>
    </w:p>
    <w:p w14:paraId="7D03005A" w14:textId="77777777" w:rsidR="00FC7E75" w:rsidRPr="00C714A9" w:rsidRDefault="00FC7E75" w:rsidP="00FC7E75">
      <w:pPr>
        <w:tabs>
          <w:tab w:val="left" w:pos="720"/>
        </w:tabs>
        <w:ind w:left="2127" w:hanging="2127"/>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Meghívott:</w:t>
      </w:r>
      <w:r w:rsidRPr="00C714A9">
        <w:rPr>
          <w:rFonts w:ascii="Calibri" w:hAnsi="Calibri" w:cs="Calibri"/>
          <w:szCs w:val="22"/>
        </w:rPr>
        <w:tab/>
        <w:t>Csató Kata, a Mesebolt Bábszínház igazgatója</w:t>
      </w:r>
    </w:p>
    <w:p w14:paraId="77316FA2" w14:textId="77777777" w:rsidR="00FC7E75" w:rsidRPr="00C714A9" w:rsidRDefault="00FC7E75" w:rsidP="00FC7E75">
      <w:pPr>
        <w:tabs>
          <w:tab w:val="left" w:pos="720"/>
        </w:tabs>
        <w:ind w:left="900" w:hanging="900"/>
        <w:jc w:val="both"/>
        <w:rPr>
          <w:rFonts w:ascii="Calibri" w:hAnsi="Calibri" w:cs="Calibri"/>
          <w:szCs w:val="22"/>
        </w:rPr>
      </w:pPr>
    </w:p>
    <w:p w14:paraId="3E948C44" w14:textId="1733687F" w:rsidR="00FC7E75" w:rsidRPr="00C714A9" w:rsidRDefault="00FC7E75" w:rsidP="00FC7E75">
      <w:pPr>
        <w:tabs>
          <w:tab w:val="left" w:pos="-2268"/>
        </w:tabs>
        <w:ind w:left="705" w:hanging="705"/>
        <w:jc w:val="both"/>
        <w:rPr>
          <w:rFonts w:ascii="Calibri" w:hAnsi="Calibri" w:cs="Calibri"/>
          <w:bCs/>
          <w:i/>
          <w:iCs/>
          <w:szCs w:val="22"/>
        </w:rPr>
      </w:pPr>
      <w:r w:rsidRPr="00C714A9">
        <w:rPr>
          <w:rFonts w:ascii="Calibri" w:hAnsi="Calibri" w:cs="Calibri"/>
          <w:b/>
          <w:bCs/>
          <w:iCs/>
          <w:color w:val="000000"/>
          <w:szCs w:val="22"/>
        </w:rPr>
        <w:t>13./</w:t>
      </w:r>
      <w:r w:rsidRPr="00C714A9">
        <w:rPr>
          <w:rFonts w:ascii="Calibri" w:hAnsi="Calibri" w:cs="Calibri"/>
          <w:b/>
          <w:bCs/>
          <w:iCs/>
          <w:color w:val="000000"/>
          <w:szCs w:val="22"/>
        </w:rPr>
        <w:tab/>
        <w:t>Javaslat ingatlanokkal kapcsolatos, bizottsági hatáskörbe tartozó döntések meghozatalára</w:t>
      </w:r>
      <w:r w:rsidR="00147F2D" w:rsidRPr="00C714A9">
        <w:rPr>
          <w:rFonts w:ascii="Calibri" w:hAnsi="Calibri" w:cs="Calibri"/>
          <w:b/>
          <w:bCs/>
          <w:iCs/>
          <w:color w:val="000000"/>
          <w:szCs w:val="22"/>
        </w:rPr>
        <w:t xml:space="preserve"> </w:t>
      </w:r>
      <w:r w:rsidRPr="00C714A9">
        <w:rPr>
          <w:rFonts w:ascii="Calibri" w:hAnsi="Calibri" w:cs="Calibri"/>
          <w:bCs/>
          <w:i/>
          <w:iCs/>
          <w:szCs w:val="22"/>
        </w:rPr>
        <w:t>/SAJÁT/</w:t>
      </w:r>
    </w:p>
    <w:p w14:paraId="63D5F4A0" w14:textId="77777777" w:rsidR="00FC7E75" w:rsidRPr="00C714A9" w:rsidRDefault="00FC7E75" w:rsidP="00FC7E75">
      <w:pPr>
        <w:ind w:left="2124" w:hanging="1419"/>
        <w:jc w:val="both"/>
        <w:outlineLvl w:val="1"/>
        <w:rPr>
          <w:rFonts w:ascii="Calibri" w:hAnsi="Calibri" w:cs="Calibri"/>
          <w:bCs/>
          <w:szCs w:val="22"/>
        </w:rPr>
      </w:pP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bCs/>
          <w:szCs w:val="22"/>
        </w:rPr>
        <w:t>Dr. Gyuráczné Dr. Speier Anikó, a Városüzemeltetési és Városfejlesztési Osztály vezetője</w:t>
      </w:r>
    </w:p>
    <w:p w14:paraId="22169BDB" w14:textId="77777777" w:rsidR="00FC7E75" w:rsidRPr="00C714A9" w:rsidRDefault="00FC7E75" w:rsidP="00FC7E75">
      <w:pPr>
        <w:jc w:val="both"/>
        <w:rPr>
          <w:rFonts w:ascii="Calibri" w:hAnsi="Calibri" w:cs="Calibri"/>
          <w:bCs/>
          <w:szCs w:val="22"/>
        </w:rPr>
      </w:pPr>
    </w:p>
    <w:p w14:paraId="0EFCACB2" w14:textId="77777777" w:rsidR="00117614" w:rsidRPr="00C714A9" w:rsidRDefault="00117614" w:rsidP="0057084D">
      <w:pPr>
        <w:jc w:val="both"/>
        <w:rPr>
          <w:rFonts w:asciiTheme="minorHAnsi" w:hAnsiTheme="minorHAnsi" w:cstheme="minorHAnsi"/>
          <w:szCs w:val="22"/>
        </w:rPr>
      </w:pPr>
    </w:p>
    <w:p w14:paraId="2841936D" w14:textId="77777777" w:rsidR="0057084D" w:rsidRPr="00C714A9" w:rsidRDefault="0057084D" w:rsidP="0057084D">
      <w:pPr>
        <w:ind w:left="1410" w:hanging="1410"/>
        <w:jc w:val="both"/>
        <w:rPr>
          <w:rFonts w:asciiTheme="minorHAnsi" w:hAnsiTheme="minorHAnsi" w:cstheme="minorHAnsi"/>
          <w:szCs w:val="22"/>
        </w:rPr>
      </w:pPr>
      <w:r w:rsidRPr="00C714A9">
        <w:rPr>
          <w:rFonts w:asciiTheme="minorHAnsi" w:hAnsiTheme="minorHAnsi" w:cstheme="minorHAnsi"/>
          <w:b/>
          <w:bCs/>
          <w:szCs w:val="22"/>
          <w:u w:val="single"/>
        </w:rPr>
        <w:t>Felelős:</w:t>
      </w:r>
      <w:r w:rsidRPr="00C714A9">
        <w:rPr>
          <w:rFonts w:asciiTheme="minorHAnsi" w:hAnsiTheme="minorHAnsi" w:cstheme="minorHAnsi"/>
          <w:szCs w:val="22"/>
        </w:rPr>
        <w:tab/>
        <w:t>Bokányi Adrienn, a Bizottság elnöke</w:t>
      </w:r>
    </w:p>
    <w:p w14:paraId="76C1789D" w14:textId="77777777" w:rsidR="0057084D" w:rsidRPr="00C714A9" w:rsidRDefault="0057084D" w:rsidP="0057084D">
      <w:pPr>
        <w:ind w:left="1410" w:hanging="1410"/>
        <w:jc w:val="both"/>
        <w:rPr>
          <w:rFonts w:asciiTheme="minorHAnsi" w:hAnsiTheme="minorHAnsi" w:cstheme="minorHAnsi"/>
          <w:szCs w:val="22"/>
        </w:rPr>
      </w:pPr>
    </w:p>
    <w:p w14:paraId="773D0BD4" w14:textId="77777777" w:rsidR="0057084D" w:rsidRPr="00C714A9" w:rsidRDefault="0057084D" w:rsidP="0057084D">
      <w:pPr>
        <w:jc w:val="both"/>
        <w:rPr>
          <w:rFonts w:asciiTheme="minorHAnsi" w:hAnsiTheme="minorHAnsi" w:cstheme="minorHAnsi"/>
          <w:szCs w:val="22"/>
        </w:rPr>
      </w:pPr>
      <w:r w:rsidRPr="00C714A9">
        <w:rPr>
          <w:rFonts w:asciiTheme="minorHAnsi" w:hAnsiTheme="minorHAnsi" w:cstheme="minorHAnsi"/>
          <w:b/>
          <w:szCs w:val="22"/>
          <w:u w:val="single"/>
        </w:rPr>
        <w:t>Határidő:</w:t>
      </w:r>
      <w:r w:rsidRPr="00C714A9">
        <w:rPr>
          <w:rFonts w:asciiTheme="minorHAnsi" w:hAnsiTheme="minorHAnsi" w:cstheme="minorHAnsi"/>
          <w:b/>
          <w:szCs w:val="22"/>
        </w:rPr>
        <w:tab/>
      </w:r>
      <w:r w:rsidRPr="00C714A9">
        <w:rPr>
          <w:rFonts w:asciiTheme="minorHAnsi" w:hAnsiTheme="minorHAnsi" w:cstheme="minorHAnsi"/>
          <w:szCs w:val="22"/>
        </w:rPr>
        <w:t>azonnal</w:t>
      </w:r>
    </w:p>
    <w:p w14:paraId="445DC107" w14:textId="77777777" w:rsidR="0057084D" w:rsidRPr="00C714A9" w:rsidRDefault="0057084D" w:rsidP="0057084D">
      <w:pPr>
        <w:jc w:val="both"/>
        <w:rPr>
          <w:rFonts w:asciiTheme="minorHAnsi" w:hAnsiTheme="minorHAnsi" w:cstheme="minorHAnsi"/>
          <w:szCs w:val="22"/>
        </w:rPr>
      </w:pPr>
    </w:p>
    <w:p w14:paraId="45E7ED76" w14:textId="77777777" w:rsidR="0057084D" w:rsidRPr="00C714A9" w:rsidRDefault="0057084D" w:rsidP="001C17B5">
      <w:pPr>
        <w:ind w:firstLine="708"/>
        <w:rPr>
          <w:rFonts w:ascii="Calibri" w:hAnsi="Calibri" w:cs="Calibri"/>
          <w:szCs w:val="22"/>
        </w:rPr>
      </w:pPr>
    </w:p>
    <w:p w14:paraId="61B2AB66" w14:textId="77777777" w:rsidR="005D2FE0" w:rsidRPr="00C714A9" w:rsidRDefault="005D2FE0" w:rsidP="00E52E04">
      <w:pPr>
        <w:keepNext/>
        <w:spacing w:after="60"/>
        <w:jc w:val="center"/>
        <w:outlineLvl w:val="1"/>
        <w:rPr>
          <w:rFonts w:ascii="Calibri" w:hAnsi="Calibri" w:cs="Calibri"/>
          <w:b/>
          <w:szCs w:val="22"/>
          <w:u w:val="single"/>
        </w:rPr>
      </w:pPr>
      <w:r w:rsidRPr="00C714A9">
        <w:rPr>
          <w:rFonts w:ascii="Calibri" w:hAnsi="Calibri" w:cs="Calibri"/>
          <w:b/>
          <w:szCs w:val="22"/>
          <w:u w:val="single"/>
        </w:rPr>
        <w:t>NYILVÁNOS ÜLÉS</w:t>
      </w:r>
    </w:p>
    <w:p w14:paraId="6C8FAC55" w14:textId="77777777" w:rsidR="00264F04" w:rsidRPr="00C714A9" w:rsidRDefault="00264F04" w:rsidP="00E52E04">
      <w:pPr>
        <w:keepNext/>
        <w:rPr>
          <w:rFonts w:asciiTheme="minorHAnsi" w:hAnsiTheme="minorHAnsi" w:cstheme="minorHAnsi"/>
          <w:szCs w:val="22"/>
        </w:rPr>
      </w:pPr>
    </w:p>
    <w:p w14:paraId="30B9F0A6" w14:textId="77777777" w:rsidR="00773D11" w:rsidRPr="00C714A9" w:rsidRDefault="00773D11" w:rsidP="00773D11">
      <w:pPr>
        <w:ind w:left="705" w:hanging="705"/>
        <w:jc w:val="both"/>
        <w:rPr>
          <w:rFonts w:ascii="Calibri" w:hAnsi="Calibri" w:cs="Calibri"/>
          <w:i/>
          <w:szCs w:val="22"/>
        </w:rPr>
      </w:pPr>
      <w:r w:rsidRPr="00C714A9">
        <w:rPr>
          <w:rFonts w:ascii="Calibri" w:hAnsi="Calibri" w:cs="Calibri"/>
          <w:b/>
          <w:bCs/>
          <w:szCs w:val="22"/>
        </w:rPr>
        <w:t>1./</w:t>
      </w:r>
      <w:r w:rsidRPr="00C714A9">
        <w:rPr>
          <w:rFonts w:ascii="Calibri" w:hAnsi="Calibri" w:cs="Calibri"/>
          <w:b/>
          <w:bCs/>
          <w:szCs w:val="22"/>
        </w:rPr>
        <w:tab/>
        <w:t xml:space="preserve">Javaslat Szombathely 2024. évi közbiztonságának helyzetéről, a közbiztonság érdekében tett intézkedésekről és az azokkal kapcsolatos feladatokról szóló beszámoló elfogadására </w:t>
      </w:r>
      <w:r w:rsidRPr="00C714A9">
        <w:rPr>
          <w:rFonts w:ascii="Calibri" w:hAnsi="Calibri" w:cs="Calibri"/>
          <w:szCs w:val="22"/>
          <w:lang w:eastAsia="en-US"/>
        </w:rPr>
        <w:t>/</w:t>
      </w:r>
      <w:r w:rsidRPr="00C714A9">
        <w:rPr>
          <w:rFonts w:ascii="Calibri" w:hAnsi="Calibri" w:cs="Calibri"/>
          <w:i/>
          <w:iCs/>
          <w:szCs w:val="22"/>
          <w:lang w:eastAsia="en-US"/>
        </w:rPr>
        <w:t>Közgyűlés 2./napirend/</w:t>
      </w:r>
    </w:p>
    <w:p w14:paraId="6851E69F" w14:textId="77777777" w:rsidR="00773D11" w:rsidRPr="00C714A9" w:rsidRDefault="00773D11" w:rsidP="00773D11">
      <w:pPr>
        <w:ind w:left="705" w:hanging="720"/>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szCs w:val="22"/>
        </w:rPr>
        <w:t xml:space="preserve"> </w:t>
      </w:r>
      <w:r w:rsidRPr="00C714A9">
        <w:rPr>
          <w:rFonts w:ascii="Calibri" w:hAnsi="Calibri" w:cs="Calibri"/>
          <w:szCs w:val="22"/>
        </w:rPr>
        <w:tab/>
        <w:t>Dr. Holler Péter, a Hatósági Osztály vezetője</w:t>
      </w:r>
    </w:p>
    <w:p w14:paraId="29094531" w14:textId="77777777" w:rsidR="00773D11" w:rsidRPr="00C714A9" w:rsidRDefault="00773D11" w:rsidP="00773D11">
      <w:pPr>
        <w:ind w:left="2127" w:hanging="1422"/>
        <w:jc w:val="both"/>
        <w:rPr>
          <w:rFonts w:ascii="Calibri" w:hAnsi="Calibri" w:cs="Calibri"/>
          <w:szCs w:val="22"/>
        </w:rPr>
      </w:pPr>
      <w:r w:rsidRPr="00C714A9">
        <w:rPr>
          <w:rFonts w:ascii="Calibri" w:hAnsi="Calibri" w:cs="Calibri"/>
          <w:b/>
          <w:bCs/>
          <w:szCs w:val="22"/>
          <w:u w:val="single"/>
        </w:rPr>
        <w:t>Meghívottak:</w:t>
      </w:r>
      <w:r w:rsidRPr="00C714A9">
        <w:rPr>
          <w:rFonts w:ascii="Calibri" w:hAnsi="Calibri" w:cs="Calibri"/>
          <w:b/>
          <w:bCs/>
          <w:szCs w:val="22"/>
        </w:rPr>
        <w:tab/>
      </w:r>
      <w:r w:rsidRPr="00C714A9">
        <w:rPr>
          <w:rFonts w:ascii="Calibri" w:hAnsi="Calibri" w:cs="Calibri"/>
          <w:szCs w:val="22"/>
        </w:rPr>
        <w:t>Dr. Pilisi Gábor r. dandártábornok, a Vas Vármegyei Rendőr-főkapitányság vezetője</w:t>
      </w:r>
    </w:p>
    <w:p w14:paraId="63B04410" w14:textId="77777777" w:rsidR="00773D11" w:rsidRPr="00C714A9" w:rsidRDefault="00773D11" w:rsidP="00773D11">
      <w:pPr>
        <w:ind w:left="2127" w:hanging="2142"/>
        <w:jc w:val="both"/>
        <w:rPr>
          <w:rFonts w:ascii="Calibri" w:hAnsi="Calibri" w:cs="Calibri"/>
          <w:szCs w:val="22"/>
        </w:rPr>
      </w:pPr>
      <w:r w:rsidRPr="00C714A9">
        <w:rPr>
          <w:rFonts w:ascii="Calibri" w:hAnsi="Calibri" w:cs="Calibri"/>
          <w:szCs w:val="22"/>
        </w:rPr>
        <w:tab/>
        <w:t>Dr. Koncz Gabriella r. ezredes, a Szombathelyi Rendőrkapitányság vezetője</w:t>
      </w:r>
    </w:p>
    <w:p w14:paraId="238976F1" w14:textId="77777777" w:rsidR="009B67EE" w:rsidRPr="00C714A9" w:rsidRDefault="009B67EE" w:rsidP="009B67EE">
      <w:pPr>
        <w:rPr>
          <w:rFonts w:asciiTheme="minorHAnsi" w:hAnsiTheme="minorHAnsi" w:cstheme="minorHAnsi"/>
          <w:szCs w:val="22"/>
        </w:rPr>
      </w:pPr>
    </w:p>
    <w:p w14:paraId="2DC0A2E0" w14:textId="77777777" w:rsidR="009B67EE" w:rsidRPr="00C714A9" w:rsidRDefault="009B67EE" w:rsidP="009B67EE">
      <w:pPr>
        <w:rPr>
          <w:rFonts w:asciiTheme="minorHAnsi" w:hAnsiTheme="minorHAnsi" w:cstheme="minorHAnsi"/>
          <w:szCs w:val="22"/>
        </w:rPr>
      </w:pPr>
    </w:p>
    <w:p w14:paraId="49AEA180" w14:textId="19235AE2" w:rsidR="00542CF8" w:rsidRPr="00C714A9" w:rsidRDefault="00054AA6" w:rsidP="00542CF8">
      <w:pPr>
        <w:keepNext/>
        <w:jc w:val="center"/>
        <w:rPr>
          <w:rFonts w:asciiTheme="minorHAnsi" w:hAnsiTheme="minorHAnsi" w:cstheme="minorHAnsi"/>
          <w:b/>
          <w:szCs w:val="22"/>
          <w:u w:val="single"/>
        </w:rPr>
      </w:pPr>
      <w:r>
        <w:rPr>
          <w:rFonts w:asciiTheme="minorHAnsi" w:hAnsiTheme="minorHAnsi" w:cstheme="minorHAnsi"/>
          <w:b/>
          <w:szCs w:val="22"/>
          <w:u w:val="single"/>
        </w:rPr>
        <w:t>175</w:t>
      </w:r>
      <w:r w:rsidR="00542CF8" w:rsidRPr="00C714A9">
        <w:rPr>
          <w:rFonts w:asciiTheme="minorHAnsi" w:hAnsiTheme="minorHAnsi" w:cstheme="minorHAnsi"/>
          <w:b/>
          <w:szCs w:val="22"/>
          <w:u w:val="single"/>
        </w:rPr>
        <w:t>/202</w:t>
      </w:r>
      <w:r w:rsidR="00117614" w:rsidRPr="00C714A9">
        <w:rPr>
          <w:rFonts w:asciiTheme="minorHAnsi" w:hAnsiTheme="minorHAnsi" w:cstheme="minorHAnsi"/>
          <w:b/>
          <w:szCs w:val="22"/>
          <w:u w:val="single"/>
        </w:rPr>
        <w:t>5</w:t>
      </w:r>
      <w:r w:rsidR="00542CF8" w:rsidRPr="00C714A9">
        <w:rPr>
          <w:rFonts w:asciiTheme="minorHAnsi" w:hAnsiTheme="minorHAnsi" w:cstheme="minorHAnsi"/>
          <w:b/>
          <w:szCs w:val="22"/>
          <w:u w:val="single"/>
        </w:rPr>
        <w:t>. (</w:t>
      </w:r>
      <w:r w:rsidR="006800A7" w:rsidRPr="00C714A9">
        <w:rPr>
          <w:rFonts w:asciiTheme="minorHAnsi" w:hAnsiTheme="minorHAnsi" w:cstheme="minorHAnsi"/>
          <w:b/>
          <w:szCs w:val="22"/>
          <w:u w:val="single"/>
        </w:rPr>
        <w:t>V</w:t>
      </w:r>
      <w:r w:rsidR="00542CF8" w:rsidRPr="00C714A9">
        <w:rPr>
          <w:rFonts w:asciiTheme="minorHAnsi" w:hAnsiTheme="minorHAnsi" w:cstheme="minorHAnsi"/>
          <w:b/>
          <w:szCs w:val="22"/>
          <w:u w:val="single"/>
        </w:rPr>
        <w:t>.</w:t>
      </w:r>
      <w:r w:rsidR="00117614" w:rsidRPr="00C714A9">
        <w:rPr>
          <w:rFonts w:asciiTheme="minorHAnsi" w:hAnsiTheme="minorHAnsi" w:cstheme="minorHAnsi"/>
          <w:b/>
          <w:szCs w:val="22"/>
          <w:u w:val="single"/>
        </w:rPr>
        <w:t>2</w:t>
      </w:r>
      <w:r w:rsidR="00773D11" w:rsidRPr="00C714A9">
        <w:rPr>
          <w:rFonts w:asciiTheme="minorHAnsi" w:hAnsiTheme="minorHAnsi" w:cstheme="minorHAnsi"/>
          <w:b/>
          <w:szCs w:val="22"/>
          <w:u w:val="single"/>
        </w:rPr>
        <w:t>6</w:t>
      </w:r>
      <w:r w:rsidR="00542CF8" w:rsidRPr="00C714A9">
        <w:rPr>
          <w:rFonts w:asciiTheme="minorHAnsi" w:hAnsiTheme="minorHAnsi" w:cstheme="minorHAnsi"/>
          <w:b/>
          <w:szCs w:val="22"/>
          <w:u w:val="single"/>
        </w:rPr>
        <w:t>.) GJB számú határozat</w:t>
      </w:r>
    </w:p>
    <w:p w14:paraId="4B767F58" w14:textId="77777777" w:rsidR="00542CF8" w:rsidRPr="00C714A9" w:rsidRDefault="00542CF8" w:rsidP="00542CF8">
      <w:pPr>
        <w:keepNext/>
        <w:ind w:left="2127"/>
        <w:jc w:val="both"/>
        <w:rPr>
          <w:rFonts w:asciiTheme="minorHAnsi" w:hAnsiTheme="minorHAnsi" w:cstheme="minorHAnsi"/>
          <w:szCs w:val="22"/>
        </w:rPr>
      </w:pPr>
    </w:p>
    <w:p w14:paraId="1C0036A0" w14:textId="60A02EE7" w:rsidR="00542CF8" w:rsidRPr="00C714A9" w:rsidRDefault="00542CF8" w:rsidP="00542CF8">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00773D11" w:rsidRPr="00C714A9">
        <w:rPr>
          <w:rFonts w:asciiTheme="minorHAnsi" w:hAnsiTheme="minorHAnsi" w:cstheme="minorHAnsi"/>
          <w:bCs/>
          <w:i/>
          <w:iCs/>
          <w:szCs w:val="22"/>
        </w:rPr>
        <w:t>Javaslat Szombathely 2024. évi közbiztonságának helyzetéről, a közbiztonság érdekében tett intézkedésekről és az azokkal kapcsolatos feladatokról szóló beszámoló elfogadására</w:t>
      </w:r>
      <w:r w:rsidRPr="00C714A9">
        <w:rPr>
          <w:rFonts w:asciiTheme="minorHAnsi" w:hAnsiTheme="minorHAnsi" w:cstheme="minorHAnsi"/>
          <w:bCs/>
          <w:szCs w:val="22"/>
        </w:rPr>
        <w:t xml:space="preserve">” című előterjesztést megtárgyalta, és </w:t>
      </w:r>
      <w:r w:rsidR="006800A7" w:rsidRPr="00C714A9">
        <w:rPr>
          <w:rFonts w:asciiTheme="minorHAnsi" w:hAnsiTheme="minorHAnsi" w:cstheme="minorHAnsi"/>
          <w:bCs/>
          <w:szCs w:val="22"/>
        </w:rPr>
        <w:t>a</w:t>
      </w:r>
      <w:r w:rsidRPr="00C714A9">
        <w:rPr>
          <w:rFonts w:asciiTheme="minorHAnsi" w:hAnsiTheme="minorHAnsi" w:cstheme="minorHAnsi"/>
          <w:bCs/>
          <w:szCs w:val="22"/>
        </w:rPr>
        <w:t xml:space="preserve"> </w:t>
      </w:r>
      <w:r w:rsidR="00773D11" w:rsidRPr="00C714A9">
        <w:rPr>
          <w:rFonts w:asciiTheme="minorHAnsi" w:hAnsiTheme="minorHAnsi" w:cstheme="minorHAnsi"/>
          <w:bCs/>
          <w:szCs w:val="22"/>
        </w:rPr>
        <w:t>határozati javaslatot</w:t>
      </w:r>
      <w:r w:rsidRPr="00C714A9">
        <w:rPr>
          <w:rFonts w:asciiTheme="minorHAnsi" w:hAnsiTheme="minorHAnsi" w:cstheme="minorHAnsi"/>
          <w:bCs/>
          <w:szCs w:val="22"/>
        </w:rPr>
        <w:t xml:space="preserve"> az előterjesztésben foglaltak szerint javasolja a Közgyűlésnek elfogadásra.</w:t>
      </w:r>
    </w:p>
    <w:p w14:paraId="4F3C61EE" w14:textId="77777777" w:rsidR="00542CF8" w:rsidRPr="00C714A9" w:rsidRDefault="00542CF8" w:rsidP="00542CF8">
      <w:pPr>
        <w:jc w:val="both"/>
        <w:rPr>
          <w:rFonts w:asciiTheme="minorHAnsi" w:hAnsiTheme="minorHAnsi" w:cstheme="minorHAnsi"/>
          <w:bCs/>
          <w:szCs w:val="22"/>
        </w:rPr>
      </w:pPr>
    </w:p>
    <w:p w14:paraId="5A85BE14" w14:textId="77777777" w:rsidR="00542CF8" w:rsidRPr="00C714A9" w:rsidRDefault="00542CF8" w:rsidP="00542CF8">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57D9DE34" w14:textId="77777777" w:rsidR="00542CF8" w:rsidRPr="00C714A9" w:rsidRDefault="00542CF8" w:rsidP="00542CF8">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5C2E6208" w14:textId="271B8D77" w:rsidR="00542CF8" w:rsidRPr="00C714A9" w:rsidRDefault="00542CF8" w:rsidP="00542CF8">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r>
      <w:r w:rsidR="00773D11" w:rsidRPr="00C714A9">
        <w:rPr>
          <w:rFonts w:ascii="Calibri" w:hAnsi="Calibri" w:cs="Calibri"/>
          <w:bCs/>
          <w:szCs w:val="22"/>
        </w:rPr>
        <w:t>Dr. Holler Péter, a Hatósági Osztály vezetője</w:t>
      </w:r>
      <w:r w:rsidRPr="00C714A9">
        <w:rPr>
          <w:rFonts w:ascii="Calibri" w:hAnsi="Calibri" w:cs="Calibri"/>
          <w:bCs/>
          <w:szCs w:val="22"/>
        </w:rPr>
        <w:t>/</w:t>
      </w:r>
    </w:p>
    <w:p w14:paraId="2B4D3850" w14:textId="77777777" w:rsidR="00542CF8" w:rsidRPr="00C714A9" w:rsidRDefault="00542CF8" w:rsidP="00542CF8">
      <w:pPr>
        <w:jc w:val="both"/>
        <w:rPr>
          <w:rFonts w:asciiTheme="minorHAnsi" w:hAnsiTheme="minorHAnsi" w:cstheme="minorHAnsi"/>
          <w:bCs/>
          <w:szCs w:val="22"/>
        </w:rPr>
      </w:pPr>
    </w:p>
    <w:p w14:paraId="4C76321F" w14:textId="6E8861F9" w:rsidR="00542CF8" w:rsidRPr="00C714A9" w:rsidRDefault="00542CF8" w:rsidP="00542CF8">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w:t>
      </w:r>
      <w:r w:rsidR="00117614" w:rsidRPr="00C714A9">
        <w:rPr>
          <w:rFonts w:asciiTheme="minorHAnsi" w:hAnsiTheme="minorHAnsi" w:cstheme="minorHAnsi"/>
          <w:bCs/>
          <w:szCs w:val="22"/>
        </w:rPr>
        <w:t>5</w:t>
      </w:r>
      <w:r w:rsidRPr="00C714A9">
        <w:rPr>
          <w:rFonts w:asciiTheme="minorHAnsi" w:hAnsiTheme="minorHAnsi" w:cstheme="minorHAnsi"/>
          <w:bCs/>
          <w:szCs w:val="22"/>
        </w:rPr>
        <w:t xml:space="preserve">. </w:t>
      </w:r>
      <w:r w:rsidR="00773D11" w:rsidRPr="00C714A9">
        <w:rPr>
          <w:rFonts w:asciiTheme="minorHAnsi" w:hAnsiTheme="minorHAnsi" w:cstheme="minorHAnsi"/>
          <w:bCs/>
          <w:szCs w:val="22"/>
        </w:rPr>
        <w:t>május 29.</w:t>
      </w:r>
    </w:p>
    <w:p w14:paraId="0846CF2C" w14:textId="77777777" w:rsidR="00FC6F5E" w:rsidRPr="00C714A9" w:rsidRDefault="00FC6F5E" w:rsidP="00542CF8">
      <w:pPr>
        <w:jc w:val="both"/>
        <w:rPr>
          <w:rFonts w:asciiTheme="minorHAnsi" w:hAnsiTheme="minorHAnsi" w:cstheme="minorHAnsi"/>
          <w:bCs/>
          <w:szCs w:val="22"/>
        </w:rPr>
      </w:pPr>
    </w:p>
    <w:p w14:paraId="070FD6A3" w14:textId="77777777" w:rsidR="00FC6F5E" w:rsidRPr="00C714A9" w:rsidRDefault="00FC6F5E" w:rsidP="00542CF8">
      <w:pPr>
        <w:jc w:val="both"/>
        <w:rPr>
          <w:rFonts w:asciiTheme="minorHAnsi" w:hAnsiTheme="minorHAnsi" w:cstheme="minorHAnsi"/>
          <w:bCs/>
          <w:szCs w:val="22"/>
        </w:rPr>
      </w:pPr>
    </w:p>
    <w:p w14:paraId="430A816C" w14:textId="77777777" w:rsidR="00FC6F5E" w:rsidRPr="00C714A9" w:rsidRDefault="00FC6F5E" w:rsidP="00FC6F5E">
      <w:pPr>
        <w:ind w:left="705" w:hanging="705"/>
        <w:jc w:val="both"/>
        <w:rPr>
          <w:rFonts w:ascii="Calibri" w:hAnsi="Calibri" w:cs="Calibri"/>
          <w:b/>
          <w:szCs w:val="22"/>
        </w:rPr>
      </w:pPr>
      <w:r w:rsidRPr="00C714A9">
        <w:rPr>
          <w:rFonts w:ascii="Calibri" w:hAnsi="Calibri" w:cs="Calibri"/>
          <w:b/>
          <w:szCs w:val="22"/>
        </w:rPr>
        <w:t>2./</w:t>
      </w:r>
      <w:r w:rsidRPr="00C714A9">
        <w:rPr>
          <w:rFonts w:ascii="Calibri" w:hAnsi="Calibri" w:cs="Calibri"/>
          <w:b/>
          <w:szCs w:val="22"/>
        </w:rPr>
        <w:tab/>
        <w:t xml:space="preserve">Javaslat Szombathely Megyei Jogú Város Önkormányzata tulajdonában lévő gazdasági társaságokkal kapcsolatos döntések meghozatalára </w:t>
      </w:r>
      <w:r w:rsidRPr="00C714A9">
        <w:rPr>
          <w:rFonts w:ascii="Calibri" w:hAnsi="Calibri" w:cs="Calibri"/>
          <w:szCs w:val="22"/>
          <w:lang w:eastAsia="en-US"/>
        </w:rPr>
        <w:t>/</w:t>
      </w:r>
      <w:r w:rsidRPr="00C714A9">
        <w:rPr>
          <w:rFonts w:ascii="Calibri" w:hAnsi="Calibri" w:cs="Calibri"/>
          <w:i/>
          <w:iCs/>
          <w:szCs w:val="22"/>
          <w:lang w:eastAsia="en-US"/>
        </w:rPr>
        <w:t>Közgyűlés 3./napirend/</w:t>
      </w:r>
    </w:p>
    <w:p w14:paraId="0513D5BE" w14:textId="77777777" w:rsidR="00FC6F5E" w:rsidRPr="00C714A9" w:rsidRDefault="00FC6F5E" w:rsidP="00FC6F5E">
      <w:pPr>
        <w:tabs>
          <w:tab w:val="left" w:pos="709"/>
        </w:tabs>
        <w:ind w:left="2124" w:hanging="1419"/>
        <w:jc w:val="both"/>
        <w:rPr>
          <w:rFonts w:ascii="Calibri" w:hAnsi="Calibri" w:cs="Calibri"/>
          <w:bCs/>
          <w:szCs w:val="22"/>
        </w:rPr>
      </w:pPr>
      <w:r w:rsidRPr="00C714A9">
        <w:rPr>
          <w:rFonts w:ascii="Calibri" w:hAnsi="Calibri" w:cs="Calibri"/>
          <w:b/>
          <w:szCs w:val="22"/>
          <w:u w:val="single"/>
        </w:rPr>
        <w:t>Előadó:</w:t>
      </w:r>
      <w:r w:rsidRPr="00C714A9">
        <w:rPr>
          <w:rFonts w:ascii="Calibri" w:hAnsi="Calibri" w:cs="Calibri"/>
          <w:szCs w:val="22"/>
        </w:rPr>
        <w:tab/>
        <w:t xml:space="preserve">Dr. Gyuráczné Dr. Speier Anikó, a </w:t>
      </w:r>
      <w:r w:rsidRPr="00C714A9">
        <w:rPr>
          <w:rFonts w:ascii="Calibri" w:hAnsi="Calibri" w:cs="Calibri"/>
          <w:bCs/>
          <w:szCs w:val="22"/>
        </w:rPr>
        <w:t>Városüzemeltetési és Városfejlesztési Osztály vezetője</w:t>
      </w:r>
    </w:p>
    <w:p w14:paraId="64FB94C4" w14:textId="77777777" w:rsidR="00FC6F5E" w:rsidRPr="00C714A9" w:rsidRDefault="00FC6F5E" w:rsidP="00FC6F5E">
      <w:pPr>
        <w:tabs>
          <w:tab w:val="left" w:pos="709"/>
        </w:tabs>
        <w:jc w:val="both"/>
        <w:rPr>
          <w:rFonts w:ascii="Calibri" w:hAnsi="Calibri" w:cs="Calibri"/>
          <w:szCs w:val="22"/>
        </w:rPr>
      </w:pPr>
      <w:r w:rsidRPr="00C714A9">
        <w:rPr>
          <w:rFonts w:ascii="Calibri" w:hAnsi="Calibri" w:cs="Calibri"/>
          <w:b/>
          <w:szCs w:val="22"/>
        </w:rPr>
        <w:tab/>
      </w:r>
      <w:r w:rsidRPr="00C714A9">
        <w:rPr>
          <w:rFonts w:ascii="Calibri" w:hAnsi="Calibri" w:cs="Calibri"/>
          <w:b/>
          <w:szCs w:val="22"/>
          <w:u w:val="single"/>
        </w:rPr>
        <w:t>Meghívottak:</w:t>
      </w:r>
      <w:r w:rsidRPr="00C714A9">
        <w:rPr>
          <w:rFonts w:ascii="Calibri" w:hAnsi="Calibri" w:cs="Calibri"/>
          <w:b/>
          <w:szCs w:val="22"/>
        </w:rPr>
        <w:tab/>
      </w:r>
      <w:r w:rsidRPr="00C714A9">
        <w:rPr>
          <w:rFonts w:ascii="Calibri" w:hAnsi="Calibri" w:cs="Calibri"/>
          <w:szCs w:val="22"/>
        </w:rPr>
        <w:t>Grünwald Stefánia, a Savaria Turizmus NKft. ügyvezető igazgatója</w:t>
      </w:r>
    </w:p>
    <w:p w14:paraId="22870CA1" w14:textId="77777777" w:rsidR="00FC6F5E" w:rsidRPr="00C714A9" w:rsidRDefault="00FC6F5E" w:rsidP="00FC6F5E">
      <w:pPr>
        <w:tabs>
          <w:tab w:val="left" w:pos="2127"/>
          <w:tab w:val="left" w:pos="2410"/>
        </w:tabs>
        <w:ind w:left="2410" w:hanging="1705"/>
        <w:jc w:val="both"/>
        <w:rPr>
          <w:rFonts w:ascii="Calibri" w:hAnsi="Calibri" w:cs="Calibri"/>
          <w:szCs w:val="22"/>
        </w:rPr>
      </w:pPr>
      <w:r w:rsidRPr="00C714A9">
        <w:rPr>
          <w:rFonts w:ascii="Calibri" w:hAnsi="Calibri" w:cs="Calibri"/>
          <w:szCs w:val="22"/>
        </w:rPr>
        <w:tab/>
        <w:t>Krenner Róbert, a VASIVÍZ ZRt. vezérigazgatója</w:t>
      </w:r>
    </w:p>
    <w:p w14:paraId="31FC45C5" w14:textId="77777777" w:rsidR="00FC6F5E" w:rsidRPr="00C714A9" w:rsidRDefault="00FC6F5E" w:rsidP="00FC6F5E">
      <w:r w:rsidRPr="00C714A9">
        <w:rPr>
          <w:rFonts w:ascii="Calibri" w:hAnsi="Calibri" w:cs="Calibri"/>
          <w:szCs w:val="22"/>
        </w:rPr>
        <w:tab/>
      </w:r>
      <w:r w:rsidRPr="00C714A9">
        <w:rPr>
          <w:rFonts w:ascii="Calibri" w:hAnsi="Calibri" w:cs="Calibri"/>
          <w:szCs w:val="22"/>
        </w:rPr>
        <w:tab/>
      </w:r>
      <w:r w:rsidRPr="00C714A9">
        <w:rPr>
          <w:rFonts w:ascii="Calibri" w:hAnsi="Calibri" w:cs="Calibri"/>
          <w:szCs w:val="22"/>
        </w:rPr>
        <w:tab/>
      </w:r>
      <w:r w:rsidRPr="00C714A9">
        <w:rPr>
          <w:rFonts w:ascii="Calibri" w:hAnsi="Calibri" w:cs="Calibri"/>
          <w:bCs/>
          <w:szCs w:val="22"/>
        </w:rPr>
        <w:t>Kovács Cecília</w:t>
      </w:r>
      <w:r w:rsidRPr="00C714A9">
        <w:t xml:space="preserve">, a </w:t>
      </w:r>
      <w:r w:rsidRPr="00C714A9">
        <w:rPr>
          <w:rFonts w:ascii="Calibri" w:hAnsi="Calibri" w:cs="Calibri"/>
          <w:bCs/>
          <w:szCs w:val="22"/>
        </w:rPr>
        <w:t>SZOVA Szállodaüzemeltető Kft. ügyvezető igazgatója</w:t>
      </w:r>
    </w:p>
    <w:p w14:paraId="5F866CD8" w14:textId="77777777" w:rsidR="00FC6F5E" w:rsidRPr="00C714A9" w:rsidRDefault="00FC6F5E" w:rsidP="00542CF8">
      <w:pPr>
        <w:jc w:val="both"/>
        <w:rPr>
          <w:rFonts w:asciiTheme="minorHAnsi" w:hAnsiTheme="minorHAnsi" w:cstheme="minorHAnsi"/>
          <w:bCs/>
          <w:szCs w:val="22"/>
        </w:rPr>
      </w:pPr>
    </w:p>
    <w:p w14:paraId="465DB7F6" w14:textId="77777777" w:rsidR="00FC6F5E" w:rsidRPr="00C714A9" w:rsidRDefault="00FC6F5E" w:rsidP="00542CF8">
      <w:pPr>
        <w:jc w:val="both"/>
        <w:rPr>
          <w:rFonts w:asciiTheme="minorHAnsi" w:hAnsiTheme="minorHAnsi" w:cstheme="minorHAnsi"/>
          <w:bCs/>
          <w:szCs w:val="22"/>
        </w:rPr>
      </w:pPr>
    </w:p>
    <w:p w14:paraId="5DEBE895" w14:textId="2881E255" w:rsidR="00FC6F5E" w:rsidRPr="00C714A9" w:rsidRDefault="00054AA6" w:rsidP="00FC6F5E">
      <w:pPr>
        <w:keepNext/>
        <w:jc w:val="center"/>
        <w:rPr>
          <w:rFonts w:asciiTheme="minorHAnsi" w:hAnsiTheme="minorHAnsi" w:cstheme="minorHAnsi"/>
          <w:b/>
          <w:szCs w:val="22"/>
          <w:u w:val="single"/>
        </w:rPr>
      </w:pPr>
      <w:r>
        <w:rPr>
          <w:rFonts w:asciiTheme="minorHAnsi" w:hAnsiTheme="minorHAnsi" w:cstheme="minorHAnsi"/>
          <w:b/>
          <w:szCs w:val="22"/>
          <w:u w:val="single"/>
        </w:rPr>
        <w:t>176</w:t>
      </w:r>
      <w:r w:rsidR="00FC6F5E" w:rsidRPr="00C714A9">
        <w:rPr>
          <w:rFonts w:asciiTheme="minorHAnsi" w:hAnsiTheme="minorHAnsi" w:cstheme="minorHAnsi"/>
          <w:b/>
          <w:szCs w:val="22"/>
          <w:u w:val="single"/>
        </w:rPr>
        <w:t>/2025. (V.26.) GJB számú határozat</w:t>
      </w:r>
    </w:p>
    <w:p w14:paraId="3E469690" w14:textId="77777777" w:rsidR="00FC6F5E" w:rsidRPr="00C714A9" w:rsidRDefault="00FC6F5E" w:rsidP="00FC6F5E">
      <w:pPr>
        <w:keepNext/>
        <w:ind w:left="2127"/>
        <w:jc w:val="both"/>
        <w:rPr>
          <w:rFonts w:asciiTheme="minorHAnsi" w:hAnsiTheme="minorHAnsi" w:cstheme="minorHAnsi"/>
          <w:szCs w:val="22"/>
        </w:rPr>
      </w:pPr>
    </w:p>
    <w:p w14:paraId="350AE483" w14:textId="2DD4AA7F" w:rsidR="00FC6F5E" w:rsidRPr="00C714A9" w:rsidRDefault="00FC6F5E" w:rsidP="00FC6F5E">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tulajdonában lévő gazdasági társaságokkal kapcsolatos döntések meghozatalára</w:t>
      </w:r>
      <w:r w:rsidRPr="00C714A9">
        <w:rPr>
          <w:rFonts w:asciiTheme="minorHAnsi" w:hAnsiTheme="minorHAnsi" w:cstheme="minorHAnsi"/>
          <w:bCs/>
          <w:szCs w:val="22"/>
        </w:rPr>
        <w:t>” című előterjesztést megtárgyalta, és a Savaria Turizmus Nonprofit Kft. 2024. évi beszámolójának elfogadás</w:t>
      </w:r>
      <w:r w:rsidR="00B722C3" w:rsidRPr="00C714A9">
        <w:rPr>
          <w:rFonts w:asciiTheme="minorHAnsi" w:hAnsiTheme="minorHAnsi" w:cstheme="minorHAnsi"/>
          <w:bCs/>
          <w:szCs w:val="22"/>
        </w:rPr>
        <w:t>ra javaslásáról</w:t>
      </w:r>
      <w:r w:rsidRPr="00C714A9">
        <w:rPr>
          <w:rFonts w:asciiTheme="minorHAnsi" w:hAnsiTheme="minorHAnsi" w:cstheme="minorHAnsi"/>
          <w:bCs/>
          <w:szCs w:val="22"/>
        </w:rPr>
        <w:t xml:space="preserve"> szóló I. határozati javaslatot az előterjesztésben foglaltak szerint javasolja a Közgyűlésnek elfogadásra.</w:t>
      </w:r>
    </w:p>
    <w:p w14:paraId="7DED3307" w14:textId="77777777" w:rsidR="00FC6F5E" w:rsidRPr="00C714A9" w:rsidRDefault="00FC6F5E" w:rsidP="00FC6F5E">
      <w:pPr>
        <w:jc w:val="both"/>
        <w:rPr>
          <w:rFonts w:asciiTheme="minorHAnsi" w:hAnsiTheme="minorHAnsi" w:cstheme="minorHAnsi"/>
          <w:bCs/>
          <w:szCs w:val="22"/>
        </w:rPr>
      </w:pPr>
    </w:p>
    <w:p w14:paraId="0FCB91A7" w14:textId="77777777" w:rsidR="00FC6F5E" w:rsidRPr="00C714A9" w:rsidRDefault="00FC6F5E" w:rsidP="00FC6F5E">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0F9F5BC2" w14:textId="77777777" w:rsidR="00FC6F5E" w:rsidRPr="00C714A9" w:rsidRDefault="00FC6F5E" w:rsidP="00FC6F5E">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2F6925F1" w14:textId="48556E4A" w:rsidR="00FC6F5E" w:rsidRPr="00C714A9" w:rsidRDefault="00FC6F5E" w:rsidP="00FC6F5E">
      <w:pPr>
        <w:ind w:left="709" w:firstLine="709"/>
        <w:jc w:val="both"/>
        <w:rPr>
          <w:rFonts w:ascii="Calibri" w:hAnsi="Calibri" w:cs="Calibri"/>
          <w:bCs/>
          <w:szCs w:val="22"/>
        </w:rPr>
      </w:pPr>
      <w:r w:rsidRPr="00C714A9">
        <w:rPr>
          <w:rFonts w:ascii="Calibri" w:hAnsi="Calibri" w:cs="Calibri"/>
          <w:bCs/>
          <w:szCs w:val="22"/>
        </w:rPr>
        <w:t>Dr. Gyuráczné Dr. Speier Anikó, a Városüzemeltetési és Városfejlesztési Osztály vezetője,</w:t>
      </w:r>
    </w:p>
    <w:p w14:paraId="6FE162C5" w14:textId="3B50E8CB" w:rsidR="00FC6F5E" w:rsidRPr="00C714A9" w:rsidRDefault="00FC6F5E" w:rsidP="00FC6F5E">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Stéger Gábor, a Közgazdasági és Adó Osztály vezetője,</w:t>
      </w:r>
    </w:p>
    <w:p w14:paraId="7CEEFA8A" w14:textId="17FF03CB" w:rsidR="00FC6F5E" w:rsidRPr="00C714A9" w:rsidRDefault="00FC6F5E" w:rsidP="00FC6F5E">
      <w:pPr>
        <w:ind w:left="709" w:firstLine="709"/>
        <w:jc w:val="both"/>
        <w:rPr>
          <w:rFonts w:ascii="Calibri" w:hAnsi="Calibri" w:cs="Calibri"/>
          <w:bCs/>
          <w:szCs w:val="22"/>
        </w:rPr>
      </w:pPr>
      <w:r w:rsidRPr="00C714A9">
        <w:rPr>
          <w:rFonts w:ascii="Calibri" w:hAnsi="Calibri" w:cs="Calibri"/>
          <w:bCs/>
          <w:szCs w:val="22"/>
        </w:rPr>
        <w:t>Grünwald Stefánia, a társaság ügyvezetője/</w:t>
      </w:r>
    </w:p>
    <w:p w14:paraId="6235C637" w14:textId="77777777" w:rsidR="00FC6F5E" w:rsidRPr="00C714A9" w:rsidRDefault="00FC6F5E" w:rsidP="00FC6F5E">
      <w:pPr>
        <w:jc w:val="both"/>
        <w:rPr>
          <w:rFonts w:asciiTheme="minorHAnsi" w:hAnsiTheme="minorHAnsi" w:cstheme="minorHAnsi"/>
          <w:bCs/>
          <w:szCs w:val="22"/>
        </w:rPr>
      </w:pPr>
    </w:p>
    <w:p w14:paraId="770E8893" w14:textId="77777777" w:rsidR="00FC6F5E" w:rsidRPr="00C714A9" w:rsidRDefault="00FC6F5E" w:rsidP="00FC6F5E">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57511DAA" w14:textId="77777777" w:rsidR="00FC6F5E" w:rsidRPr="00C714A9" w:rsidRDefault="00FC6F5E" w:rsidP="00542CF8">
      <w:pPr>
        <w:jc w:val="both"/>
        <w:rPr>
          <w:rFonts w:asciiTheme="minorHAnsi" w:hAnsiTheme="minorHAnsi" w:cstheme="minorHAnsi"/>
          <w:bCs/>
          <w:szCs w:val="22"/>
        </w:rPr>
      </w:pPr>
    </w:p>
    <w:p w14:paraId="5999D558" w14:textId="77777777" w:rsidR="003363D9" w:rsidRPr="00C714A9" w:rsidRDefault="003363D9" w:rsidP="00542CF8">
      <w:pPr>
        <w:jc w:val="both"/>
        <w:rPr>
          <w:rFonts w:asciiTheme="minorHAnsi" w:hAnsiTheme="minorHAnsi" w:cstheme="minorHAnsi"/>
          <w:bCs/>
          <w:szCs w:val="22"/>
        </w:rPr>
      </w:pPr>
    </w:p>
    <w:p w14:paraId="1A5A69D0" w14:textId="7EB1D580" w:rsidR="003363D9" w:rsidRPr="00C714A9" w:rsidRDefault="00054AA6" w:rsidP="003363D9">
      <w:pPr>
        <w:keepNext/>
        <w:jc w:val="center"/>
        <w:rPr>
          <w:rFonts w:asciiTheme="minorHAnsi" w:hAnsiTheme="minorHAnsi" w:cstheme="minorHAnsi"/>
          <w:b/>
          <w:szCs w:val="22"/>
          <w:u w:val="single"/>
        </w:rPr>
      </w:pPr>
      <w:r>
        <w:rPr>
          <w:rFonts w:asciiTheme="minorHAnsi" w:hAnsiTheme="minorHAnsi" w:cstheme="minorHAnsi"/>
          <w:b/>
          <w:szCs w:val="22"/>
          <w:u w:val="single"/>
        </w:rPr>
        <w:t>177</w:t>
      </w:r>
      <w:r w:rsidR="003363D9" w:rsidRPr="00C714A9">
        <w:rPr>
          <w:rFonts w:asciiTheme="minorHAnsi" w:hAnsiTheme="minorHAnsi" w:cstheme="minorHAnsi"/>
          <w:b/>
          <w:szCs w:val="22"/>
          <w:u w:val="single"/>
        </w:rPr>
        <w:t>/2025. (V.26.) GJB számú határozat</w:t>
      </w:r>
    </w:p>
    <w:p w14:paraId="199A1FD7" w14:textId="77777777" w:rsidR="003363D9" w:rsidRPr="00C714A9" w:rsidRDefault="003363D9" w:rsidP="003363D9">
      <w:pPr>
        <w:keepNext/>
        <w:ind w:left="2127"/>
        <w:jc w:val="both"/>
        <w:rPr>
          <w:rFonts w:asciiTheme="minorHAnsi" w:hAnsiTheme="minorHAnsi" w:cstheme="minorHAnsi"/>
          <w:szCs w:val="22"/>
        </w:rPr>
      </w:pPr>
    </w:p>
    <w:p w14:paraId="48C43553" w14:textId="79749FCF"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tulajdonában lévő gazdasági társaságokkal kapcsolatos döntések meghozatalára</w:t>
      </w:r>
      <w:r w:rsidRPr="00C714A9">
        <w:rPr>
          <w:rFonts w:asciiTheme="minorHAnsi" w:hAnsiTheme="minorHAnsi" w:cstheme="minorHAnsi"/>
          <w:bCs/>
          <w:szCs w:val="22"/>
        </w:rPr>
        <w:t>” című előterjesztést megtárgyalta, és a Fedett Uszoda és Termálfürdő Házirendjének jóváhagyásáról szóló II. határozati javaslatot az előterjesztésben foglaltak szerint javasolja a Közgyűlésnek elfogadásra.</w:t>
      </w:r>
    </w:p>
    <w:p w14:paraId="2A3E902A" w14:textId="77777777" w:rsidR="003363D9" w:rsidRPr="00C714A9" w:rsidRDefault="003363D9" w:rsidP="003363D9">
      <w:pPr>
        <w:jc w:val="both"/>
        <w:rPr>
          <w:rFonts w:asciiTheme="minorHAnsi" w:hAnsiTheme="minorHAnsi" w:cstheme="minorHAnsi"/>
          <w:bCs/>
          <w:szCs w:val="22"/>
        </w:rPr>
      </w:pPr>
    </w:p>
    <w:p w14:paraId="3D2D5B06" w14:textId="77777777"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1009BEC3" w14:textId="77777777"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60E8008D" w14:textId="77777777" w:rsidR="003363D9" w:rsidRPr="00C714A9" w:rsidRDefault="003363D9" w:rsidP="003363D9">
      <w:pPr>
        <w:ind w:left="709" w:firstLine="709"/>
        <w:jc w:val="both"/>
        <w:rPr>
          <w:rFonts w:ascii="Calibri" w:hAnsi="Calibri" w:cs="Calibri"/>
          <w:bCs/>
          <w:szCs w:val="22"/>
        </w:rPr>
      </w:pPr>
      <w:r w:rsidRPr="00C714A9">
        <w:rPr>
          <w:rFonts w:ascii="Calibri" w:hAnsi="Calibri" w:cs="Calibri"/>
          <w:bCs/>
          <w:szCs w:val="22"/>
        </w:rPr>
        <w:t>Dr. Gyuráczné Dr. Speier Anikó, a Városüzemeltetési és Városfejlesztési Osztály vezetője,</w:t>
      </w:r>
    </w:p>
    <w:p w14:paraId="618932B2" w14:textId="0324583E" w:rsidR="003363D9" w:rsidRPr="00C714A9" w:rsidRDefault="003363D9" w:rsidP="003363D9">
      <w:pPr>
        <w:ind w:left="709" w:firstLine="709"/>
        <w:jc w:val="both"/>
        <w:rPr>
          <w:rFonts w:ascii="Calibri" w:hAnsi="Calibri" w:cs="Calibri"/>
          <w:bCs/>
          <w:szCs w:val="22"/>
        </w:rPr>
      </w:pPr>
      <w:r w:rsidRPr="00C714A9">
        <w:rPr>
          <w:rFonts w:ascii="Calibri" w:hAnsi="Calibri" w:cs="Calibri"/>
          <w:bCs/>
          <w:szCs w:val="22"/>
        </w:rPr>
        <w:t>Krenner Róbert, a társaság vezérigazgatója/</w:t>
      </w:r>
    </w:p>
    <w:p w14:paraId="676AC5B5" w14:textId="77777777" w:rsidR="003363D9" w:rsidRPr="00C714A9" w:rsidRDefault="003363D9" w:rsidP="003363D9">
      <w:pPr>
        <w:jc w:val="both"/>
        <w:rPr>
          <w:rFonts w:asciiTheme="minorHAnsi" w:hAnsiTheme="minorHAnsi" w:cstheme="minorHAnsi"/>
          <w:bCs/>
          <w:szCs w:val="22"/>
        </w:rPr>
      </w:pPr>
    </w:p>
    <w:p w14:paraId="062F91F1" w14:textId="77777777"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2A1FA06E" w14:textId="77777777" w:rsidR="003363D9" w:rsidRPr="00C714A9" w:rsidRDefault="003363D9" w:rsidP="00542CF8">
      <w:pPr>
        <w:jc w:val="both"/>
        <w:rPr>
          <w:rFonts w:asciiTheme="minorHAnsi" w:hAnsiTheme="minorHAnsi" w:cstheme="minorHAnsi"/>
          <w:bCs/>
          <w:szCs w:val="22"/>
        </w:rPr>
      </w:pPr>
    </w:p>
    <w:p w14:paraId="35A26C41" w14:textId="77777777" w:rsidR="003363D9" w:rsidRPr="00C714A9" w:rsidRDefault="003363D9" w:rsidP="00542CF8">
      <w:pPr>
        <w:jc w:val="both"/>
        <w:rPr>
          <w:rFonts w:asciiTheme="minorHAnsi" w:hAnsiTheme="minorHAnsi" w:cstheme="minorHAnsi"/>
          <w:bCs/>
          <w:szCs w:val="22"/>
        </w:rPr>
      </w:pPr>
    </w:p>
    <w:p w14:paraId="4B6C91BB" w14:textId="67FDAE1D" w:rsidR="003363D9" w:rsidRPr="00C714A9" w:rsidRDefault="00054AA6" w:rsidP="003363D9">
      <w:pPr>
        <w:keepNext/>
        <w:jc w:val="center"/>
        <w:rPr>
          <w:rFonts w:asciiTheme="minorHAnsi" w:hAnsiTheme="minorHAnsi" w:cstheme="minorHAnsi"/>
          <w:b/>
          <w:szCs w:val="22"/>
          <w:u w:val="single"/>
        </w:rPr>
      </w:pPr>
      <w:r>
        <w:rPr>
          <w:rFonts w:asciiTheme="minorHAnsi" w:hAnsiTheme="minorHAnsi" w:cstheme="minorHAnsi"/>
          <w:b/>
          <w:szCs w:val="22"/>
          <w:u w:val="single"/>
        </w:rPr>
        <w:t>178</w:t>
      </w:r>
      <w:r w:rsidR="003363D9" w:rsidRPr="00C714A9">
        <w:rPr>
          <w:rFonts w:asciiTheme="minorHAnsi" w:hAnsiTheme="minorHAnsi" w:cstheme="minorHAnsi"/>
          <w:b/>
          <w:szCs w:val="22"/>
          <w:u w:val="single"/>
        </w:rPr>
        <w:t>/2025. (V.26.) GJB számú határozat</w:t>
      </w:r>
    </w:p>
    <w:p w14:paraId="1F1F904C" w14:textId="77777777" w:rsidR="003363D9" w:rsidRPr="00C714A9" w:rsidRDefault="003363D9" w:rsidP="003363D9">
      <w:pPr>
        <w:keepNext/>
        <w:ind w:left="2127"/>
        <w:jc w:val="both"/>
        <w:rPr>
          <w:rFonts w:asciiTheme="minorHAnsi" w:hAnsiTheme="minorHAnsi" w:cstheme="minorHAnsi"/>
          <w:szCs w:val="22"/>
        </w:rPr>
      </w:pPr>
    </w:p>
    <w:p w14:paraId="18EF7387" w14:textId="6AE3F01C"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tulajdonában lévő gazdasági társaságokkal kapcsolatos döntések meghozatalára</w:t>
      </w:r>
      <w:r w:rsidRPr="00C714A9">
        <w:rPr>
          <w:rFonts w:asciiTheme="minorHAnsi" w:hAnsiTheme="minorHAnsi" w:cstheme="minorHAnsi"/>
          <w:bCs/>
          <w:szCs w:val="22"/>
        </w:rPr>
        <w:t>” című előterjesztést megtárgyalta, és a SZOVA Szállodaüzemeltető Kft. kisebbségi üzletrészének megvásárlására vonatkozó adásvételi szerződés jóváhagyásáról szóló III. határozati javaslatot az előterjesztésben foglaltak szerint javasolja a Közgyűlésnek elfogadásra.</w:t>
      </w:r>
    </w:p>
    <w:p w14:paraId="352FB332" w14:textId="77777777" w:rsidR="003363D9" w:rsidRPr="00C714A9" w:rsidRDefault="003363D9" w:rsidP="003363D9">
      <w:pPr>
        <w:jc w:val="both"/>
        <w:rPr>
          <w:rFonts w:asciiTheme="minorHAnsi" w:hAnsiTheme="minorHAnsi" w:cstheme="minorHAnsi"/>
          <w:bCs/>
          <w:szCs w:val="22"/>
        </w:rPr>
      </w:pPr>
    </w:p>
    <w:p w14:paraId="01FA6500" w14:textId="77777777"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7E0170B0" w14:textId="77777777"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184CF8EB" w14:textId="77777777" w:rsidR="003363D9" w:rsidRPr="00C714A9" w:rsidRDefault="003363D9" w:rsidP="003363D9">
      <w:pPr>
        <w:ind w:left="709" w:firstLine="709"/>
        <w:jc w:val="both"/>
        <w:rPr>
          <w:rFonts w:ascii="Calibri" w:hAnsi="Calibri" w:cs="Calibri"/>
          <w:bCs/>
          <w:szCs w:val="22"/>
        </w:rPr>
      </w:pPr>
      <w:r w:rsidRPr="00C714A9">
        <w:rPr>
          <w:rFonts w:ascii="Calibri" w:hAnsi="Calibri" w:cs="Calibri"/>
          <w:bCs/>
          <w:szCs w:val="22"/>
        </w:rPr>
        <w:t>Dr. Gyuráczné Dr. Speier Anikó, a Városüzemeltetési és Városfejlesztési Osztály vezetője,</w:t>
      </w:r>
    </w:p>
    <w:p w14:paraId="2AD32288" w14:textId="2B374A78" w:rsidR="003363D9" w:rsidRPr="00C714A9" w:rsidRDefault="003363D9" w:rsidP="003363D9">
      <w:pPr>
        <w:ind w:left="709" w:firstLine="709"/>
        <w:jc w:val="both"/>
        <w:rPr>
          <w:rFonts w:ascii="Calibri" w:hAnsi="Calibri" w:cs="Calibri"/>
          <w:bCs/>
          <w:szCs w:val="22"/>
        </w:rPr>
      </w:pPr>
      <w:r w:rsidRPr="00C714A9">
        <w:rPr>
          <w:rFonts w:ascii="Calibri" w:hAnsi="Calibri" w:cs="Calibri"/>
          <w:bCs/>
          <w:szCs w:val="22"/>
        </w:rPr>
        <w:t>Kovács Cecília, a társaság ügyvezetője,</w:t>
      </w:r>
    </w:p>
    <w:p w14:paraId="084B0B56" w14:textId="5AB9F6A0" w:rsidR="003363D9" w:rsidRPr="00C714A9" w:rsidRDefault="003363D9" w:rsidP="003363D9">
      <w:pPr>
        <w:ind w:left="709" w:firstLine="709"/>
        <w:jc w:val="both"/>
        <w:rPr>
          <w:rFonts w:ascii="Calibri" w:hAnsi="Calibri" w:cs="Calibri"/>
          <w:bCs/>
          <w:szCs w:val="22"/>
        </w:rPr>
      </w:pPr>
      <w:r w:rsidRPr="00C714A9">
        <w:rPr>
          <w:rFonts w:ascii="Calibri" w:hAnsi="Calibri" w:cs="Calibri"/>
          <w:bCs/>
          <w:szCs w:val="22"/>
        </w:rPr>
        <w:t>Dr. Károlyi Ákos, a SZOVA NZrt. Igazgatóságának elnöke/</w:t>
      </w:r>
    </w:p>
    <w:p w14:paraId="550052AD" w14:textId="77777777" w:rsidR="003363D9" w:rsidRPr="00C714A9" w:rsidRDefault="003363D9" w:rsidP="003363D9">
      <w:pPr>
        <w:jc w:val="both"/>
        <w:rPr>
          <w:rFonts w:asciiTheme="minorHAnsi" w:hAnsiTheme="minorHAnsi" w:cstheme="minorHAnsi"/>
          <w:bCs/>
          <w:szCs w:val="22"/>
        </w:rPr>
      </w:pPr>
    </w:p>
    <w:p w14:paraId="41FE89E1" w14:textId="77777777" w:rsidR="003363D9" w:rsidRPr="00C714A9" w:rsidRDefault="003363D9" w:rsidP="003363D9">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03F62CB8" w14:textId="77777777" w:rsidR="0050131A" w:rsidRPr="00C714A9" w:rsidRDefault="0050131A" w:rsidP="00542CF8">
      <w:pPr>
        <w:jc w:val="both"/>
        <w:rPr>
          <w:rFonts w:asciiTheme="minorHAnsi" w:hAnsiTheme="minorHAnsi" w:cstheme="minorHAnsi"/>
          <w:bCs/>
          <w:szCs w:val="22"/>
        </w:rPr>
      </w:pPr>
    </w:p>
    <w:p w14:paraId="049E3BF0" w14:textId="77777777" w:rsidR="0050131A" w:rsidRPr="00C714A9" w:rsidRDefault="0050131A" w:rsidP="0050131A">
      <w:pPr>
        <w:ind w:left="705" w:hanging="705"/>
        <w:jc w:val="both"/>
        <w:rPr>
          <w:rFonts w:ascii="Calibri" w:hAnsi="Calibri" w:cs="Calibri"/>
          <w:i/>
          <w:szCs w:val="22"/>
        </w:rPr>
      </w:pPr>
      <w:r w:rsidRPr="00C714A9">
        <w:rPr>
          <w:rFonts w:ascii="Calibri" w:hAnsi="Calibri" w:cs="Calibri"/>
          <w:b/>
          <w:bCs/>
          <w:szCs w:val="22"/>
        </w:rPr>
        <w:lastRenderedPageBreak/>
        <w:t>3./</w:t>
      </w:r>
      <w:r w:rsidRPr="00C714A9">
        <w:rPr>
          <w:rFonts w:ascii="Calibri" w:hAnsi="Calibri" w:cs="Calibri"/>
          <w:b/>
          <w:bCs/>
          <w:szCs w:val="22"/>
        </w:rPr>
        <w:tab/>
        <w:t xml:space="preserve">Javaslat ingatlanokkal kapcsolatos döntések meghozatalára </w:t>
      </w:r>
      <w:r w:rsidRPr="00C714A9">
        <w:rPr>
          <w:rFonts w:ascii="Calibri" w:hAnsi="Calibri" w:cs="Calibri"/>
          <w:szCs w:val="22"/>
          <w:lang w:eastAsia="en-US"/>
        </w:rPr>
        <w:t>/</w:t>
      </w:r>
      <w:r w:rsidRPr="00C714A9">
        <w:rPr>
          <w:rFonts w:ascii="Calibri" w:hAnsi="Calibri" w:cs="Calibri"/>
          <w:i/>
          <w:iCs/>
          <w:szCs w:val="22"/>
          <w:lang w:eastAsia="en-US"/>
        </w:rPr>
        <w:t>Közgyűlés 4./napirend/</w:t>
      </w:r>
    </w:p>
    <w:p w14:paraId="456E25BA" w14:textId="77777777" w:rsidR="0050131A" w:rsidRPr="00C714A9" w:rsidRDefault="0050131A" w:rsidP="0050131A">
      <w:pPr>
        <w:tabs>
          <w:tab w:val="left" w:pos="709"/>
        </w:tabs>
        <w:ind w:left="2124" w:hanging="1419"/>
        <w:jc w:val="both"/>
        <w:rPr>
          <w:rFonts w:ascii="Calibri" w:hAnsi="Calibri" w:cs="Calibri"/>
          <w:bCs/>
          <w:szCs w:val="22"/>
        </w:rPr>
      </w:pPr>
      <w:r w:rsidRPr="00C714A9">
        <w:rPr>
          <w:rFonts w:ascii="Calibri" w:hAnsi="Calibri" w:cs="Calibri"/>
          <w:b/>
          <w:bCs/>
          <w:szCs w:val="22"/>
        </w:rPr>
        <w:tab/>
      </w:r>
      <w:r w:rsidRPr="00C714A9">
        <w:rPr>
          <w:rFonts w:ascii="Calibri" w:hAnsi="Calibri" w:cs="Calibri"/>
          <w:b/>
          <w:szCs w:val="22"/>
          <w:u w:val="single"/>
        </w:rPr>
        <w:t>Előadó:</w:t>
      </w:r>
      <w:r w:rsidRPr="00C714A9">
        <w:rPr>
          <w:rFonts w:ascii="Calibri" w:hAnsi="Calibri" w:cs="Calibri"/>
          <w:szCs w:val="22"/>
        </w:rPr>
        <w:tab/>
        <w:t xml:space="preserve">Dr. Gyuráczné Dr. Speier Anikó, a </w:t>
      </w:r>
      <w:r w:rsidRPr="00C714A9">
        <w:rPr>
          <w:rFonts w:ascii="Calibri" w:hAnsi="Calibri" w:cs="Calibri"/>
          <w:bCs/>
          <w:szCs w:val="22"/>
        </w:rPr>
        <w:t>Városüzemeltetési és Városfejlesztési Osztály vezetője</w:t>
      </w:r>
    </w:p>
    <w:p w14:paraId="2DAA2B9C" w14:textId="16890B0F" w:rsidR="0050131A" w:rsidRPr="00C714A9" w:rsidRDefault="0050131A" w:rsidP="0050131A">
      <w:pPr>
        <w:keepNext/>
        <w:ind w:left="2124" w:hanging="1419"/>
        <w:jc w:val="both"/>
        <w:rPr>
          <w:rFonts w:ascii="Calibri" w:hAnsi="Calibri" w:cs="Calibri"/>
          <w:bCs/>
          <w:szCs w:val="22"/>
        </w:rPr>
      </w:pPr>
      <w:r w:rsidRPr="00C714A9">
        <w:rPr>
          <w:rFonts w:ascii="Calibri" w:hAnsi="Calibri" w:cs="Calibri"/>
          <w:b/>
          <w:szCs w:val="22"/>
          <w:u w:val="single"/>
        </w:rPr>
        <w:t>Meghívott:</w:t>
      </w:r>
      <w:r w:rsidRPr="00C714A9">
        <w:rPr>
          <w:rFonts w:ascii="Calibri" w:hAnsi="Calibri" w:cs="Calibri"/>
          <w:bCs/>
          <w:szCs w:val="22"/>
        </w:rPr>
        <w:t xml:space="preserve"> </w:t>
      </w:r>
      <w:r w:rsidRPr="00C714A9">
        <w:rPr>
          <w:rFonts w:ascii="Calibri" w:hAnsi="Calibri" w:cs="Calibri"/>
          <w:bCs/>
          <w:szCs w:val="22"/>
        </w:rPr>
        <w:tab/>
        <w:t>Kovács Cecília, a SZOVA NZrt. vezérigazgatója</w:t>
      </w:r>
    </w:p>
    <w:p w14:paraId="1F25B505" w14:textId="77777777" w:rsidR="0050131A" w:rsidRPr="00C714A9" w:rsidRDefault="0050131A" w:rsidP="00542CF8">
      <w:pPr>
        <w:jc w:val="both"/>
        <w:rPr>
          <w:rFonts w:asciiTheme="minorHAnsi" w:hAnsiTheme="minorHAnsi" w:cstheme="minorHAnsi"/>
          <w:bCs/>
          <w:szCs w:val="22"/>
        </w:rPr>
      </w:pPr>
    </w:p>
    <w:p w14:paraId="2DA482BA" w14:textId="77777777" w:rsidR="0050131A" w:rsidRPr="00C714A9" w:rsidRDefault="0050131A" w:rsidP="00542CF8">
      <w:pPr>
        <w:jc w:val="both"/>
        <w:rPr>
          <w:rFonts w:asciiTheme="minorHAnsi" w:hAnsiTheme="minorHAnsi" w:cstheme="minorHAnsi"/>
          <w:bCs/>
          <w:szCs w:val="22"/>
        </w:rPr>
      </w:pPr>
    </w:p>
    <w:p w14:paraId="6B18F77F" w14:textId="3F525B27" w:rsidR="0050131A" w:rsidRPr="00C714A9" w:rsidRDefault="00054AA6" w:rsidP="0050131A">
      <w:pPr>
        <w:keepNext/>
        <w:jc w:val="center"/>
        <w:rPr>
          <w:rFonts w:asciiTheme="minorHAnsi" w:hAnsiTheme="minorHAnsi" w:cstheme="minorHAnsi"/>
          <w:b/>
          <w:szCs w:val="22"/>
          <w:u w:val="single"/>
        </w:rPr>
      </w:pPr>
      <w:r>
        <w:rPr>
          <w:rFonts w:asciiTheme="minorHAnsi" w:hAnsiTheme="minorHAnsi" w:cstheme="minorHAnsi"/>
          <w:b/>
          <w:szCs w:val="22"/>
          <w:u w:val="single"/>
        </w:rPr>
        <w:t>179</w:t>
      </w:r>
      <w:r w:rsidR="0050131A" w:rsidRPr="00C714A9">
        <w:rPr>
          <w:rFonts w:asciiTheme="minorHAnsi" w:hAnsiTheme="minorHAnsi" w:cstheme="minorHAnsi"/>
          <w:b/>
          <w:szCs w:val="22"/>
          <w:u w:val="single"/>
        </w:rPr>
        <w:t>/2025. (V.26.) GJB számú határozat</w:t>
      </w:r>
    </w:p>
    <w:p w14:paraId="37DBA6A4" w14:textId="77777777" w:rsidR="0050131A" w:rsidRPr="00C714A9" w:rsidRDefault="0050131A" w:rsidP="0050131A">
      <w:pPr>
        <w:keepNext/>
        <w:ind w:left="2127"/>
        <w:jc w:val="both"/>
        <w:rPr>
          <w:rFonts w:asciiTheme="minorHAnsi" w:hAnsiTheme="minorHAnsi" w:cstheme="minorHAnsi"/>
          <w:szCs w:val="22"/>
        </w:rPr>
      </w:pPr>
    </w:p>
    <w:p w14:paraId="0094C3D0" w14:textId="086D4CDA"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ingatlanokkal kapcsolatos döntések meghozatalára</w:t>
      </w:r>
      <w:r w:rsidRPr="00C714A9">
        <w:rPr>
          <w:rFonts w:asciiTheme="minorHAnsi" w:hAnsiTheme="minorHAnsi" w:cstheme="minorHAnsi"/>
          <w:bCs/>
          <w:szCs w:val="22"/>
        </w:rPr>
        <w:t>” című előterjesztést megtárgyalta, és a Vas Vármegyei Szakképzési Centrum Szombathely, Markusovszky Lajos utca 6. szám alatti ingatlan 3200 m</w:t>
      </w:r>
      <w:r w:rsidRPr="00C714A9">
        <w:rPr>
          <w:rFonts w:asciiTheme="minorHAnsi" w:hAnsiTheme="minorHAnsi" w:cstheme="minorHAnsi"/>
          <w:bCs/>
          <w:szCs w:val="22"/>
          <w:vertAlign w:val="superscript"/>
        </w:rPr>
        <w:t>2</w:t>
      </w:r>
      <w:r w:rsidRPr="00C714A9">
        <w:rPr>
          <w:rFonts w:asciiTheme="minorHAnsi" w:hAnsiTheme="minorHAnsi" w:cstheme="minorHAnsi"/>
          <w:bCs/>
          <w:szCs w:val="22"/>
        </w:rPr>
        <w:t xml:space="preserve"> nagyságú részére vonatkozóan fennálló ingyenes használati </w:t>
      </w:r>
      <w:r w:rsidRPr="005C1DCE">
        <w:rPr>
          <w:rFonts w:asciiTheme="minorHAnsi" w:hAnsiTheme="minorHAnsi" w:cstheme="minorHAnsi"/>
          <w:bCs/>
          <w:szCs w:val="22"/>
        </w:rPr>
        <w:t xml:space="preserve">jogviszonyának </w:t>
      </w:r>
      <w:r w:rsidRPr="00C714A9">
        <w:rPr>
          <w:rFonts w:asciiTheme="minorHAnsi" w:hAnsiTheme="minorHAnsi" w:cstheme="minorHAnsi"/>
          <w:bCs/>
          <w:szCs w:val="22"/>
        </w:rPr>
        <w:t>meghosszabbításáról szóló I. határozati javaslatot az előterjesztésben foglaltak szerint javasolja a Közgyűlésnek elfogadásra.</w:t>
      </w:r>
    </w:p>
    <w:p w14:paraId="6628BB0E" w14:textId="77777777" w:rsidR="0050131A" w:rsidRPr="00C714A9" w:rsidRDefault="0050131A" w:rsidP="0050131A">
      <w:pPr>
        <w:jc w:val="both"/>
        <w:rPr>
          <w:rFonts w:asciiTheme="minorHAnsi" w:hAnsiTheme="minorHAnsi" w:cstheme="minorHAnsi"/>
          <w:bCs/>
          <w:szCs w:val="22"/>
        </w:rPr>
      </w:pPr>
    </w:p>
    <w:p w14:paraId="439D06A4" w14:textId="77777777"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7A149EDC" w14:textId="77777777"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041F6399" w14:textId="1750FB19" w:rsidR="0050131A" w:rsidRPr="00C714A9" w:rsidRDefault="0050131A" w:rsidP="0050131A">
      <w:pPr>
        <w:ind w:left="709" w:firstLine="709"/>
        <w:jc w:val="both"/>
        <w:rPr>
          <w:rFonts w:ascii="Calibri" w:hAnsi="Calibri" w:cs="Calibri"/>
          <w:bCs/>
          <w:szCs w:val="22"/>
        </w:rPr>
      </w:pPr>
      <w:r w:rsidRPr="00C714A9">
        <w:rPr>
          <w:rFonts w:ascii="Calibri" w:hAnsi="Calibri" w:cs="Calibri"/>
          <w:bCs/>
          <w:szCs w:val="22"/>
        </w:rPr>
        <w:t>Dr. Gyuráczné Dr. Speier Anikó, a Városüzemeltetési és Városfejlesztési Osztály vezetője/</w:t>
      </w:r>
    </w:p>
    <w:p w14:paraId="7175F106" w14:textId="77777777" w:rsidR="0050131A" w:rsidRPr="00C714A9" w:rsidRDefault="0050131A" w:rsidP="0050131A">
      <w:pPr>
        <w:jc w:val="both"/>
        <w:rPr>
          <w:rFonts w:asciiTheme="minorHAnsi" w:hAnsiTheme="minorHAnsi" w:cstheme="minorHAnsi"/>
          <w:bCs/>
          <w:szCs w:val="22"/>
        </w:rPr>
      </w:pPr>
    </w:p>
    <w:p w14:paraId="54AC70C2" w14:textId="77777777"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4AD867F5" w14:textId="77777777" w:rsidR="0050131A" w:rsidRPr="00C714A9" w:rsidRDefault="0050131A" w:rsidP="00542CF8">
      <w:pPr>
        <w:jc w:val="both"/>
        <w:rPr>
          <w:rFonts w:asciiTheme="minorHAnsi" w:hAnsiTheme="minorHAnsi" w:cstheme="minorHAnsi"/>
          <w:bCs/>
          <w:szCs w:val="22"/>
        </w:rPr>
      </w:pPr>
    </w:p>
    <w:p w14:paraId="4C9C70C2" w14:textId="77777777" w:rsidR="0050131A" w:rsidRPr="00C714A9" w:rsidRDefault="0050131A" w:rsidP="00542CF8">
      <w:pPr>
        <w:jc w:val="both"/>
        <w:rPr>
          <w:rFonts w:asciiTheme="minorHAnsi" w:hAnsiTheme="minorHAnsi" w:cstheme="minorHAnsi"/>
          <w:bCs/>
          <w:szCs w:val="22"/>
        </w:rPr>
      </w:pPr>
    </w:p>
    <w:p w14:paraId="5F518E6B" w14:textId="655179A1" w:rsidR="0050131A" w:rsidRPr="00C714A9" w:rsidRDefault="005C1DCE" w:rsidP="0050131A">
      <w:pPr>
        <w:keepNext/>
        <w:jc w:val="center"/>
        <w:rPr>
          <w:rFonts w:asciiTheme="minorHAnsi" w:hAnsiTheme="minorHAnsi" w:cstheme="minorHAnsi"/>
          <w:b/>
          <w:szCs w:val="22"/>
          <w:u w:val="single"/>
        </w:rPr>
      </w:pPr>
      <w:r>
        <w:rPr>
          <w:rFonts w:asciiTheme="minorHAnsi" w:hAnsiTheme="minorHAnsi" w:cstheme="minorHAnsi"/>
          <w:b/>
          <w:szCs w:val="22"/>
          <w:u w:val="single"/>
        </w:rPr>
        <w:t>180</w:t>
      </w:r>
      <w:r w:rsidR="0050131A" w:rsidRPr="00C714A9">
        <w:rPr>
          <w:rFonts w:asciiTheme="minorHAnsi" w:hAnsiTheme="minorHAnsi" w:cstheme="minorHAnsi"/>
          <w:b/>
          <w:szCs w:val="22"/>
          <w:u w:val="single"/>
        </w:rPr>
        <w:t>/2025. (V.26.) GJB számú határozat</w:t>
      </w:r>
    </w:p>
    <w:p w14:paraId="56D18AD7" w14:textId="77777777" w:rsidR="0050131A" w:rsidRPr="00C714A9" w:rsidRDefault="0050131A" w:rsidP="0050131A">
      <w:pPr>
        <w:keepNext/>
        <w:ind w:left="2127"/>
        <w:jc w:val="both"/>
        <w:rPr>
          <w:rFonts w:asciiTheme="minorHAnsi" w:hAnsiTheme="minorHAnsi" w:cstheme="minorHAnsi"/>
          <w:szCs w:val="22"/>
        </w:rPr>
      </w:pPr>
    </w:p>
    <w:p w14:paraId="3FC8507E" w14:textId="1DBC31C3"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ingatlanokkal kapcsolatos döntések meghozatalára</w:t>
      </w:r>
      <w:r w:rsidRPr="00C714A9">
        <w:rPr>
          <w:rFonts w:asciiTheme="minorHAnsi" w:hAnsiTheme="minorHAnsi" w:cstheme="minorHAnsi"/>
          <w:bCs/>
          <w:szCs w:val="22"/>
        </w:rPr>
        <w:t>” című előterjesztést megtárgyalta, és a SZOVA Nonprofit Zrt. tulajdonában álló Szombathely 10427/48 helyrajzi számú földrészlet értékesítésének jóváhagyásáról szóló II. határozati javaslatot az előterjesztésben foglaltak szerint javasolja a Közgyűlésnek elfogadásra.</w:t>
      </w:r>
    </w:p>
    <w:p w14:paraId="02C4CB51" w14:textId="77777777" w:rsidR="0050131A" w:rsidRPr="00C714A9" w:rsidRDefault="0050131A" w:rsidP="0050131A">
      <w:pPr>
        <w:jc w:val="both"/>
        <w:rPr>
          <w:rFonts w:asciiTheme="minorHAnsi" w:hAnsiTheme="minorHAnsi" w:cstheme="minorHAnsi"/>
          <w:bCs/>
          <w:szCs w:val="22"/>
        </w:rPr>
      </w:pPr>
    </w:p>
    <w:p w14:paraId="52B89839" w14:textId="77777777"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0EB4AC96" w14:textId="77777777"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3AB31532" w14:textId="78A7462F" w:rsidR="0050131A" w:rsidRPr="00C714A9" w:rsidRDefault="0050131A" w:rsidP="0050131A">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Kovács Cecília, a SZOVA NZrt. vezérigazgatója</w:t>
      </w:r>
      <w:r w:rsidR="00F97E44" w:rsidRPr="00C714A9">
        <w:rPr>
          <w:rFonts w:ascii="Calibri" w:hAnsi="Calibri" w:cs="Calibri"/>
          <w:bCs/>
          <w:szCs w:val="22"/>
        </w:rPr>
        <w:t>,</w:t>
      </w:r>
    </w:p>
    <w:p w14:paraId="0340E42D" w14:textId="3463EDD1" w:rsidR="0050131A" w:rsidRPr="00C714A9" w:rsidRDefault="0050131A" w:rsidP="00F97E44">
      <w:pPr>
        <w:ind w:left="709" w:firstLine="709"/>
        <w:jc w:val="both"/>
        <w:rPr>
          <w:rFonts w:ascii="Calibri" w:hAnsi="Calibri" w:cs="Calibri"/>
          <w:bCs/>
          <w:szCs w:val="22"/>
        </w:rPr>
      </w:pPr>
      <w:r w:rsidRPr="00C714A9">
        <w:rPr>
          <w:rFonts w:ascii="Calibri" w:hAnsi="Calibri" w:cs="Calibri"/>
          <w:bCs/>
          <w:szCs w:val="22"/>
        </w:rPr>
        <w:t xml:space="preserve">Dr. Gyuráczné </w:t>
      </w:r>
      <w:r w:rsidR="00F97E44" w:rsidRPr="00C714A9">
        <w:rPr>
          <w:rFonts w:ascii="Calibri" w:hAnsi="Calibri" w:cs="Calibri"/>
          <w:bCs/>
          <w:szCs w:val="22"/>
        </w:rPr>
        <w:t>D</w:t>
      </w:r>
      <w:r w:rsidRPr="00C714A9">
        <w:rPr>
          <w:rFonts w:ascii="Calibri" w:hAnsi="Calibri" w:cs="Calibri"/>
          <w:bCs/>
          <w:szCs w:val="22"/>
        </w:rPr>
        <w:t>r. Speier Anikó, a Városüzemeltetési és Városfejlesztési Osztály vezetője</w:t>
      </w:r>
      <w:r w:rsidR="00F97E44" w:rsidRPr="00C714A9">
        <w:rPr>
          <w:rFonts w:ascii="Calibri" w:hAnsi="Calibri" w:cs="Calibri"/>
          <w:bCs/>
          <w:szCs w:val="22"/>
        </w:rPr>
        <w:t>,</w:t>
      </w:r>
    </w:p>
    <w:p w14:paraId="73F9CFB1" w14:textId="115EDBA6" w:rsidR="0050131A" w:rsidRPr="00C714A9" w:rsidRDefault="0050131A" w:rsidP="00F97E44">
      <w:pPr>
        <w:ind w:left="709" w:firstLine="709"/>
        <w:jc w:val="both"/>
        <w:rPr>
          <w:rFonts w:ascii="Calibri" w:hAnsi="Calibri" w:cs="Calibri"/>
          <w:bCs/>
          <w:szCs w:val="22"/>
        </w:rPr>
      </w:pPr>
      <w:r w:rsidRPr="00C714A9">
        <w:rPr>
          <w:rFonts w:ascii="Calibri" w:hAnsi="Calibri" w:cs="Calibri"/>
          <w:bCs/>
          <w:szCs w:val="22"/>
        </w:rPr>
        <w:t>Dr. Károlyi Ákos, a SZOVA NZrt. Igazgatóságának elnöke</w:t>
      </w:r>
      <w:r w:rsidR="00F97E44" w:rsidRPr="00C714A9">
        <w:rPr>
          <w:rFonts w:ascii="Calibri" w:hAnsi="Calibri" w:cs="Calibri"/>
          <w:bCs/>
          <w:szCs w:val="22"/>
        </w:rPr>
        <w:t>/</w:t>
      </w:r>
    </w:p>
    <w:p w14:paraId="5BEEDF41" w14:textId="77777777" w:rsidR="0050131A" w:rsidRPr="00C714A9" w:rsidRDefault="0050131A" w:rsidP="0050131A">
      <w:pPr>
        <w:jc w:val="both"/>
        <w:rPr>
          <w:rFonts w:asciiTheme="minorHAnsi" w:hAnsiTheme="minorHAnsi" w:cstheme="minorHAnsi"/>
          <w:bCs/>
          <w:szCs w:val="22"/>
        </w:rPr>
      </w:pPr>
    </w:p>
    <w:p w14:paraId="51A1B229" w14:textId="77777777" w:rsidR="0050131A" w:rsidRPr="00C714A9" w:rsidRDefault="0050131A" w:rsidP="0050131A">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47C098CF" w14:textId="77777777" w:rsidR="00444AD1" w:rsidRPr="00C714A9" w:rsidRDefault="00444AD1" w:rsidP="00542CF8">
      <w:pPr>
        <w:jc w:val="both"/>
        <w:rPr>
          <w:rFonts w:asciiTheme="minorHAnsi" w:hAnsiTheme="minorHAnsi" w:cstheme="minorHAnsi"/>
          <w:bCs/>
          <w:szCs w:val="22"/>
        </w:rPr>
      </w:pPr>
    </w:p>
    <w:p w14:paraId="6CC99DD1" w14:textId="77777777" w:rsidR="00444AD1" w:rsidRPr="00C714A9" w:rsidRDefault="00444AD1" w:rsidP="00542CF8">
      <w:pPr>
        <w:jc w:val="both"/>
        <w:rPr>
          <w:rFonts w:asciiTheme="minorHAnsi" w:hAnsiTheme="minorHAnsi" w:cstheme="minorHAnsi"/>
          <w:bCs/>
          <w:szCs w:val="22"/>
        </w:rPr>
      </w:pPr>
    </w:p>
    <w:p w14:paraId="5F703D0F" w14:textId="56DCEA75" w:rsidR="00444AD1" w:rsidRPr="00C714A9" w:rsidRDefault="00444AD1" w:rsidP="00444AD1">
      <w:pPr>
        <w:ind w:left="705" w:hanging="705"/>
        <w:jc w:val="both"/>
        <w:rPr>
          <w:rFonts w:ascii="Calibri" w:hAnsi="Calibri" w:cs="Calibri"/>
          <w:i/>
          <w:szCs w:val="22"/>
        </w:rPr>
      </w:pPr>
      <w:r w:rsidRPr="00C714A9">
        <w:rPr>
          <w:rFonts w:ascii="Calibri" w:hAnsi="Calibri" w:cs="Calibri"/>
          <w:b/>
          <w:szCs w:val="22"/>
        </w:rPr>
        <w:t>4./</w:t>
      </w:r>
      <w:r w:rsidRPr="00C714A9">
        <w:rPr>
          <w:rFonts w:ascii="Calibri" w:hAnsi="Calibri" w:cs="Calibri"/>
          <w:b/>
          <w:szCs w:val="22"/>
        </w:rPr>
        <w:tab/>
        <w:t xml:space="preserve">Javaslat Szombathely Megyei Jogú Város Önkormányzata 2024. évi zárszámadási rendeletének megalkotására </w:t>
      </w:r>
      <w:r w:rsidRPr="00C714A9">
        <w:rPr>
          <w:rFonts w:ascii="Calibri" w:hAnsi="Calibri" w:cs="Calibri"/>
          <w:szCs w:val="22"/>
          <w:lang w:eastAsia="en-US"/>
        </w:rPr>
        <w:t>/</w:t>
      </w:r>
      <w:r w:rsidRPr="00C714A9">
        <w:rPr>
          <w:rFonts w:ascii="Calibri" w:hAnsi="Calibri" w:cs="Calibri"/>
          <w:i/>
          <w:iCs/>
          <w:szCs w:val="22"/>
          <w:lang w:eastAsia="en-US"/>
        </w:rPr>
        <w:t>Közgyűlés 5./napirend/</w:t>
      </w:r>
    </w:p>
    <w:p w14:paraId="6FE350AC" w14:textId="77777777" w:rsidR="00444AD1" w:rsidRPr="00C714A9" w:rsidRDefault="00444AD1" w:rsidP="00444AD1">
      <w:pPr>
        <w:ind w:firstLine="705"/>
        <w:jc w:val="both"/>
        <w:rPr>
          <w:rFonts w:ascii="Calibri" w:hAnsi="Calibri" w:cs="Calibri"/>
          <w:b/>
          <w:szCs w:val="22"/>
          <w:u w:val="single"/>
        </w:rPr>
      </w:pPr>
      <w:r w:rsidRPr="00C714A9">
        <w:rPr>
          <w:rFonts w:ascii="Calibri" w:hAnsi="Calibri" w:cs="Calibri"/>
          <w:b/>
          <w:szCs w:val="22"/>
          <w:u w:val="single"/>
        </w:rPr>
        <w:t>Előadó:</w:t>
      </w:r>
      <w:r w:rsidRPr="00C714A9">
        <w:rPr>
          <w:rFonts w:ascii="Calibri" w:hAnsi="Calibri" w:cs="Calibri"/>
          <w:szCs w:val="22"/>
        </w:rPr>
        <w:tab/>
      </w:r>
      <w:r w:rsidRPr="00C714A9">
        <w:rPr>
          <w:rFonts w:ascii="Calibri" w:hAnsi="Calibri" w:cs="Calibri"/>
          <w:szCs w:val="22"/>
        </w:rPr>
        <w:tab/>
        <w:t>Stéger Gábor, a Közgazdasági és Adó Osztály vezetője</w:t>
      </w:r>
    </w:p>
    <w:p w14:paraId="7E9AC9B8" w14:textId="4119CEDD" w:rsidR="00444AD1" w:rsidRPr="00C714A9" w:rsidRDefault="00444AD1" w:rsidP="00444AD1">
      <w:pPr>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Meghívott:</w:t>
      </w:r>
      <w:r w:rsidRPr="00C714A9">
        <w:rPr>
          <w:rFonts w:ascii="Calibri" w:hAnsi="Calibri" w:cs="Calibri"/>
          <w:szCs w:val="22"/>
        </w:rPr>
        <w:t xml:space="preserve"> </w:t>
      </w:r>
      <w:r w:rsidRPr="00C714A9">
        <w:rPr>
          <w:rFonts w:ascii="Calibri" w:hAnsi="Calibri" w:cs="Calibri"/>
          <w:szCs w:val="22"/>
        </w:rPr>
        <w:tab/>
        <w:t>Gáspárné Farkas Ágota könyvvizsgáló</w:t>
      </w:r>
    </w:p>
    <w:p w14:paraId="744D9594" w14:textId="77777777" w:rsidR="00444AD1" w:rsidRPr="00C714A9" w:rsidRDefault="00444AD1" w:rsidP="00542CF8">
      <w:pPr>
        <w:jc w:val="both"/>
        <w:rPr>
          <w:rFonts w:asciiTheme="minorHAnsi" w:hAnsiTheme="minorHAnsi" w:cstheme="minorHAnsi"/>
          <w:bCs/>
          <w:szCs w:val="22"/>
        </w:rPr>
      </w:pPr>
    </w:p>
    <w:p w14:paraId="18715D43" w14:textId="77777777" w:rsidR="00444AD1" w:rsidRPr="00C714A9" w:rsidRDefault="00444AD1" w:rsidP="00542CF8">
      <w:pPr>
        <w:jc w:val="both"/>
        <w:rPr>
          <w:rFonts w:asciiTheme="minorHAnsi" w:hAnsiTheme="minorHAnsi" w:cstheme="minorHAnsi"/>
          <w:bCs/>
          <w:szCs w:val="22"/>
        </w:rPr>
      </w:pPr>
    </w:p>
    <w:p w14:paraId="5036430E" w14:textId="2F23F6BD" w:rsidR="00444AD1" w:rsidRPr="00C714A9" w:rsidRDefault="005C1DCE" w:rsidP="00444AD1">
      <w:pPr>
        <w:keepNext/>
        <w:jc w:val="center"/>
        <w:rPr>
          <w:rFonts w:asciiTheme="minorHAnsi" w:hAnsiTheme="minorHAnsi" w:cstheme="minorHAnsi"/>
          <w:b/>
          <w:szCs w:val="22"/>
          <w:u w:val="single"/>
        </w:rPr>
      </w:pPr>
      <w:r>
        <w:rPr>
          <w:rFonts w:asciiTheme="minorHAnsi" w:hAnsiTheme="minorHAnsi" w:cstheme="minorHAnsi"/>
          <w:b/>
          <w:szCs w:val="22"/>
          <w:u w:val="single"/>
        </w:rPr>
        <w:t>181/</w:t>
      </w:r>
      <w:r w:rsidR="00444AD1" w:rsidRPr="00C714A9">
        <w:rPr>
          <w:rFonts w:asciiTheme="minorHAnsi" w:hAnsiTheme="minorHAnsi" w:cstheme="minorHAnsi"/>
          <w:b/>
          <w:szCs w:val="22"/>
          <w:u w:val="single"/>
        </w:rPr>
        <w:t>2025. (V.26.) GJB számú határozat</w:t>
      </w:r>
    </w:p>
    <w:p w14:paraId="4CB758C3" w14:textId="77777777" w:rsidR="00444AD1" w:rsidRPr="00C714A9" w:rsidRDefault="00444AD1" w:rsidP="00444AD1">
      <w:pPr>
        <w:keepNext/>
        <w:ind w:left="2127"/>
        <w:jc w:val="both"/>
        <w:rPr>
          <w:rFonts w:asciiTheme="minorHAnsi" w:hAnsiTheme="minorHAnsi" w:cstheme="minorHAnsi"/>
          <w:szCs w:val="22"/>
        </w:rPr>
      </w:pPr>
    </w:p>
    <w:p w14:paraId="30D5012A" w14:textId="7C163226"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2024. évi zárszámadási rendeletének megalkotására</w:t>
      </w:r>
      <w:r w:rsidRPr="00C714A9">
        <w:rPr>
          <w:rFonts w:asciiTheme="minorHAnsi" w:hAnsiTheme="minorHAnsi" w:cstheme="minorHAnsi"/>
          <w:bCs/>
          <w:szCs w:val="22"/>
        </w:rPr>
        <w:t>” című előterjesztést megtárgyalta, és az önkormányzat 2024. évi gazdálkodásának végrehajtásáról szóló rendelettervezetet az előterjesztésben foglaltak szerint javasolja a Közgyűlésnek elfogadásra.</w:t>
      </w:r>
    </w:p>
    <w:p w14:paraId="769A774E" w14:textId="77777777" w:rsidR="00444AD1" w:rsidRPr="00C714A9" w:rsidRDefault="00444AD1" w:rsidP="00444AD1">
      <w:pPr>
        <w:jc w:val="both"/>
        <w:rPr>
          <w:rFonts w:asciiTheme="minorHAnsi" w:hAnsiTheme="minorHAnsi" w:cstheme="minorHAnsi"/>
          <w:bCs/>
          <w:szCs w:val="22"/>
        </w:rPr>
      </w:pPr>
    </w:p>
    <w:p w14:paraId="1EDFDD61" w14:textId="77777777"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0D3C9767" w14:textId="77777777"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3501C007" w14:textId="5BB0196F" w:rsidR="00444AD1" w:rsidRPr="00C714A9" w:rsidRDefault="00444AD1" w:rsidP="00454013">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r>
      <w:r w:rsidR="00454013" w:rsidRPr="00C714A9">
        <w:rPr>
          <w:rFonts w:ascii="Calibri" w:hAnsi="Calibri" w:cs="Calibri"/>
          <w:bCs/>
          <w:szCs w:val="22"/>
        </w:rPr>
        <w:t>Stéger Gábor</w:t>
      </w:r>
      <w:r w:rsidR="00423A22" w:rsidRPr="00C714A9">
        <w:rPr>
          <w:rFonts w:ascii="Calibri" w:hAnsi="Calibri" w:cs="Calibri"/>
          <w:bCs/>
          <w:szCs w:val="22"/>
        </w:rPr>
        <w:t>,</w:t>
      </w:r>
      <w:r w:rsidR="00454013" w:rsidRPr="00C714A9">
        <w:rPr>
          <w:rFonts w:ascii="Calibri" w:hAnsi="Calibri" w:cs="Calibri"/>
          <w:bCs/>
          <w:szCs w:val="22"/>
        </w:rPr>
        <w:t xml:space="preserve"> a Közgazdasági és Adó Osztály vezetője</w:t>
      </w:r>
      <w:r w:rsidRPr="00C714A9">
        <w:rPr>
          <w:rFonts w:ascii="Calibri" w:hAnsi="Calibri" w:cs="Calibri"/>
          <w:bCs/>
          <w:szCs w:val="22"/>
        </w:rPr>
        <w:t>/</w:t>
      </w:r>
    </w:p>
    <w:p w14:paraId="1F30A52F" w14:textId="77777777" w:rsidR="00444AD1" w:rsidRPr="00C714A9" w:rsidRDefault="00444AD1" w:rsidP="00444AD1">
      <w:pPr>
        <w:jc w:val="both"/>
        <w:rPr>
          <w:rFonts w:asciiTheme="minorHAnsi" w:hAnsiTheme="minorHAnsi" w:cstheme="minorHAnsi"/>
          <w:bCs/>
          <w:szCs w:val="22"/>
        </w:rPr>
      </w:pPr>
    </w:p>
    <w:p w14:paraId="283DD158" w14:textId="77777777"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1A191B3A" w14:textId="77777777" w:rsidR="00444AD1" w:rsidRPr="00C714A9" w:rsidRDefault="00444AD1" w:rsidP="00542CF8">
      <w:pPr>
        <w:jc w:val="both"/>
        <w:rPr>
          <w:rFonts w:asciiTheme="minorHAnsi" w:hAnsiTheme="minorHAnsi" w:cstheme="minorHAnsi"/>
          <w:bCs/>
          <w:szCs w:val="22"/>
        </w:rPr>
      </w:pPr>
    </w:p>
    <w:p w14:paraId="393F1385" w14:textId="77777777" w:rsidR="00444AD1" w:rsidRPr="00C714A9" w:rsidRDefault="00444AD1" w:rsidP="00542CF8">
      <w:pPr>
        <w:jc w:val="both"/>
        <w:rPr>
          <w:rFonts w:asciiTheme="minorHAnsi" w:hAnsiTheme="minorHAnsi" w:cstheme="minorHAnsi"/>
          <w:bCs/>
          <w:szCs w:val="22"/>
        </w:rPr>
      </w:pPr>
    </w:p>
    <w:p w14:paraId="03A5C9CD" w14:textId="77777777" w:rsidR="00444AD1" w:rsidRPr="00C714A9" w:rsidRDefault="00444AD1" w:rsidP="00542CF8">
      <w:pPr>
        <w:jc w:val="both"/>
        <w:rPr>
          <w:rFonts w:asciiTheme="minorHAnsi" w:hAnsiTheme="minorHAnsi" w:cstheme="minorHAnsi"/>
          <w:bCs/>
          <w:szCs w:val="22"/>
        </w:rPr>
      </w:pPr>
    </w:p>
    <w:p w14:paraId="38ED7E89" w14:textId="77777777" w:rsidR="00444AD1" w:rsidRPr="00C714A9" w:rsidRDefault="00444AD1" w:rsidP="00444AD1">
      <w:pPr>
        <w:ind w:left="705" w:hanging="705"/>
        <w:jc w:val="both"/>
        <w:rPr>
          <w:rFonts w:ascii="Calibri" w:hAnsi="Calibri" w:cs="Calibri"/>
          <w:i/>
          <w:szCs w:val="22"/>
        </w:rPr>
      </w:pPr>
      <w:r w:rsidRPr="00C714A9">
        <w:rPr>
          <w:rFonts w:ascii="Calibri" w:hAnsi="Calibri" w:cs="Calibri"/>
          <w:b/>
          <w:szCs w:val="22"/>
        </w:rPr>
        <w:lastRenderedPageBreak/>
        <w:t>5./</w:t>
      </w:r>
      <w:r w:rsidRPr="00C714A9">
        <w:rPr>
          <w:rFonts w:ascii="Calibri" w:hAnsi="Calibri" w:cs="Calibri"/>
          <w:bCs/>
          <w:szCs w:val="22"/>
        </w:rPr>
        <w:tab/>
      </w:r>
      <w:r w:rsidRPr="00C714A9">
        <w:rPr>
          <w:rFonts w:ascii="Calibri" w:hAnsi="Calibri" w:cs="Calibri"/>
          <w:b/>
          <w:szCs w:val="22"/>
        </w:rPr>
        <w:t xml:space="preserve">Javaslat Szombathely Megyei Jogú Város Önkormányzata 2024. évi maradvány elszámolásának jóváhagyására </w:t>
      </w:r>
      <w:r w:rsidRPr="00C714A9">
        <w:rPr>
          <w:rFonts w:ascii="Calibri" w:hAnsi="Calibri" w:cs="Calibri"/>
          <w:szCs w:val="22"/>
          <w:lang w:eastAsia="en-US"/>
        </w:rPr>
        <w:t>/</w:t>
      </w:r>
      <w:r w:rsidRPr="00C714A9">
        <w:rPr>
          <w:rFonts w:ascii="Calibri" w:hAnsi="Calibri" w:cs="Calibri"/>
          <w:i/>
          <w:iCs/>
          <w:szCs w:val="22"/>
          <w:lang w:eastAsia="en-US"/>
        </w:rPr>
        <w:t>Közgyűlés 6./napirend/</w:t>
      </w:r>
    </w:p>
    <w:p w14:paraId="0A1C28D0" w14:textId="77777777" w:rsidR="00444AD1" w:rsidRPr="00C714A9" w:rsidRDefault="00444AD1" w:rsidP="00444AD1">
      <w:pPr>
        <w:ind w:firstLine="705"/>
        <w:jc w:val="both"/>
        <w:rPr>
          <w:rFonts w:ascii="Calibri" w:hAnsi="Calibri" w:cs="Calibri"/>
          <w:szCs w:val="22"/>
        </w:rPr>
      </w:pPr>
      <w:r w:rsidRPr="00C714A9">
        <w:rPr>
          <w:rFonts w:ascii="Calibri" w:hAnsi="Calibri" w:cs="Calibri"/>
          <w:b/>
          <w:szCs w:val="22"/>
          <w:u w:val="single"/>
        </w:rPr>
        <w:t>Előadó:</w:t>
      </w:r>
      <w:r w:rsidRPr="00C714A9">
        <w:rPr>
          <w:rFonts w:ascii="Calibri" w:hAnsi="Calibri" w:cs="Calibri"/>
          <w:b/>
          <w:szCs w:val="22"/>
          <w:u w:val="single"/>
        </w:rPr>
        <w:tab/>
      </w:r>
      <w:r w:rsidRPr="00C714A9">
        <w:rPr>
          <w:rFonts w:ascii="Calibri" w:hAnsi="Calibri" w:cs="Calibri"/>
          <w:szCs w:val="22"/>
        </w:rPr>
        <w:tab/>
        <w:t>Stéger Gábor, a Közgazdasági és Adó Osztály vezetője</w:t>
      </w:r>
    </w:p>
    <w:p w14:paraId="75565B46" w14:textId="77777777" w:rsidR="00444AD1" w:rsidRPr="00C714A9" w:rsidRDefault="00444AD1" w:rsidP="00444AD1">
      <w:pPr>
        <w:ind w:firstLine="705"/>
        <w:jc w:val="both"/>
        <w:rPr>
          <w:rFonts w:ascii="Calibri" w:hAnsi="Calibri" w:cs="Calibri"/>
          <w:szCs w:val="22"/>
        </w:rPr>
      </w:pPr>
      <w:r w:rsidRPr="00C714A9">
        <w:rPr>
          <w:rFonts w:ascii="Calibri" w:hAnsi="Calibri" w:cs="Calibri"/>
          <w:b/>
          <w:bCs/>
          <w:szCs w:val="22"/>
          <w:u w:val="single"/>
        </w:rPr>
        <w:t>Meghívott:</w:t>
      </w:r>
      <w:r w:rsidRPr="00C714A9">
        <w:rPr>
          <w:rFonts w:ascii="Calibri" w:hAnsi="Calibri" w:cs="Calibri"/>
          <w:szCs w:val="22"/>
        </w:rPr>
        <w:t xml:space="preserve"> </w:t>
      </w:r>
      <w:r w:rsidRPr="00C714A9">
        <w:rPr>
          <w:rFonts w:ascii="Calibri" w:hAnsi="Calibri" w:cs="Calibri"/>
          <w:szCs w:val="22"/>
        </w:rPr>
        <w:tab/>
        <w:t>Gáspárné Farkas Ágota könyvvizsgáló</w:t>
      </w:r>
    </w:p>
    <w:p w14:paraId="2817ED0B" w14:textId="77777777" w:rsidR="00444AD1" w:rsidRPr="00C714A9" w:rsidRDefault="00444AD1" w:rsidP="00542CF8">
      <w:pPr>
        <w:jc w:val="both"/>
        <w:rPr>
          <w:rFonts w:asciiTheme="minorHAnsi" w:hAnsiTheme="minorHAnsi" w:cstheme="minorHAnsi"/>
          <w:bCs/>
          <w:szCs w:val="22"/>
        </w:rPr>
      </w:pPr>
    </w:p>
    <w:p w14:paraId="4E50175D" w14:textId="77777777" w:rsidR="00444AD1" w:rsidRPr="00C714A9" w:rsidRDefault="00444AD1" w:rsidP="00542CF8">
      <w:pPr>
        <w:jc w:val="both"/>
        <w:rPr>
          <w:rFonts w:asciiTheme="minorHAnsi" w:hAnsiTheme="minorHAnsi" w:cstheme="minorHAnsi"/>
          <w:bCs/>
          <w:szCs w:val="22"/>
        </w:rPr>
      </w:pPr>
    </w:p>
    <w:p w14:paraId="67AFB699" w14:textId="14CDBFCF" w:rsidR="00444AD1" w:rsidRPr="00C714A9" w:rsidRDefault="005C1DCE" w:rsidP="00444AD1">
      <w:pPr>
        <w:keepNext/>
        <w:jc w:val="center"/>
        <w:rPr>
          <w:rFonts w:asciiTheme="minorHAnsi" w:hAnsiTheme="minorHAnsi" w:cstheme="minorHAnsi"/>
          <w:b/>
          <w:szCs w:val="22"/>
          <w:u w:val="single"/>
        </w:rPr>
      </w:pPr>
      <w:r>
        <w:rPr>
          <w:rFonts w:asciiTheme="minorHAnsi" w:hAnsiTheme="minorHAnsi" w:cstheme="minorHAnsi"/>
          <w:b/>
          <w:szCs w:val="22"/>
          <w:u w:val="single"/>
        </w:rPr>
        <w:t>182</w:t>
      </w:r>
      <w:r w:rsidR="00444AD1" w:rsidRPr="00C714A9">
        <w:rPr>
          <w:rFonts w:asciiTheme="minorHAnsi" w:hAnsiTheme="minorHAnsi" w:cstheme="minorHAnsi"/>
          <w:b/>
          <w:szCs w:val="22"/>
          <w:u w:val="single"/>
        </w:rPr>
        <w:t>/2025. (V.26.) GJB számú határozat</w:t>
      </w:r>
    </w:p>
    <w:p w14:paraId="5AFCF7A1" w14:textId="77777777" w:rsidR="00444AD1" w:rsidRPr="00C714A9" w:rsidRDefault="00444AD1" w:rsidP="00444AD1">
      <w:pPr>
        <w:keepNext/>
        <w:ind w:left="2127"/>
        <w:jc w:val="both"/>
        <w:rPr>
          <w:rFonts w:asciiTheme="minorHAnsi" w:hAnsiTheme="minorHAnsi" w:cstheme="minorHAnsi"/>
          <w:szCs w:val="22"/>
        </w:rPr>
      </w:pPr>
    </w:p>
    <w:p w14:paraId="35B4B27B" w14:textId="0628AF7F"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2024. évi maradvány elszámolásának jóváhagyására</w:t>
      </w:r>
      <w:r w:rsidRPr="00C714A9">
        <w:rPr>
          <w:rFonts w:asciiTheme="minorHAnsi" w:hAnsiTheme="minorHAnsi" w:cstheme="minorHAnsi"/>
          <w:bCs/>
          <w:szCs w:val="22"/>
        </w:rPr>
        <w:t>” című előterjesztést megtárgyalta, és a határozati javaslatot az előterjesztésben foglaltak szerint javasolja a Közgyűlésnek elfogadásra.</w:t>
      </w:r>
    </w:p>
    <w:p w14:paraId="702FEE19" w14:textId="77777777" w:rsidR="00444AD1" w:rsidRPr="00C714A9" w:rsidRDefault="00444AD1" w:rsidP="00444AD1">
      <w:pPr>
        <w:jc w:val="both"/>
        <w:rPr>
          <w:rFonts w:asciiTheme="minorHAnsi" w:hAnsiTheme="minorHAnsi" w:cstheme="minorHAnsi"/>
          <w:bCs/>
          <w:szCs w:val="22"/>
        </w:rPr>
      </w:pPr>
    </w:p>
    <w:p w14:paraId="79CE37FB" w14:textId="77777777"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77467E9C" w14:textId="77777777"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0EF2118C" w14:textId="238FB8C5" w:rsidR="00444AD1" w:rsidRPr="00C714A9" w:rsidRDefault="00444AD1" w:rsidP="00444AD1">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Stéger Gábor</w:t>
      </w:r>
      <w:r w:rsidR="00423A22" w:rsidRPr="00C714A9">
        <w:rPr>
          <w:rFonts w:ascii="Calibri" w:hAnsi="Calibri" w:cs="Calibri"/>
          <w:bCs/>
          <w:szCs w:val="22"/>
        </w:rPr>
        <w:t>,</w:t>
      </w:r>
      <w:r w:rsidRPr="00C714A9">
        <w:rPr>
          <w:rFonts w:ascii="Calibri" w:hAnsi="Calibri" w:cs="Calibri"/>
          <w:bCs/>
          <w:szCs w:val="22"/>
        </w:rPr>
        <w:t xml:space="preserve"> a Közgazdasági és Adó Osztály vezetője/</w:t>
      </w:r>
    </w:p>
    <w:p w14:paraId="7797DFAE" w14:textId="77777777" w:rsidR="00444AD1" w:rsidRPr="00C714A9" w:rsidRDefault="00444AD1" w:rsidP="00444AD1">
      <w:pPr>
        <w:jc w:val="both"/>
        <w:rPr>
          <w:rFonts w:asciiTheme="minorHAnsi" w:hAnsiTheme="minorHAnsi" w:cstheme="minorHAnsi"/>
          <w:bCs/>
          <w:szCs w:val="22"/>
        </w:rPr>
      </w:pPr>
    </w:p>
    <w:p w14:paraId="186CFC6A" w14:textId="77777777" w:rsidR="00444AD1" w:rsidRPr="00C714A9" w:rsidRDefault="00444AD1" w:rsidP="00444AD1">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2324939A" w14:textId="77777777" w:rsidR="00454013" w:rsidRPr="00C714A9" w:rsidRDefault="00454013" w:rsidP="00542CF8">
      <w:pPr>
        <w:jc w:val="both"/>
        <w:rPr>
          <w:rFonts w:asciiTheme="minorHAnsi" w:hAnsiTheme="minorHAnsi" w:cstheme="minorHAnsi"/>
          <w:bCs/>
          <w:szCs w:val="22"/>
        </w:rPr>
      </w:pPr>
    </w:p>
    <w:p w14:paraId="0FAD6B54" w14:textId="77777777" w:rsidR="00454013" w:rsidRPr="00C714A9" w:rsidRDefault="00454013" w:rsidP="00542CF8">
      <w:pPr>
        <w:jc w:val="both"/>
        <w:rPr>
          <w:rFonts w:asciiTheme="minorHAnsi" w:hAnsiTheme="minorHAnsi" w:cstheme="minorHAnsi"/>
          <w:bCs/>
          <w:szCs w:val="22"/>
        </w:rPr>
      </w:pPr>
    </w:p>
    <w:p w14:paraId="79D22C38" w14:textId="77777777" w:rsidR="00454013" w:rsidRPr="00C714A9" w:rsidRDefault="00454013" w:rsidP="00454013">
      <w:pPr>
        <w:ind w:left="705" w:hanging="705"/>
        <w:jc w:val="both"/>
        <w:rPr>
          <w:rFonts w:ascii="Calibri" w:hAnsi="Calibri" w:cs="Calibri"/>
          <w:i/>
          <w:szCs w:val="22"/>
        </w:rPr>
      </w:pPr>
      <w:r w:rsidRPr="00C714A9">
        <w:rPr>
          <w:rFonts w:ascii="Calibri" w:hAnsi="Calibri" w:cs="Calibri"/>
          <w:b/>
          <w:szCs w:val="22"/>
        </w:rPr>
        <w:t>6./</w:t>
      </w:r>
      <w:r w:rsidRPr="00C714A9">
        <w:rPr>
          <w:rFonts w:ascii="Calibri" w:hAnsi="Calibri" w:cs="Calibri"/>
          <w:b/>
          <w:szCs w:val="22"/>
        </w:rPr>
        <w:tab/>
      </w:r>
      <w:r w:rsidRPr="00C714A9">
        <w:rPr>
          <w:rFonts w:ascii="Calibri" w:hAnsi="Calibri" w:cs="Calibri"/>
          <w:b/>
          <w:bCs/>
          <w:szCs w:val="22"/>
        </w:rPr>
        <w:tab/>
        <w:t>Javaslat Szombathely Megyei Jogú Város Önkormányzata 2025. évi költségvetéséről szóló 4/2025. (II.28.) önkormányzati rendelet II. számú módosításának megalkotására</w:t>
      </w:r>
      <w:r w:rsidRPr="00C714A9">
        <w:rPr>
          <w:rFonts w:ascii="Calibri" w:hAnsi="Calibri" w:cs="Calibri"/>
          <w:szCs w:val="22"/>
        </w:rPr>
        <w:t xml:space="preserve"> </w:t>
      </w:r>
      <w:r w:rsidRPr="00C714A9">
        <w:rPr>
          <w:rFonts w:ascii="Calibri" w:hAnsi="Calibri" w:cs="Calibri"/>
          <w:szCs w:val="22"/>
          <w:lang w:eastAsia="en-US"/>
        </w:rPr>
        <w:t>/</w:t>
      </w:r>
      <w:r w:rsidRPr="00C714A9">
        <w:rPr>
          <w:rFonts w:ascii="Calibri" w:hAnsi="Calibri" w:cs="Calibri"/>
          <w:i/>
          <w:iCs/>
          <w:szCs w:val="22"/>
          <w:lang w:eastAsia="en-US"/>
        </w:rPr>
        <w:t>Közgyűlés 7./napirend/</w:t>
      </w:r>
    </w:p>
    <w:p w14:paraId="0EF75276" w14:textId="77777777" w:rsidR="00454013" w:rsidRPr="00C714A9" w:rsidRDefault="00454013" w:rsidP="00454013">
      <w:pPr>
        <w:tabs>
          <w:tab w:val="left" w:pos="2127"/>
        </w:tabs>
        <w:ind w:left="705" w:hanging="525"/>
        <w:jc w:val="both"/>
        <w:rPr>
          <w:rFonts w:ascii="Calibri" w:hAnsi="Calibri" w:cs="Calibri"/>
          <w:bCs/>
          <w:szCs w:val="22"/>
        </w:rPr>
      </w:pPr>
      <w:r w:rsidRPr="00C714A9">
        <w:rPr>
          <w:rFonts w:ascii="Calibri" w:hAnsi="Calibri" w:cs="Calibri"/>
          <w:bCs/>
          <w:szCs w:val="22"/>
        </w:rPr>
        <w:tab/>
      </w: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szCs w:val="22"/>
        </w:rPr>
        <w:t>Stéger Gábor, a Közgazdasági és Adó Osztály vezetője</w:t>
      </w:r>
    </w:p>
    <w:p w14:paraId="412344EB" w14:textId="77777777" w:rsidR="00454013" w:rsidRPr="00C714A9" w:rsidRDefault="00454013" w:rsidP="00454013">
      <w:pPr>
        <w:tabs>
          <w:tab w:val="left" w:pos="-900"/>
          <w:tab w:val="left" w:pos="-720"/>
          <w:tab w:val="left" w:pos="2127"/>
          <w:tab w:val="left" w:pos="2340"/>
        </w:tabs>
        <w:ind w:firstLine="705"/>
        <w:jc w:val="both"/>
        <w:rPr>
          <w:rFonts w:ascii="Calibri" w:hAnsi="Calibri" w:cs="Calibri"/>
          <w:szCs w:val="22"/>
        </w:rPr>
      </w:pPr>
      <w:r w:rsidRPr="00C714A9">
        <w:rPr>
          <w:rFonts w:ascii="Calibri" w:hAnsi="Calibri" w:cs="Calibri"/>
          <w:b/>
          <w:szCs w:val="22"/>
          <w:u w:val="single"/>
        </w:rPr>
        <w:t>Meghívott:</w:t>
      </w:r>
      <w:r w:rsidRPr="00C714A9">
        <w:rPr>
          <w:rFonts w:ascii="Calibri" w:hAnsi="Calibri" w:cs="Calibri"/>
          <w:b/>
          <w:szCs w:val="22"/>
        </w:rPr>
        <w:tab/>
      </w:r>
      <w:r w:rsidRPr="00C714A9">
        <w:rPr>
          <w:rFonts w:ascii="Calibri" w:hAnsi="Calibri" w:cs="Calibri"/>
          <w:szCs w:val="22"/>
        </w:rPr>
        <w:t>Gáspárné Farkas Ágota könyvvizsgáló</w:t>
      </w:r>
    </w:p>
    <w:p w14:paraId="5F27180A" w14:textId="77777777" w:rsidR="00454013" w:rsidRPr="00C714A9" w:rsidRDefault="00454013" w:rsidP="00542CF8">
      <w:pPr>
        <w:jc w:val="both"/>
        <w:rPr>
          <w:rFonts w:asciiTheme="minorHAnsi" w:hAnsiTheme="minorHAnsi" w:cstheme="minorHAnsi"/>
          <w:bCs/>
          <w:szCs w:val="22"/>
        </w:rPr>
      </w:pPr>
    </w:p>
    <w:p w14:paraId="7D856DDD" w14:textId="77777777" w:rsidR="00454013" w:rsidRPr="00C714A9" w:rsidRDefault="00454013" w:rsidP="00542CF8">
      <w:pPr>
        <w:jc w:val="both"/>
        <w:rPr>
          <w:rFonts w:asciiTheme="minorHAnsi" w:hAnsiTheme="minorHAnsi" w:cstheme="minorHAnsi"/>
          <w:bCs/>
          <w:szCs w:val="22"/>
        </w:rPr>
      </w:pPr>
    </w:p>
    <w:p w14:paraId="7D9D90AD" w14:textId="479E88E5" w:rsidR="00454013" w:rsidRPr="00E9361B" w:rsidRDefault="005C1DCE" w:rsidP="00454013">
      <w:pPr>
        <w:keepNext/>
        <w:jc w:val="center"/>
        <w:rPr>
          <w:rFonts w:asciiTheme="minorHAnsi" w:hAnsiTheme="minorHAnsi" w:cstheme="minorHAnsi"/>
          <w:b/>
          <w:szCs w:val="22"/>
          <w:u w:val="single"/>
        </w:rPr>
      </w:pPr>
      <w:r w:rsidRPr="00E9361B">
        <w:rPr>
          <w:rFonts w:asciiTheme="minorHAnsi" w:hAnsiTheme="minorHAnsi" w:cstheme="minorHAnsi"/>
          <w:b/>
          <w:szCs w:val="22"/>
          <w:u w:val="single"/>
        </w:rPr>
        <w:t>183</w:t>
      </w:r>
      <w:r w:rsidR="00454013" w:rsidRPr="00E9361B">
        <w:rPr>
          <w:rFonts w:asciiTheme="minorHAnsi" w:hAnsiTheme="minorHAnsi" w:cstheme="minorHAnsi"/>
          <w:b/>
          <w:szCs w:val="22"/>
          <w:u w:val="single"/>
        </w:rPr>
        <w:t>/2025. (V.26.) GJB számú határozat</w:t>
      </w:r>
    </w:p>
    <w:p w14:paraId="122343C7" w14:textId="77777777" w:rsidR="00966A74" w:rsidRPr="00E9361B" w:rsidRDefault="00966A74" w:rsidP="00454013">
      <w:pPr>
        <w:keepNext/>
        <w:jc w:val="center"/>
        <w:rPr>
          <w:rFonts w:asciiTheme="minorHAnsi" w:hAnsiTheme="minorHAnsi" w:cstheme="minorHAnsi"/>
          <w:b/>
          <w:szCs w:val="22"/>
          <w:u w:val="single"/>
        </w:rPr>
      </w:pPr>
    </w:p>
    <w:p w14:paraId="598CE276" w14:textId="5D23B05A" w:rsidR="00966A74" w:rsidRPr="00E9361B" w:rsidRDefault="00966A74" w:rsidP="00966A74">
      <w:pPr>
        <w:jc w:val="both"/>
        <w:rPr>
          <w:rFonts w:asciiTheme="minorHAnsi" w:hAnsiTheme="minorHAnsi" w:cstheme="minorHAnsi"/>
          <w:bCs/>
          <w:szCs w:val="22"/>
        </w:rPr>
      </w:pPr>
      <w:r w:rsidRPr="00E9361B">
        <w:rPr>
          <w:rFonts w:asciiTheme="minorHAnsi" w:hAnsiTheme="minorHAnsi" w:cstheme="minorHAnsi"/>
          <w:bCs/>
          <w:szCs w:val="22"/>
        </w:rPr>
        <w:t>A Gazdasági és Jogi Bizottság a „</w:t>
      </w:r>
      <w:r w:rsidRPr="00E9361B">
        <w:rPr>
          <w:rFonts w:asciiTheme="minorHAnsi" w:hAnsiTheme="minorHAnsi" w:cstheme="minorHAnsi"/>
          <w:bCs/>
          <w:i/>
          <w:iCs/>
          <w:szCs w:val="22"/>
        </w:rPr>
        <w:t>Javaslat Szombathely Megyei Jogú Város Önkormányzata 2025. évi költségvetéséről szóló 4/2025. (II.28.) önkormányzati rendelet II. számú módosításának megalkotására</w:t>
      </w:r>
      <w:r w:rsidRPr="00E9361B">
        <w:rPr>
          <w:rFonts w:asciiTheme="minorHAnsi" w:hAnsiTheme="minorHAnsi" w:cstheme="minorHAnsi"/>
          <w:bCs/>
          <w:szCs w:val="22"/>
        </w:rPr>
        <w:t>” című előterjesztés tekintetében nem támogatta azon indítványt, hogy a HVSE támogatás</w:t>
      </w:r>
      <w:r w:rsidR="0008790C" w:rsidRPr="00E9361B">
        <w:rPr>
          <w:rFonts w:asciiTheme="minorHAnsi" w:hAnsiTheme="minorHAnsi" w:cstheme="minorHAnsi"/>
          <w:bCs/>
          <w:szCs w:val="22"/>
        </w:rPr>
        <w:t>a</w:t>
      </w:r>
      <w:r w:rsidR="00D13CBD" w:rsidRPr="00E9361B">
        <w:rPr>
          <w:rFonts w:asciiTheme="minorHAnsi" w:hAnsiTheme="minorHAnsi" w:cstheme="minorHAnsi"/>
          <w:bCs/>
          <w:szCs w:val="22"/>
        </w:rPr>
        <w:t>,</w:t>
      </w:r>
      <w:r w:rsidRPr="00E9361B">
        <w:rPr>
          <w:rFonts w:asciiTheme="minorHAnsi" w:hAnsiTheme="minorHAnsi" w:cstheme="minorHAnsi"/>
          <w:bCs/>
          <w:szCs w:val="22"/>
        </w:rPr>
        <w:t xml:space="preserve"> valamint a Weöres Sándor Színház és a Mesebolt Bábszínház</w:t>
      </w:r>
      <w:r w:rsidR="0008790C" w:rsidRPr="00E9361B">
        <w:rPr>
          <w:rFonts w:asciiTheme="minorHAnsi" w:hAnsiTheme="minorHAnsi" w:cstheme="minorHAnsi"/>
          <w:bCs/>
          <w:szCs w:val="22"/>
        </w:rPr>
        <w:t xml:space="preserve"> működtetési támogatása tekintetében</w:t>
      </w:r>
      <w:r w:rsidRPr="00E9361B">
        <w:rPr>
          <w:rFonts w:asciiTheme="minorHAnsi" w:hAnsiTheme="minorHAnsi" w:cstheme="minorHAnsi"/>
          <w:bCs/>
          <w:szCs w:val="22"/>
        </w:rPr>
        <w:t xml:space="preserve"> külön szavazásra kerüljön sor.</w:t>
      </w:r>
    </w:p>
    <w:p w14:paraId="0CD8BC69" w14:textId="77777777" w:rsidR="00966A74" w:rsidRPr="00E9361B" w:rsidRDefault="00966A74" w:rsidP="00966A74">
      <w:pPr>
        <w:jc w:val="both"/>
        <w:rPr>
          <w:rFonts w:asciiTheme="minorHAnsi" w:hAnsiTheme="minorHAnsi" w:cstheme="minorHAnsi"/>
          <w:bCs/>
          <w:szCs w:val="22"/>
        </w:rPr>
      </w:pPr>
    </w:p>
    <w:p w14:paraId="71C0BF10" w14:textId="77777777" w:rsidR="00966A74" w:rsidRPr="00E9361B" w:rsidRDefault="00966A74" w:rsidP="00966A74">
      <w:pPr>
        <w:jc w:val="both"/>
        <w:rPr>
          <w:rFonts w:asciiTheme="minorHAnsi" w:hAnsiTheme="minorHAnsi" w:cstheme="minorHAnsi"/>
          <w:bCs/>
          <w:szCs w:val="22"/>
        </w:rPr>
      </w:pPr>
      <w:r w:rsidRPr="00E9361B">
        <w:rPr>
          <w:rFonts w:asciiTheme="minorHAnsi" w:hAnsiTheme="minorHAnsi" w:cstheme="minorHAnsi"/>
          <w:b/>
          <w:szCs w:val="22"/>
          <w:u w:val="single"/>
        </w:rPr>
        <w:t>Felelős:</w:t>
      </w:r>
      <w:r w:rsidRPr="00E9361B">
        <w:rPr>
          <w:rFonts w:asciiTheme="minorHAnsi" w:hAnsiTheme="minorHAnsi" w:cstheme="minorHAnsi"/>
          <w:bCs/>
          <w:szCs w:val="22"/>
        </w:rPr>
        <w:tab/>
      </w:r>
      <w:r w:rsidRPr="00E9361B">
        <w:rPr>
          <w:rFonts w:asciiTheme="minorHAnsi" w:hAnsiTheme="minorHAnsi" w:cstheme="minorHAnsi"/>
          <w:bCs/>
          <w:szCs w:val="22"/>
        </w:rPr>
        <w:tab/>
        <w:t>Bokányi Adrienn, a Bizottság elnöke</w:t>
      </w:r>
    </w:p>
    <w:p w14:paraId="0A6ECE7D" w14:textId="77777777" w:rsidR="00966A74" w:rsidRPr="00E9361B" w:rsidRDefault="00966A74" w:rsidP="00966A74">
      <w:pPr>
        <w:jc w:val="both"/>
        <w:rPr>
          <w:rFonts w:asciiTheme="minorHAnsi" w:hAnsiTheme="minorHAnsi" w:cstheme="minorHAnsi"/>
          <w:bCs/>
          <w:szCs w:val="22"/>
        </w:rPr>
      </w:pPr>
    </w:p>
    <w:p w14:paraId="57F446AF" w14:textId="77777777" w:rsidR="00966A74" w:rsidRPr="00C714A9" w:rsidRDefault="00966A74" w:rsidP="00966A74">
      <w:pPr>
        <w:jc w:val="both"/>
        <w:rPr>
          <w:rFonts w:asciiTheme="minorHAnsi" w:hAnsiTheme="minorHAnsi" w:cstheme="minorHAnsi"/>
          <w:bCs/>
          <w:szCs w:val="22"/>
        </w:rPr>
      </w:pPr>
      <w:r w:rsidRPr="00E9361B">
        <w:rPr>
          <w:rFonts w:asciiTheme="minorHAnsi" w:hAnsiTheme="minorHAnsi" w:cstheme="minorHAnsi"/>
          <w:b/>
          <w:szCs w:val="22"/>
          <w:u w:val="single"/>
        </w:rPr>
        <w:t>Határidő:</w:t>
      </w:r>
      <w:r w:rsidRPr="00E9361B">
        <w:rPr>
          <w:rFonts w:asciiTheme="minorHAnsi" w:hAnsiTheme="minorHAnsi" w:cstheme="minorHAnsi"/>
          <w:bCs/>
          <w:szCs w:val="22"/>
        </w:rPr>
        <w:tab/>
        <w:t>azonnal</w:t>
      </w:r>
    </w:p>
    <w:p w14:paraId="0EC5E91E" w14:textId="77777777" w:rsidR="00966A74" w:rsidRPr="005C1DCE" w:rsidRDefault="00966A74" w:rsidP="00454013">
      <w:pPr>
        <w:keepNext/>
        <w:jc w:val="center"/>
        <w:rPr>
          <w:rFonts w:asciiTheme="minorHAnsi" w:hAnsiTheme="minorHAnsi" w:cstheme="minorHAnsi"/>
          <w:b/>
          <w:szCs w:val="22"/>
          <w:highlight w:val="yellow"/>
          <w:u w:val="single"/>
        </w:rPr>
      </w:pPr>
    </w:p>
    <w:p w14:paraId="0C1ADFBB" w14:textId="77777777" w:rsidR="005C1DCE" w:rsidRPr="005C1DCE" w:rsidRDefault="005C1DCE" w:rsidP="00454013">
      <w:pPr>
        <w:keepNext/>
        <w:jc w:val="center"/>
        <w:rPr>
          <w:rFonts w:asciiTheme="minorHAnsi" w:hAnsiTheme="minorHAnsi" w:cstheme="minorHAnsi"/>
          <w:b/>
          <w:szCs w:val="22"/>
          <w:highlight w:val="yellow"/>
          <w:u w:val="single"/>
        </w:rPr>
      </w:pPr>
    </w:p>
    <w:p w14:paraId="796FBEE8" w14:textId="5C7E5DF8" w:rsidR="005C1DCE" w:rsidRPr="00C714A9" w:rsidRDefault="005C1DCE" w:rsidP="005C1DCE">
      <w:pPr>
        <w:keepNext/>
        <w:jc w:val="center"/>
        <w:rPr>
          <w:rFonts w:asciiTheme="minorHAnsi" w:hAnsiTheme="minorHAnsi" w:cstheme="minorHAnsi"/>
          <w:b/>
          <w:szCs w:val="22"/>
          <w:u w:val="single"/>
        </w:rPr>
      </w:pPr>
      <w:r>
        <w:rPr>
          <w:rFonts w:asciiTheme="minorHAnsi" w:hAnsiTheme="minorHAnsi" w:cstheme="minorHAnsi"/>
          <w:b/>
          <w:szCs w:val="22"/>
          <w:u w:val="single"/>
        </w:rPr>
        <w:t>184</w:t>
      </w:r>
      <w:r w:rsidRPr="00C714A9">
        <w:rPr>
          <w:rFonts w:asciiTheme="minorHAnsi" w:hAnsiTheme="minorHAnsi" w:cstheme="minorHAnsi"/>
          <w:b/>
          <w:szCs w:val="22"/>
          <w:u w:val="single"/>
        </w:rPr>
        <w:t>/2025. (V.26.) GJB számú határozat</w:t>
      </w:r>
    </w:p>
    <w:p w14:paraId="20C43DBA" w14:textId="77777777" w:rsidR="00454013" w:rsidRPr="00C714A9" w:rsidRDefault="00454013" w:rsidP="00454013">
      <w:pPr>
        <w:keepNext/>
        <w:ind w:left="2127"/>
        <w:jc w:val="both"/>
        <w:rPr>
          <w:rFonts w:asciiTheme="minorHAnsi" w:hAnsiTheme="minorHAnsi" w:cstheme="minorHAnsi"/>
          <w:szCs w:val="22"/>
        </w:rPr>
      </w:pPr>
    </w:p>
    <w:p w14:paraId="2380CC3C" w14:textId="2EEAA3BC"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2025. évi költségvetéséről szóló 4/2025. (II.28.) önkormányzati rendelet II. számú módosításának megalkotására</w:t>
      </w:r>
      <w:r w:rsidRPr="00C714A9">
        <w:rPr>
          <w:rFonts w:asciiTheme="minorHAnsi" w:hAnsiTheme="minorHAnsi" w:cstheme="minorHAnsi"/>
          <w:bCs/>
          <w:szCs w:val="22"/>
        </w:rPr>
        <w:t>” című előterjesztést megtárgyalta, és a rendelettervezetet az előterjesztésben foglaltak szerint javasolja a Közgyűlésnek elfogadásra.</w:t>
      </w:r>
    </w:p>
    <w:p w14:paraId="1F27CE19" w14:textId="77777777" w:rsidR="00454013" w:rsidRPr="00C714A9" w:rsidRDefault="00454013" w:rsidP="00454013">
      <w:pPr>
        <w:jc w:val="both"/>
        <w:rPr>
          <w:rFonts w:asciiTheme="minorHAnsi" w:hAnsiTheme="minorHAnsi" w:cstheme="minorHAnsi"/>
          <w:bCs/>
          <w:szCs w:val="22"/>
        </w:rPr>
      </w:pPr>
    </w:p>
    <w:p w14:paraId="551A66AE" w14:textId="77777777"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70E1F3A1" w14:textId="77777777"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274C6033" w14:textId="79E00E40" w:rsidR="00454013" w:rsidRPr="00C714A9" w:rsidRDefault="00454013" w:rsidP="00454013">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Stéger Gábor</w:t>
      </w:r>
      <w:r w:rsidR="00423A22" w:rsidRPr="00C714A9">
        <w:rPr>
          <w:rFonts w:ascii="Calibri" w:hAnsi="Calibri" w:cs="Calibri"/>
          <w:bCs/>
          <w:szCs w:val="22"/>
        </w:rPr>
        <w:t>,</w:t>
      </w:r>
      <w:r w:rsidRPr="00C714A9">
        <w:rPr>
          <w:rFonts w:ascii="Calibri" w:hAnsi="Calibri" w:cs="Calibri"/>
          <w:bCs/>
          <w:szCs w:val="22"/>
        </w:rPr>
        <w:t xml:space="preserve"> a Közgazdasági és Adó Osztály vezetője/</w:t>
      </w:r>
    </w:p>
    <w:p w14:paraId="38134FFB" w14:textId="77777777" w:rsidR="00454013" w:rsidRPr="00C714A9" w:rsidRDefault="00454013" w:rsidP="00454013">
      <w:pPr>
        <w:jc w:val="both"/>
        <w:rPr>
          <w:rFonts w:asciiTheme="minorHAnsi" w:hAnsiTheme="minorHAnsi" w:cstheme="minorHAnsi"/>
          <w:bCs/>
          <w:szCs w:val="22"/>
        </w:rPr>
      </w:pPr>
    </w:p>
    <w:p w14:paraId="57F026A6" w14:textId="77777777"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3456B654" w14:textId="77777777" w:rsidR="00454013" w:rsidRPr="00C714A9" w:rsidRDefault="00454013" w:rsidP="00542CF8">
      <w:pPr>
        <w:jc w:val="both"/>
        <w:rPr>
          <w:rFonts w:asciiTheme="minorHAnsi" w:hAnsiTheme="minorHAnsi" w:cstheme="minorHAnsi"/>
          <w:bCs/>
          <w:szCs w:val="22"/>
        </w:rPr>
      </w:pPr>
    </w:p>
    <w:p w14:paraId="3727A9D1" w14:textId="77777777" w:rsidR="00454013" w:rsidRPr="00C714A9" w:rsidRDefault="00454013" w:rsidP="00542CF8">
      <w:pPr>
        <w:jc w:val="both"/>
        <w:rPr>
          <w:rFonts w:asciiTheme="minorHAnsi" w:hAnsiTheme="minorHAnsi" w:cstheme="minorHAnsi"/>
          <w:bCs/>
          <w:szCs w:val="22"/>
        </w:rPr>
      </w:pPr>
    </w:p>
    <w:p w14:paraId="1D9EB08E" w14:textId="1707EAC6" w:rsidR="00454013" w:rsidRPr="00C714A9" w:rsidRDefault="005C1DCE" w:rsidP="00454013">
      <w:pPr>
        <w:keepNext/>
        <w:jc w:val="center"/>
        <w:rPr>
          <w:rFonts w:asciiTheme="minorHAnsi" w:hAnsiTheme="minorHAnsi" w:cstheme="minorHAnsi"/>
          <w:b/>
          <w:szCs w:val="22"/>
          <w:u w:val="single"/>
        </w:rPr>
      </w:pPr>
      <w:r>
        <w:rPr>
          <w:rFonts w:asciiTheme="minorHAnsi" w:hAnsiTheme="minorHAnsi" w:cstheme="minorHAnsi"/>
          <w:b/>
          <w:szCs w:val="22"/>
          <w:u w:val="single"/>
        </w:rPr>
        <w:t>185</w:t>
      </w:r>
      <w:r w:rsidR="00454013" w:rsidRPr="00C714A9">
        <w:rPr>
          <w:rFonts w:asciiTheme="minorHAnsi" w:hAnsiTheme="minorHAnsi" w:cstheme="minorHAnsi"/>
          <w:b/>
          <w:szCs w:val="22"/>
          <w:u w:val="single"/>
        </w:rPr>
        <w:t>/2025. (V.26.) GJB számú határozat</w:t>
      </w:r>
    </w:p>
    <w:p w14:paraId="6BE7E9C9" w14:textId="77777777" w:rsidR="00454013" w:rsidRPr="00C714A9" w:rsidRDefault="00454013" w:rsidP="00454013">
      <w:pPr>
        <w:keepNext/>
        <w:ind w:left="2127"/>
        <w:jc w:val="both"/>
        <w:rPr>
          <w:rFonts w:asciiTheme="minorHAnsi" w:hAnsiTheme="minorHAnsi" w:cstheme="minorHAnsi"/>
          <w:szCs w:val="22"/>
        </w:rPr>
      </w:pPr>
    </w:p>
    <w:p w14:paraId="3B00B8AF" w14:textId="365D42C1"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Szombathely Megyei Jogú Város Önkormányzata 2025. évi költségvetéséről szóló 4/2025. (II.28.) önkormányzati rendelet II. számú módosításának megalkotására</w:t>
      </w:r>
      <w:r w:rsidRPr="00C714A9">
        <w:rPr>
          <w:rFonts w:asciiTheme="minorHAnsi" w:hAnsiTheme="minorHAnsi" w:cstheme="minorHAnsi"/>
          <w:bCs/>
          <w:szCs w:val="22"/>
        </w:rPr>
        <w:t xml:space="preserve">” című előterjesztést </w:t>
      </w:r>
      <w:r w:rsidRPr="00C714A9">
        <w:rPr>
          <w:rFonts w:asciiTheme="minorHAnsi" w:hAnsiTheme="minorHAnsi" w:cstheme="minorHAnsi"/>
          <w:bCs/>
          <w:szCs w:val="22"/>
        </w:rPr>
        <w:lastRenderedPageBreak/>
        <w:t>megtárgyalta, és a Szombathelyi Margaréta Óvodában óvodapedagógus státusz biztosításáról szóló határozati javaslatot az előterjesztésben foglaltak szerint javasolja a Közgyűlésnek elfogadásra.</w:t>
      </w:r>
    </w:p>
    <w:p w14:paraId="25B9E45F" w14:textId="77777777" w:rsidR="00454013" w:rsidRPr="00C714A9" w:rsidRDefault="00454013" w:rsidP="00454013">
      <w:pPr>
        <w:jc w:val="both"/>
        <w:rPr>
          <w:rFonts w:asciiTheme="minorHAnsi" w:hAnsiTheme="minorHAnsi" w:cstheme="minorHAnsi"/>
          <w:bCs/>
          <w:szCs w:val="22"/>
        </w:rPr>
      </w:pPr>
    </w:p>
    <w:p w14:paraId="677ADF56" w14:textId="77777777"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6FD6C360" w14:textId="77777777" w:rsidR="00454013" w:rsidRPr="00C714A9" w:rsidRDefault="00454013" w:rsidP="00454013">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01505887" w14:textId="725E450A" w:rsidR="00454013" w:rsidRPr="00C714A9" w:rsidRDefault="00454013" w:rsidP="00454013">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Vinczéné Dr. Menyhárt Mária, az Egészségügyi és Közszolgálati Osztály vezetője,</w:t>
      </w:r>
    </w:p>
    <w:p w14:paraId="0260E16D" w14:textId="258B9422" w:rsidR="00454013" w:rsidRPr="00C714A9" w:rsidRDefault="00454013" w:rsidP="00454013">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Stéger Gábor, a Közgazdasági és Adó Osztály vezetője,</w:t>
      </w:r>
    </w:p>
    <w:p w14:paraId="5E0611B3" w14:textId="59B4D6C8" w:rsidR="00454013" w:rsidRPr="00C714A9" w:rsidRDefault="00454013" w:rsidP="00454013">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Gyabronka Magdolna, a Szombathelyi Margaréta Óvoda igazgatója/</w:t>
      </w:r>
    </w:p>
    <w:p w14:paraId="733C7B97" w14:textId="77777777" w:rsidR="00454013" w:rsidRPr="00C714A9" w:rsidRDefault="00454013" w:rsidP="00454013">
      <w:pPr>
        <w:jc w:val="both"/>
        <w:rPr>
          <w:rFonts w:asciiTheme="minorHAnsi" w:hAnsiTheme="minorHAnsi" w:cstheme="minorHAnsi"/>
          <w:bCs/>
          <w:szCs w:val="22"/>
        </w:rPr>
      </w:pPr>
    </w:p>
    <w:p w14:paraId="29E1ECAD" w14:textId="77777777" w:rsidR="00454013" w:rsidRDefault="00454013" w:rsidP="00454013">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216596C7" w14:textId="77777777" w:rsidR="005C1DCE" w:rsidRDefault="005C1DCE" w:rsidP="00454013">
      <w:pPr>
        <w:jc w:val="both"/>
        <w:rPr>
          <w:rFonts w:asciiTheme="minorHAnsi" w:hAnsiTheme="minorHAnsi" w:cstheme="minorHAnsi"/>
          <w:bCs/>
          <w:szCs w:val="22"/>
        </w:rPr>
      </w:pPr>
    </w:p>
    <w:p w14:paraId="67F7AB0B" w14:textId="77777777" w:rsidR="00325EC2" w:rsidRDefault="00325EC2" w:rsidP="00454013">
      <w:pPr>
        <w:jc w:val="both"/>
        <w:rPr>
          <w:rFonts w:asciiTheme="minorHAnsi" w:hAnsiTheme="minorHAnsi" w:cstheme="minorHAnsi"/>
          <w:bCs/>
          <w:szCs w:val="22"/>
        </w:rPr>
      </w:pPr>
    </w:p>
    <w:p w14:paraId="1A91EFFC" w14:textId="132DA342" w:rsidR="005C1DCE" w:rsidRPr="00E9361B" w:rsidRDefault="005C1DCE" w:rsidP="005C1DCE">
      <w:pPr>
        <w:jc w:val="center"/>
        <w:rPr>
          <w:rFonts w:asciiTheme="minorHAnsi" w:hAnsiTheme="minorHAnsi" w:cstheme="minorHAnsi"/>
          <w:b/>
          <w:szCs w:val="22"/>
          <w:u w:val="single"/>
        </w:rPr>
      </w:pPr>
      <w:r w:rsidRPr="00E9361B">
        <w:rPr>
          <w:rFonts w:asciiTheme="minorHAnsi" w:hAnsiTheme="minorHAnsi" w:cstheme="minorHAnsi"/>
          <w:b/>
          <w:szCs w:val="22"/>
          <w:u w:val="single"/>
        </w:rPr>
        <w:t>186/2025. (V.29.) GJB számú határozat</w:t>
      </w:r>
    </w:p>
    <w:p w14:paraId="540C7367" w14:textId="77777777" w:rsidR="00325EC2" w:rsidRPr="00E9361B" w:rsidRDefault="00325EC2" w:rsidP="005C1DCE">
      <w:pPr>
        <w:jc w:val="center"/>
        <w:rPr>
          <w:rFonts w:asciiTheme="minorHAnsi" w:hAnsiTheme="minorHAnsi" w:cstheme="minorHAnsi"/>
          <w:b/>
          <w:szCs w:val="22"/>
          <w:u w:val="single"/>
        </w:rPr>
      </w:pPr>
    </w:p>
    <w:p w14:paraId="2E811743" w14:textId="78155616" w:rsidR="00325EC2" w:rsidRPr="00E9361B" w:rsidRDefault="00325EC2" w:rsidP="00325EC2">
      <w:pPr>
        <w:jc w:val="both"/>
        <w:rPr>
          <w:rFonts w:asciiTheme="minorHAnsi" w:hAnsiTheme="minorHAnsi" w:cstheme="minorHAnsi"/>
          <w:bCs/>
          <w:szCs w:val="22"/>
        </w:rPr>
      </w:pPr>
      <w:r w:rsidRPr="00E9361B">
        <w:rPr>
          <w:rFonts w:asciiTheme="minorHAnsi" w:hAnsiTheme="minorHAnsi" w:cstheme="minorHAnsi"/>
          <w:bCs/>
          <w:szCs w:val="22"/>
        </w:rPr>
        <w:t>A Gazdasági és Jogi Bizottság a „</w:t>
      </w:r>
      <w:r w:rsidRPr="00E9361B">
        <w:rPr>
          <w:rFonts w:asciiTheme="minorHAnsi" w:hAnsiTheme="minorHAnsi" w:cstheme="minorHAnsi"/>
          <w:bCs/>
          <w:i/>
          <w:iCs/>
          <w:szCs w:val="22"/>
        </w:rPr>
        <w:t>Javaslat Szombathely Megyei Jogú Város Önkormányzata 2025. évi költségvetéséről szóló 4/2025. (II.28.) önkormányzati rendelet II. számú módosításának megalkotására</w:t>
      </w:r>
      <w:r w:rsidRPr="00E9361B">
        <w:rPr>
          <w:rFonts w:asciiTheme="minorHAnsi" w:hAnsiTheme="minorHAnsi" w:cstheme="minorHAnsi"/>
          <w:bCs/>
          <w:szCs w:val="22"/>
        </w:rPr>
        <w:t>” című előterjesztést megtárgyalta, és a Weöres Sándor Színház NKft. és a Mesebolt Bábszínház vonatkozásában kötendő közös működtetési megállapodások, valamint az ezekhez kapcsolódó engedményezési megállapodások megkötésének jóváhagyásáról szóló</w:t>
      </w:r>
      <w:r w:rsidR="00230F78">
        <w:rPr>
          <w:rFonts w:asciiTheme="minorHAnsi" w:hAnsiTheme="minorHAnsi" w:cstheme="minorHAnsi"/>
          <w:bCs/>
          <w:szCs w:val="22"/>
        </w:rPr>
        <w:t xml:space="preserve"> </w:t>
      </w:r>
      <w:r w:rsidRPr="00E9361B">
        <w:rPr>
          <w:rFonts w:asciiTheme="minorHAnsi" w:hAnsiTheme="minorHAnsi" w:cstheme="minorHAnsi"/>
          <w:bCs/>
          <w:szCs w:val="22"/>
        </w:rPr>
        <w:t>határozati javaslatot a Közgyűlésnek elfogadásra javasolja.</w:t>
      </w:r>
    </w:p>
    <w:p w14:paraId="29663D28" w14:textId="77777777" w:rsidR="00325EC2" w:rsidRDefault="00325EC2" w:rsidP="00325EC2">
      <w:pPr>
        <w:jc w:val="both"/>
        <w:rPr>
          <w:rFonts w:asciiTheme="minorHAnsi" w:hAnsiTheme="minorHAnsi" w:cstheme="minorHAnsi"/>
          <w:bCs/>
          <w:szCs w:val="22"/>
        </w:rPr>
      </w:pPr>
    </w:p>
    <w:p w14:paraId="5244FCE0" w14:textId="77777777" w:rsidR="00325EC2" w:rsidRPr="00E9361B" w:rsidRDefault="00325EC2" w:rsidP="00325EC2">
      <w:pPr>
        <w:jc w:val="both"/>
        <w:rPr>
          <w:rFonts w:asciiTheme="minorHAnsi" w:hAnsiTheme="minorHAnsi" w:cstheme="minorHAnsi"/>
          <w:bCs/>
          <w:szCs w:val="22"/>
        </w:rPr>
      </w:pPr>
      <w:r w:rsidRPr="00E9361B">
        <w:rPr>
          <w:rFonts w:asciiTheme="minorHAnsi" w:hAnsiTheme="minorHAnsi" w:cstheme="minorHAnsi"/>
          <w:b/>
          <w:szCs w:val="22"/>
          <w:u w:val="single"/>
        </w:rPr>
        <w:t>Felelős:</w:t>
      </w:r>
      <w:r w:rsidRPr="00E9361B">
        <w:rPr>
          <w:rFonts w:asciiTheme="minorHAnsi" w:hAnsiTheme="minorHAnsi" w:cstheme="minorHAnsi"/>
          <w:bCs/>
          <w:szCs w:val="22"/>
        </w:rPr>
        <w:tab/>
      </w:r>
      <w:r w:rsidRPr="00E9361B">
        <w:rPr>
          <w:rFonts w:asciiTheme="minorHAnsi" w:hAnsiTheme="minorHAnsi" w:cstheme="minorHAnsi"/>
          <w:bCs/>
          <w:szCs w:val="22"/>
        </w:rPr>
        <w:tab/>
        <w:t>Bokányi Adrienn, a Bizottság elnöke</w:t>
      </w:r>
    </w:p>
    <w:p w14:paraId="3BA5F2F2" w14:textId="77777777" w:rsidR="00325EC2" w:rsidRPr="00E9361B" w:rsidRDefault="00325EC2" w:rsidP="00325EC2">
      <w:pPr>
        <w:jc w:val="both"/>
        <w:rPr>
          <w:rFonts w:asciiTheme="minorHAnsi" w:hAnsiTheme="minorHAnsi" w:cstheme="minorHAnsi"/>
          <w:bCs/>
          <w:szCs w:val="22"/>
        </w:rPr>
      </w:pPr>
      <w:r w:rsidRPr="00E9361B">
        <w:rPr>
          <w:rFonts w:asciiTheme="minorHAnsi" w:hAnsiTheme="minorHAnsi" w:cstheme="minorHAnsi"/>
          <w:bCs/>
          <w:szCs w:val="22"/>
        </w:rPr>
        <w:tab/>
      </w:r>
      <w:r w:rsidRPr="00E9361B">
        <w:rPr>
          <w:rFonts w:asciiTheme="minorHAnsi" w:hAnsiTheme="minorHAnsi" w:cstheme="minorHAnsi"/>
          <w:bCs/>
          <w:szCs w:val="22"/>
        </w:rPr>
        <w:tab/>
        <w:t>/a végrehajtás előkészítéséért:</w:t>
      </w:r>
    </w:p>
    <w:p w14:paraId="6865F206" w14:textId="77777777" w:rsidR="00325EC2" w:rsidRPr="00E9361B" w:rsidRDefault="00325EC2" w:rsidP="00325EC2">
      <w:pPr>
        <w:ind w:left="708" w:firstLine="708"/>
        <w:jc w:val="both"/>
        <w:rPr>
          <w:rFonts w:ascii="Calibri" w:hAnsi="Calibri" w:cs="Calibri"/>
          <w:bCs/>
          <w:szCs w:val="22"/>
        </w:rPr>
      </w:pPr>
      <w:r w:rsidRPr="00E9361B">
        <w:rPr>
          <w:rFonts w:ascii="Calibri" w:hAnsi="Calibri" w:cs="Calibri"/>
          <w:bCs/>
          <w:szCs w:val="22"/>
        </w:rPr>
        <w:t>Vinczéné Dr. Menyhárt Mária, az Egészségügyi és Közszolgálati Osztály vezetője,</w:t>
      </w:r>
    </w:p>
    <w:p w14:paraId="2A02AE4B" w14:textId="77777777" w:rsidR="00325EC2" w:rsidRPr="00E9361B" w:rsidRDefault="00325EC2" w:rsidP="00325EC2">
      <w:pPr>
        <w:ind w:left="708" w:firstLine="708"/>
        <w:jc w:val="both"/>
        <w:rPr>
          <w:rFonts w:ascii="Calibri" w:hAnsi="Calibri" w:cs="Calibri"/>
          <w:bCs/>
          <w:szCs w:val="22"/>
        </w:rPr>
      </w:pPr>
      <w:r w:rsidRPr="00E9361B">
        <w:rPr>
          <w:rFonts w:ascii="Calibri" w:hAnsi="Calibri" w:cs="Calibri"/>
          <w:bCs/>
          <w:szCs w:val="22"/>
        </w:rPr>
        <w:t>Stéger Gábor, a Közgazdasági és Adó Osztály vezetője,</w:t>
      </w:r>
    </w:p>
    <w:p w14:paraId="43E52C1E" w14:textId="77777777" w:rsidR="00325EC2" w:rsidRPr="00E9361B" w:rsidRDefault="00325EC2" w:rsidP="00325EC2">
      <w:pPr>
        <w:ind w:left="708" w:firstLine="708"/>
        <w:jc w:val="both"/>
        <w:rPr>
          <w:rFonts w:ascii="Calibri" w:hAnsi="Calibri" w:cs="Calibri"/>
          <w:bCs/>
          <w:szCs w:val="22"/>
        </w:rPr>
      </w:pPr>
      <w:r w:rsidRPr="00E9361B">
        <w:rPr>
          <w:rFonts w:ascii="Calibri" w:hAnsi="Calibri" w:cs="Calibri"/>
          <w:bCs/>
          <w:szCs w:val="22"/>
        </w:rPr>
        <w:t>Szabó Tibor, a Weöres Sándor Színház NKft. ügyvezetője,</w:t>
      </w:r>
    </w:p>
    <w:p w14:paraId="49DA4F91" w14:textId="77777777" w:rsidR="00325EC2" w:rsidRPr="00E9361B" w:rsidRDefault="00325EC2" w:rsidP="00325EC2">
      <w:pPr>
        <w:ind w:left="708" w:firstLine="708"/>
        <w:jc w:val="both"/>
        <w:rPr>
          <w:rFonts w:ascii="Calibri" w:hAnsi="Calibri" w:cs="Calibri"/>
          <w:bCs/>
          <w:szCs w:val="22"/>
        </w:rPr>
      </w:pPr>
      <w:r w:rsidRPr="00E9361B">
        <w:rPr>
          <w:rFonts w:ascii="Calibri" w:hAnsi="Calibri" w:cs="Calibri"/>
          <w:bCs/>
          <w:szCs w:val="22"/>
        </w:rPr>
        <w:t>Csató Kata, a Mesebolt Bábszínház igazgatója/</w:t>
      </w:r>
    </w:p>
    <w:p w14:paraId="572B5141" w14:textId="77777777" w:rsidR="00325EC2" w:rsidRPr="00E9361B" w:rsidRDefault="00325EC2" w:rsidP="00325EC2">
      <w:pPr>
        <w:jc w:val="both"/>
        <w:rPr>
          <w:rFonts w:asciiTheme="minorHAnsi" w:hAnsiTheme="minorHAnsi" w:cstheme="minorHAnsi"/>
          <w:bCs/>
          <w:szCs w:val="22"/>
        </w:rPr>
      </w:pPr>
    </w:p>
    <w:p w14:paraId="33D913D0" w14:textId="77777777" w:rsidR="00325EC2" w:rsidRDefault="00325EC2" w:rsidP="00325EC2">
      <w:pPr>
        <w:jc w:val="both"/>
        <w:rPr>
          <w:rFonts w:asciiTheme="minorHAnsi" w:hAnsiTheme="minorHAnsi" w:cstheme="minorHAnsi"/>
          <w:bCs/>
          <w:szCs w:val="22"/>
        </w:rPr>
      </w:pPr>
      <w:r w:rsidRPr="00E9361B">
        <w:rPr>
          <w:rFonts w:asciiTheme="minorHAnsi" w:hAnsiTheme="minorHAnsi" w:cstheme="minorHAnsi"/>
          <w:b/>
          <w:szCs w:val="22"/>
          <w:u w:val="single"/>
        </w:rPr>
        <w:t>Határidő:</w:t>
      </w:r>
      <w:r w:rsidRPr="00E9361B">
        <w:rPr>
          <w:rFonts w:asciiTheme="minorHAnsi" w:hAnsiTheme="minorHAnsi" w:cstheme="minorHAnsi"/>
          <w:bCs/>
          <w:szCs w:val="22"/>
        </w:rPr>
        <w:tab/>
        <w:t>2025. május 29.</w:t>
      </w:r>
    </w:p>
    <w:p w14:paraId="29D9ED4D" w14:textId="77777777" w:rsidR="00325EC2" w:rsidRDefault="00325EC2" w:rsidP="00325EC2"/>
    <w:p w14:paraId="2CB5FE7A" w14:textId="77777777" w:rsidR="002B1916" w:rsidRPr="00C714A9" w:rsidRDefault="002B1916" w:rsidP="00542CF8">
      <w:pPr>
        <w:jc w:val="both"/>
        <w:rPr>
          <w:rFonts w:asciiTheme="minorHAnsi" w:hAnsiTheme="minorHAnsi" w:cstheme="minorHAnsi"/>
          <w:bCs/>
          <w:szCs w:val="22"/>
        </w:rPr>
      </w:pPr>
    </w:p>
    <w:p w14:paraId="4F900E7E" w14:textId="77777777" w:rsidR="002B1916" w:rsidRPr="00C714A9" w:rsidRDefault="002B1916" w:rsidP="002B1916">
      <w:pPr>
        <w:ind w:left="705" w:hanging="705"/>
        <w:jc w:val="both"/>
        <w:rPr>
          <w:rFonts w:ascii="Calibri" w:hAnsi="Calibri" w:cs="Calibri"/>
          <w:i/>
          <w:szCs w:val="22"/>
        </w:rPr>
      </w:pPr>
      <w:r w:rsidRPr="00C714A9">
        <w:rPr>
          <w:rFonts w:ascii="Calibri" w:hAnsi="Calibri" w:cs="Calibri"/>
          <w:b/>
          <w:bCs/>
          <w:szCs w:val="22"/>
        </w:rPr>
        <w:t>7./</w:t>
      </w:r>
      <w:r w:rsidRPr="00C714A9">
        <w:rPr>
          <w:rFonts w:ascii="Calibri" w:hAnsi="Calibri" w:cs="Calibri"/>
          <w:b/>
          <w:bCs/>
          <w:szCs w:val="22"/>
        </w:rPr>
        <w:tab/>
        <w:t xml:space="preserve">Javaslat a településkép védelméről szóló önkormányzati rendelet módosítására </w:t>
      </w:r>
      <w:r w:rsidRPr="00C714A9">
        <w:rPr>
          <w:rFonts w:ascii="Calibri" w:hAnsi="Calibri" w:cs="Calibri"/>
          <w:szCs w:val="22"/>
          <w:lang w:eastAsia="en-US"/>
        </w:rPr>
        <w:t>/</w:t>
      </w:r>
      <w:r w:rsidRPr="00C714A9">
        <w:rPr>
          <w:rFonts w:ascii="Calibri" w:hAnsi="Calibri" w:cs="Calibri"/>
          <w:i/>
          <w:iCs/>
          <w:szCs w:val="22"/>
          <w:lang w:eastAsia="en-US"/>
        </w:rPr>
        <w:t>Közgyűlés 8./napirend/</w:t>
      </w:r>
    </w:p>
    <w:p w14:paraId="6488D7AE" w14:textId="77777777" w:rsidR="002B1916" w:rsidRPr="00C714A9" w:rsidRDefault="002B1916" w:rsidP="002B1916">
      <w:pPr>
        <w:ind w:left="705" w:hanging="705"/>
        <w:jc w:val="both"/>
        <w:rPr>
          <w:rFonts w:ascii="Calibri" w:hAnsi="Calibri" w:cs="Calibri"/>
          <w:szCs w:val="22"/>
        </w:rPr>
      </w:pPr>
      <w:r w:rsidRPr="00C714A9">
        <w:rPr>
          <w:rFonts w:ascii="Calibri" w:hAnsi="Calibri" w:cs="Calibri"/>
          <w:b/>
          <w:bCs/>
          <w:szCs w:val="22"/>
        </w:rPr>
        <w:tab/>
      </w:r>
      <w:r w:rsidRPr="00C714A9">
        <w:rPr>
          <w:rFonts w:ascii="Calibri" w:hAnsi="Calibri" w:cs="Calibri"/>
          <w:b/>
          <w:bCs/>
          <w:szCs w:val="22"/>
          <w:u w:val="single"/>
        </w:rPr>
        <w:t>Előadó:</w:t>
      </w:r>
      <w:r w:rsidRPr="00C714A9">
        <w:rPr>
          <w:rFonts w:ascii="Calibri" w:hAnsi="Calibri" w:cs="Calibri"/>
          <w:b/>
          <w:bCs/>
          <w:szCs w:val="22"/>
          <w:u w:val="single"/>
        </w:rPr>
        <w:tab/>
      </w:r>
      <w:r w:rsidRPr="00C714A9">
        <w:rPr>
          <w:rFonts w:ascii="Calibri" w:hAnsi="Calibri" w:cs="Calibri"/>
          <w:szCs w:val="22"/>
        </w:rPr>
        <w:tab/>
        <w:t>Sütő Gabriella, városi főépítész, Főépítészi Iroda irodavezető</w:t>
      </w:r>
    </w:p>
    <w:p w14:paraId="0AED6032" w14:textId="77777777" w:rsidR="002B1916" w:rsidRPr="00C714A9" w:rsidRDefault="002B1916" w:rsidP="00542CF8">
      <w:pPr>
        <w:jc w:val="both"/>
        <w:rPr>
          <w:rFonts w:asciiTheme="minorHAnsi" w:hAnsiTheme="minorHAnsi" w:cstheme="minorHAnsi"/>
          <w:bCs/>
          <w:szCs w:val="22"/>
        </w:rPr>
      </w:pPr>
    </w:p>
    <w:p w14:paraId="01B4BC57" w14:textId="77777777" w:rsidR="002B1916" w:rsidRPr="00C714A9" w:rsidRDefault="002B1916" w:rsidP="00542CF8">
      <w:pPr>
        <w:jc w:val="both"/>
        <w:rPr>
          <w:rFonts w:asciiTheme="minorHAnsi" w:hAnsiTheme="minorHAnsi" w:cstheme="minorHAnsi"/>
          <w:bCs/>
          <w:szCs w:val="22"/>
        </w:rPr>
      </w:pPr>
    </w:p>
    <w:p w14:paraId="5E3CA49A" w14:textId="5BF88918" w:rsidR="002B1916" w:rsidRPr="00C714A9" w:rsidRDefault="005B5C67" w:rsidP="002B1916">
      <w:pPr>
        <w:keepNext/>
        <w:jc w:val="center"/>
        <w:rPr>
          <w:rFonts w:asciiTheme="minorHAnsi" w:hAnsiTheme="minorHAnsi" w:cstheme="minorHAnsi"/>
          <w:b/>
          <w:szCs w:val="22"/>
          <w:u w:val="single"/>
        </w:rPr>
      </w:pPr>
      <w:r>
        <w:rPr>
          <w:rFonts w:asciiTheme="minorHAnsi" w:hAnsiTheme="minorHAnsi" w:cstheme="minorHAnsi"/>
          <w:b/>
          <w:szCs w:val="22"/>
          <w:u w:val="single"/>
        </w:rPr>
        <w:t>187</w:t>
      </w:r>
      <w:r w:rsidR="002B1916" w:rsidRPr="00C714A9">
        <w:rPr>
          <w:rFonts w:asciiTheme="minorHAnsi" w:hAnsiTheme="minorHAnsi" w:cstheme="minorHAnsi"/>
          <w:b/>
          <w:szCs w:val="22"/>
          <w:u w:val="single"/>
        </w:rPr>
        <w:t>/2025. (V.26.) GJB számú határozat</w:t>
      </w:r>
    </w:p>
    <w:p w14:paraId="578387B4" w14:textId="77777777" w:rsidR="002B1916" w:rsidRPr="00C714A9" w:rsidRDefault="002B1916" w:rsidP="002B1916">
      <w:pPr>
        <w:keepNext/>
        <w:ind w:left="2127"/>
        <w:jc w:val="both"/>
        <w:rPr>
          <w:rFonts w:asciiTheme="minorHAnsi" w:hAnsiTheme="minorHAnsi" w:cstheme="minorHAnsi"/>
          <w:szCs w:val="22"/>
        </w:rPr>
      </w:pPr>
    </w:p>
    <w:p w14:paraId="6BF9E379" w14:textId="0180841D" w:rsidR="002B1916" w:rsidRPr="00C714A9" w:rsidRDefault="002B1916" w:rsidP="002B1916">
      <w:pPr>
        <w:jc w:val="both"/>
        <w:rPr>
          <w:rFonts w:asciiTheme="minorHAnsi" w:hAnsiTheme="minorHAnsi" w:cstheme="minorHAnsi"/>
          <w:bCs/>
          <w:szCs w:val="22"/>
        </w:rPr>
      </w:pPr>
      <w:r w:rsidRPr="00C714A9">
        <w:rPr>
          <w:rFonts w:asciiTheme="minorHAnsi" w:hAnsiTheme="minorHAnsi" w:cstheme="minorHAnsi"/>
          <w:bCs/>
          <w:szCs w:val="22"/>
        </w:rPr>
        <w:t>A Gazdasági és Jogi Bizottság a „</w:t>
      </w:r>
      <w:r w:rsidRPr="00C714A9">
        <w:rPr>
          <w:rFonts w:asciiTheme="minorHAnsi" w:hAnsiTheme="minorHAnsi" w:cstheme="minorHAnsi"/>
          <w:bCs/>
          <w:i/>
          <w:iCs/>
          <w:szCs w:val="22"/>
        </w:rPr>
        <w:t>Javaslat a településkép védelméről szóló önkormányzati rendelet módosítására</w:t>
      </w:r>
      <w:r w:rsidRPr="00C714A9">
        <w:rPr>
          <w:rFonts w:asciiTheme="minorHAnsi" w:hAnsiTheme="minorHAnsi" w:cstheme="minorHAnsi"/>
          <w:bCs/>
          <w:szCs w:val="22"/>
        </w:rPr>
        <w:t>” című előterjesztést megtárgyalta, és a rendelettervezetet az előterjesztésben foglaltak szerint javasolja a Közgyűlésnek elfogadásra.</w:t>
      </w:r>
    </w:p>
    <w:p w14:paraId="6C98860D" w14:textId="77777777" w:rsidR="002B1916" w:rsidRPr="00C714A9" w:rsidRDefault="002B1916" w:rsidP="002B1916">
      <w:pPr>
        <w:jc w:val="both"/>
        <w:rPr>
          <w:rFonts w:asciiTheme="minorHAnsi" w:hAnsiTheme="minorHAnsi" w:cstheme="minorHAnsi"/>
          <w:bCs/>
          <w:szCs w:val="22"/>
        </w:rPr>
      </w:pPr>
    </w:p>
    <w:p w14:paraId="325B8C8C" w14:textId="77777777" w:rsidR="002B1916" w:rsidRPr="00C714A9" w:rsidRDefault="002B1916" w:rsidP="002B1916">
      <w:pPr>
        <w:jc w:val="both"/>
        <w:rPr>
          <w:rFonts w:asciiTheme="minorHAnsi" w:hAnsiTheme="minorHAnsi" w:cstheme="minorHAnsi"/>
          <w:bCs/>
          <w:szCs w:val="22"/>
        </w:rPr>
      </w:pPr>
      <w:r w:rsidRPr="00C714A9">
        <w:rPr>
          <w:rFonts w:asciiTheme="minorHAnsi" w:hAnsiTheme="minorHAnsi" w:cstheme="minorHAnsi"/>
          <w:b/>
          <w:szCs w:val="22"/>
          <w:u w:val="single"/>
        </w:rPr>
        <w:t>Felelős:</w:t>
      </w:r>
      <w:r w:rsidRPr="00C714A9">
        <w:rPr>
          <w:rFonts w:asciiTheme="minorHAnsi" w:hAnsiTheme="minorHAnsi" w:cstheme="minorHAnsi"/>
          <w:bCs/>
          <w:szCs w:val="22"/>
        </w:rPr>
        <w:tab/>
      </w:r>
      <w:r w:rsidRPr="00C714A9">
        <w:rPr>
          <w:rFonts w:asciiTheme="minorHAnsi" w:hAnsiTheme="minorHAnsi" w:cstheme="minorHAnsi"/>
          <w:bCs/>
          <w:szCs w:val="22"/>
        </w:rPr>
        <w:tab/>
        <w:t>Bokányi Adrienn, a Bizottság elnöke</w:t>
      </w:r>
    </w:p>
    <w:p w14:paraId="7D2B9905" w14:textId="77777777" w:rsidR="002B1916" w:rsidRPr="00C714A9" w:rsidRDefault="002B1916" w:rsidP="002B1916">
      <w:pPr>
        <w:jc w:val="both"/>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/a végrehajtás előkészítéséért:</w:t>
      </w:r>
    </w:p>
    <w:p w14:paraId="0C9A3D92" w14:textId="38D61729" w:rsidR="002B1916" w:rsidRPr="00C714A9" w:rsidRDefault="002B1916" w:rsidP="002B1916">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Sütő Gabriella, városi főépítész, a Főépítészi Iroda vezetője/</w:t>
      </w:r>
    </w:p>
    <w:p w14:paraId="1438BB1F" w14:textId="77777777" w:rsidR="002B1916" w:rsidRPr="00C714A9" w:rsidRDefault="002B1916" w:rsidP="002B1916">
      <w:pPr>
        <w:jc w:val="both"/>
        <w:rPr>
          <w:rFonts w:asciiTheme="minorHAnsi" w:hAnsiTheme="minorHAnsi" w:cstheme="minorHAnsi"/>
          <w:bCs/>
          <w:szCs w:val="22"/>
        </w:rPr>
      </w:pPr>
    </w:p>
    <w:p w14:paraId="5F6F46C3" w14:textId="77777777" w:rsidR="002B1916" w:rsidRPr="00C714A9" w:rsidRDefault="002B1916" w:rsidP="002B1916">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4FF7531F" w14:textId="77777777" w:rsidR="002B1916" w:rsidRPr="00C714A9" w:rsidRDefault="002B1916" w:rsidP="00542CF8">
      <w:pPr>
        <w:jc w:val="both"/>
        <w:rPr>
          <w:rFonts w:asciiTheme="minorHAnsi" w:hAnsiTheme="minorHAnsi" w:cstheme="minorHAnsi"/>
          <w:bCs/>
          <w:szCs w:val="22"/>
        </w:rPr>
      </w:pPr>
    </w:p>
    <w:p w14:paraId="42BE9624" w14:textId="77777777" w:rsidR="00B31BA7" w:rsidRPr="00C714A9" w:rsidRDefault="00B31BA7" w:rsidP="00542CF8">
      <w:pPr>
        <w:jc w:val="both"/>
        <w:rPr>
          <w:rFonts w:asciiTheme="minorHAnsi" w:hAnsiTheme="minorHAnsi" w:cstheme="minorHAnsi"/>
          <w:bCs/>
          <w:szCs w:val="22"/>
        </w:rPr>
      </w:pPr>
    </w:p>
    <w:p w14:paraId="455A31D3" w14:textId="77777777" w:rsidR="00B31BA7" w:rsidRPr="00C714A9" w:rsidRDefault="00B31BA7" w:rsidP="00B31BA7">
      <w:pPr>
        <w:ind w:left="705" w:hanging="705"/>
        <w:jc w:val="both"/>
        <w:rPr>
          <w:rFonts w:ascii="Calibri" w:hAnsi="Calibri" w:cs="Calibri"/>
          <w:szCs w:val="22"/>
        </w:rPr>
      </w:pPr>
      <w:r w:rsidRPr="00C714A9">
        <w:rPr>
          <w:rFonts w:ascii="Calibri" w:hAnsi="Calibri" w:cs="Calibri"/>
          <w:b/>
          <w:bCs/>
          <w:szCs w:val="22"/>
        </w:rPr>
        <w:t>8./</w:t>
      </w:r>
      <w:r w:rsidRPr="00C714A9">
        <w:rPr>
          <w:rFonts w:ascii="Calibri" w:hAnsi="Calibri" w:cs="Calibri"/>
          <w:szCs w:val="22"/>
        </w:rPr>
        <w:tab/>
      </w:r>
      <w:r w:rsidRPr="00C714A9">
        <w:rPr>
          <w:rFonts w:ascii="Calibri" w:hAnsi="Calibri" w:cs="Calibri"/>
          <w:b/>
          <w:bCs/>
          <w:szCs w:val="22"/>
        </w:rPr>
        <w:t xml:space="preserve">Jegyzői tájékoztató a Polgármesteri Hivatal törvényességi és hatósági munkájáról, a Hivatal tevékenységéről </w:t>
      </w:r>
      <w:r w:rsidRPr="00C714A9">
        <w:rPr>
          <w:rFonts w:ascii="Calibri" w:hAnsi="Calibri" w:cs="Calibri"/>
          <w:szCs w:val="22"/>
          <w:lang w:eastAsia="en-US"/>
        </w:rPr>
        <w:t>/</w:t>
      </w:r>
      <w:r w:rsidRPr="00C714A9">
        <w:rPr>
          <w:rFonts w:ascii="Calibri" w:hAnsi="Calibri" w:cs="Calibri"/>
          <w:i/>
          <w:iCs/>
          <w:szCs w:val="22"/>
          <w:lang w:eastAsia="en-US"/>
        </w:rPr>
        <w:t>Közgyűlés 11./napirend/</w:t>
      </w:r>
    </w:p>
    <w:p w14:paraId="3036505B" w14:textId="77777777" w:rsidR="00B31BA7" w:rsidRPr="00C714A9" w:rsidRDefault="00B31BA7" w:rsidP="00B31BA7">
      <w:pPr>
        <w:tabs>
          <w:tab w:val="left" w:pos="720"/>
        </w:tabs>
        <w:ind w:left="900" w:hanging="900"/>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b/>
          <w:bCs/>
          <w:szCs w:val="22"/>
        </w:rPr>
        <w:t>:</w:t>
      </w:r>
      <w:r w:rsidRPr="00C714A9">
        <w:rPr>
          <w:rFonts w:ascii="Calibri" w:hAnsi="Calibri" w:cs="Calibri"/>
          <w:b/>
          <w:bCs/>
          <w:szCs w:val="22"/>
        </w:rPr>
        <w:tab/>
      </w:r>
      <w:r w:rsidRPr="00C714A9">
        <w:rPr>
          <w:rFonts w:ascii="Calibri" w:hAnsi="Calibri" w:cs="Calibri"/>
          <w:szCs w:val="22"/>
        </w:rPr>
        <w:tab/>
        <w:t xml:space="preserve">Dr. Károlyi Ákos jegyző </w:t>
      </w:r>
    </w:p>
    <w:p w14:paraId="2D12CD49" w14:textId="77777777" w:rsidR="00B31BA7" w:rsidRPr="00C714A9" w:rsidRDefault="00B31BA7" w:rsidP="00542CF8">
      <w:pPr>
        <w:jc w:val="both"/>
        <w:rPr>
          <w:rFonts w:asciiTheme="minorHAnsi" w:hAnsiTheme="minorHAnsi" w:cstheme="minorHAnsi"/>
          <w:bCs/>
          <w:szCs w:val="22"/>
        </w:rPr>
      </w:pPr>
    </w:p>
    <w:p w14:paraId="393EA791" w14:textId="77777777" w:rsidR="00B31BA7" w:rsidRPr="00C714A9" w:rsidRDefault="00B31BA7" w:rsidP="00542CF8">
      <w:pPr>
        <w:jc w:val="both"/>
        <w:rPr>
          <w:rFonts w:asciiTheme="minorHAnsi" w:hAnsiTheme="minorHAnsi" w:cstheme="minorHAnsi"/>
          <w:bCs/>
          <w:szCs w:val="22"/>
        </w:rPr>
      </w:pPr>
    </w:p>
    <w:p w14:paraId="3A2C4E17" w14:textId="36737DF6" w:rsidR="00B31BA7" w:rsidRPr="00C714A9" w:rsidRDefault="005B5C67" w:rsidP="00B31BA7">
      <w:pPr>
        <w:keepNext/>
        <w:jc w:val="center"/>
        <w:rPr>
          <w:rFonts w:asciiTheme="minorHAnsi" w:hAnsiTheme="minorHAnsi" w:cstheme="minorHAnsi"/>
          <w:b/>
          <w:szCs w:val="22"/>
          <w:u w:val="single"/>
        </w:rPr>
      </w:pPr>
      <w:r>
        <w:rPr>
          <w:rFonts w:asciiTheme="minorHAnsi" w:hAnsiTheme="minorHAnsi" w:cstheme="minorHAnsi"/>
          <w:b/>
          <w:szCs w:val="22"/>
          <w:u w:val="single"/>
        </w:rPr>
        <w:lastRenderedPageBreak/>
        <w:t>188</w:t>
      </w:r>
      <w:r w:rsidR="00B31BA7" w:rsidRPr="00C714A9">
        <w:rPr>
          <w:rFonts w:asciiTheme="minorHAnsi" w:hAnsiTheme="minorHAnsi" w:cstheme="minorHAnsi"/>
          <w:b/>
          <w:szCs w:val="22"/>
          <w:u w:val="single"/>
        </w:rPr>
        <w:t>/2025. (V.26.) GJB számú határozat</w:t>
      </w:r>
    </w:p>
    <w:p w14:paraId="50BC91DC" w14:textId="77777777" w:rsidR="00B31BA7" w:rsidRPr="00C714A9" w:rsidRDefault="00B31BA7" w:rsidP="00B31BA7">
      <w:pPr>
        <w:keepNext/>
        <w:ind w:left="2127"/>
        <w:jc w:val="both"/>
        <w:rPr>
          <w:rFonts w:asciiTheme="minorHAnsi" w:hAnsiTheme="minorHAnsi" w:cstheme="minorHAnsi"/>
          <w:szCs w:val="22"/>
        </w:rPr>
      </w:pPr>
    </w:p>
    <w:p w14:paraId="6F5FD845" w14:textId="77777777" w:rsidR="00B31BA7" w:rsidRPr="00C714A9" w:rsidRDefault="00B31BA7" w:rsidP="00B31BA7">
      <w:pPr>
        <w:jc w:val="both"/>
        <w:rPr>
          <w:rFonts w:ascii="Calibri" w:hAnsi="Calibri" w:cs="Calibri"/>
          <w:bCs/>
          <w:szCs w:val="22"/>
        </w:rPr>
      </w:pPr>
      <w:r w:rsidRPr="00C714A9">
        <w:rPr>
          <w:rFonts w:ascii="Calibri" w:hAnsi="Calibri" w:cs="Calibri"/>
          <w:bCs/>
          <w:szCs w:val="22"/>
        </w:rPr>
        <w:t>A Gazdasági és Jogi Bizottság a „</w:t>
      </w:r>
      <w:r w:rsidRPr="00C714A9">
        <w:rPr>
          <w:rFonts w:ascii="Calibri" w:hAnsi="Calibri" w:cs="Calibri"/>
          <w:bCs/>
          <w:i/>
          <w:iCs/>
          <w:szCs w:val="22"/>
        </w:rPr>
        <w:t>Jegyzői tájékoztató a Polgármesteri Hivatal törvényességi és hatósági munkájáról, a Hivatal tevékenységéről</w:t>
      </w:r>
      <w:r w:rsidRPr="00C714A9">
        <w:rPr>
          <w:rFonts w:ascii="Calibri" w:hAnsi="Calibri" w:cs="Calibri"/>
          <w:bCs/>
          <w:szCs w:val="22"/>
        </w:rPr>
        <w:t>” című előterjesztést megtárgyalta, és a tájékoztatót az előterjesztésben foglaltak szerint javasolja a Közgyűlésnek elfogadásra.</w:t>
      </w:r>
    </w:p>
    <w:p w14:paraId="4AF8CDFF" w14:textId="77777777" w:rsidR="00B31BA7" w:rsidRPr="00C714A9" w:rsidRDefault="00B31BA7" w:rsidP="00B31BA7">
      <w:pPr>
        <w:jc w:val="both"/>
        <w:rPr>
          <w:rFonts w:ascii="Calibri" w:hAnsi="Calibri" w:cs="Calibri"/>
          <w:bCs/>
          <w:szCs w:val="22"/>
        </w:rPr>
      </w:pPr>
    </w:p>
    <w:p w14:paraId="46037E16" w14:textId="77777777" w:rsidR="00B31BA7" w:rsidRPr="00C714A9" w:rsidRDefault="00B31BA7" w:rsidP="00B31BA7">
      <w:pPr>
        <w:jc w:val="both"/>
        <w:rPr>
          <w:rFonts w:ascii="Calibri" w:hAnsi="Calibri" w:cs="Calibri"/>
          <w:bCs/>
          <w:szCs w:val="22"/>
        </w:rPr>
      </w:pPr>
      <w:r w:rsidRPr="00C714A9">
        <w:rPr>
          <w:rFonts w:ascii="Calibri" w:hAnsi="Calibri" w:cs="Calibri"/>
          <w:b/>
          <w:szCs w:val="22"/>
          <w:u w:val="single"/>
        </w:rPr>
        <w:t>Felelős:</w:t>
      </w:r>
      <w:r w:rsidRPr="00C714A9">
        <w:rPr>
          <w:rFonts w:ascii="Calibri" w:hAnsi="Calibri" w:cs="Calibri"/>
          <w:bCs/>
          <w:szCs w:val="22"/>
        </w:rPr>
        <w:tab/>
      </w:r>
      <w:r w:rsidRPr="00C714A9">
        <w:rPr>
          <w:rFonts w:ascii="Calibri" w:hAnsi="Calibri" w:cs="Calibri"/>
          <w:bCs/>
          <w:szCs w:val="22"/>
        </w:rPr>
        <w:tab/>
        <w:t>Bokányi Adrienn, a Bizottság elnöke</w:t>
      </w:r>
    </w:p>
    <w:p w14:paraId="0F08F2A7" w14:textId="77777777" w:rsidR="00B31BA7" w:rsidRPr="00C714A9" w:rsidRDefault="00B31BA7" w:rsidP="00B31BA7">
      <w:pPr>
        <w:jc w:val="both"/>
        <w:rPr>
          <w:rFonts w:ascii="Calibri" w:hAnsi="Calibri" w:cs="Calibri"/>
          <w:bCs/>
          <w:szCs w:val="22"/>
        </w:rPr>
      </w:pPr>
      <w:r w:rsidRPr="00C714A9">
        <w:rPr>
          <w:rFonts w:ascii="Calibri" w:hAnsi="Calibri" w:cs="Calibri"/>
          <w:bCs/>
          <w:szCs w:val="22"/>
        </w:rPr>
        <w:tab/>
      </w:r>
      <w:r w:rsidRPr="00C714A9">
        <w:rPr>
          <w:rFonts w:ascii="Calibri" w:hAnsi="Calibri" w:cs="Calibri"/>
          <w:bCs/>
          <w:szCs w:val="22"/>
        </w:rPr>
        <w:tab/>
        <w:t>Dr. Károlyi Ákos jegyző</w:t>
      </w:r>
    </w:p>
    <w:p w14:paraId="21A23920" w14:textId="77777777" w:rsidR="00B31BA7" w:rsidRPr="00C714A9" w:rsidRDefault="00B31BA7" w:rsidP="00B31BA7">
      <w:pPr>
        <w:jc w:val="both"/>
        <w:rPr>
          <w:rFonts w:asciiTheme="minorHAnsi" w:hAnsiTheme="minorHAnsi" w:cstheme="minorHAnsi"/>
          <w:bCs/>
          <w:szCs w:val="22"/>
        </w:rPr>
      </w:pPr>
    </w:p>
    <w:p w14:paraId="67764BDA" w14:textId="77777777" w:rsidR="00B31BA7" w:rsidRPr="00C714A9" w:rsidRDefault="00B31BA7" w:rsidP="00B31BA7">
      <w:pPr>
        <w:jc w:val="both"/>
        <w:rPr>
          <w:rFonts w:asciiTheme="minorHAnsi" w:hAnsiTheme="minorHAnsi" w:cstheme="minorHAnsi"/>
          <w:bCs/>
          <w:szCs w:val="22"/>
        </w:rPr>
      </w:pPr>
      <w:r w:rsidRPr="00C714A9">
        <w:rPr>
          <w:rFonts w:asciiTheme="minorHAnsi" w:hAnsiTheme="minorHAnsi" w:cstheme="minorHAnsi"/>
          <w:b/>
          <w:szCs w:val="22"/>
          <w:u w:val="single"/>
        </w:rPr>
        <w:t>Határidő:</w:t>
      </w:r>
      <w:r w:rsidRPr="00C714A9">
        <w:rPr>
          <w:rFonts w:asciiTheme="minorHAnsi" w:hAnsiTheme="minorHAnsi" w:cstheme="minorHAnsi"/>
          <w:bCs/>
          <w:szCs w:val="22"/>
        </w:rPr>
        <w:tab/>
        <w:t>2025. május 29.</w:t>
      </w:r>
    </w:p>
    <w:p w14:paraId="127FCF62" w14:textId="77777777" w:rsidR="00B31BA7" w:rsidRPr="00C714A9" w:rsidRDefault="00B31BA7" w:rsidP="00542CF8">
      <w:pPr>
        <w:jc w:val="both"/>
        <w:rPr>
          <w:rFonts w:asciiTheme="minorHAnsi" w:hAnsiTheme="minorHAnsi" w:cstheme="minorHAnsi"/>
          <w:bCs/>
          <w:szCs w:val="22"/>
        </w:rPr>
      </w:pPr>
    </w:p>
    <w:p w14:paraId="5A4B5322" w14:textId="77777777" w:rsidR="00B31BA7" w:rsidRPr="00C714A9" w:rsidRDefault="00B31BA7" w:rsidP="00542CF8">
      <w:pPr>
        <w:jc w:val="both"/>
        <w:rPr>
          <w:rFonts w:asciiTheme="minorHAnsi" w:hAnsiTheme="minorHAnsi" w:cstheme="minorHAnsi"/>
          <w:bCs/>
          <w:szCs w:val="22"/>
        </w:rPr>
      </w:pPr>
    </w:p>
    <w:p w14:paraId="5278C15C" w14:textId="77777777" w:rsidR="00B31BA7" w:rsidRPr="00C714A9" w:rsidRDefault="00B31BA7" w:rsidP="00B31BA7">
      <w:pPr>
        <w:tabs>
          <w:tab w:val="left" w:pos="4125"/>
        </w:tabs>
        <w:ind w:left="705" w:hanging="705"/>
        <w:jc w:val="both"/>
        <w:outlineLvl w:val="1"/>
        <w:rPr>
          <w:rFonts w:ascii="Calibri" w:hAnsi="Calibri" w:cs="Calibri"/>
          <w:szCs w:val="22"/>
        </w:rPr>
      </w:pPr>
      <w:r w:rsidRPr="00C714A9">
        <w:rPr>
          <w:rFonts w:ascii="Calibri" w:hAnsi="Calibri" w:cs="Calibri"/>
          <w:b/>
          <w:bCs/>
          <w:szCs w:val="22"/>
        </w:rPr>
        <w:t>9./</w:t>
      </w:r>
      <w:r w:rsidRPr="00C714A9">
        <w:rPr>
          <w:rFonts w:ascii="Calibri" w:hAnsi="Calibri" w:cs="Calibri"/>
          <w:b/>
          <w:bCs/>
          <w:szCs w:val="22"/>
        </w:rPr>
        <w:tab/>
        <w:t>Javaslat a bölcsődei feladatok ellátására kötött megállapodásokkal kapcsolatos döntések meghozatalára</w:t>
      </w:r>
      <w:r w:rsidRPr="00C714A9">
        <w:rPr>
          <w:rFonts w:ascii="Calibri" w:hAnsi="Calibri" w:cs="Calibri"/>
          <w:szCs w:val="22"/>
        </w:rPr>
        <w:t xml:space="preserve"> /</w:t>
      </w:r>
      <w:r w:rsidRPr="00C714A9">
        <w:rPr>
          <w:rFonts w:ascii="Calibri" w:hAnsi="Calibri" w:cs="Calibri"/>
          <w:bCs/>
          <w:i/>
          <w:iCs/>
          <w:szCs w:val="22"/>
        </w:rPr>
        <w:t>SAJÁT-Két Közgyűlés közötti</w:t>
      </w:r>
      <w:r w:rsidRPr="00C714A9">
        <w:rPr>
          <w:rFonts w:ascii="Calibri" w:hAnsi="Calibri" w:cs="Calibri"/>
          <w:szCs w:val="22"/>
        </w:rPr>
        <w:t xml:space="preserve"> </w:t>
      </w:r>
      <w:r w:rsidRPr="00C714A9">
        <w:rPr>
          <w:rFonts w:ascii="Calibri" w:hAnsi="Calibri" w:cs="Calibri"/>
          <w:i/>
          <w:iCs/>
          <w:szCs w:val="22"/>
        </w:rPr>
        <w:t>beszámolóban</w:t>
      </w:r>
      <w:r w:rsidRPr="00C714A9">
        <w:rPr>
          <w:rFonts w:ascii="Calibri" w:hAnsi="Calibri" w:cs="Calibri"/>
          <w:szCs w:val="22"/>
        </w:rPr>
        <w:t>/</w:t>
      </w:r>
    </w:p>
    <w:p w14:paraId="7D9EC667" w14:textId="32AC298F" w:rsidR="00B31BA7" w:rsidRPr="00C714A9" w:rsidRDefault="00B31BA7" w:rsidP="00B31BA7">
      <w:pPr>
        <w:tabs>
          <w:tab w:val="left" w:pos="720"/>
        </w:tabs>
        <w:ind w:left="709" w:hanging="709"/>
        <w:jc w:val="both"/>
        <w:rPr>
          <w:rFonts w:ascii="Calibri" w:hAnsi="Calibri" w:cs="Calibri"/>
          <w:b/>
          <w:bCs/>
          <w:szCs w:val="22"/>
          <w:u w:val="single"/>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b/>
          <w:bCs/>
          <w:szCs w:val="22"/>
        </w:rPr>
        <w:tab/>
      </w:r>
      <w:r w:rsidRPr="00C714A9">
        <w:rPr>
          <w:rFonts w:ascii="Calibri" w:hAnsi="Calibri" w:cs="Calibri"/>
          <w:bCs/>
          <w:szCs w:val="22"/>
        </w:rPr>
        <w:t xml:space="preserve">Vinczéné </w:t>
      </w:r>
      <w:r w:rsidR="008041D2" w:rsidRPr="00C714A9">
        <w:rPr>
          <w:rFonts w:ascii="Calibri" w:hAnsi="Calibri" w:cs="Calibri"/>
          <w:bCs/>
          <w:szCs w:val="22"/>
        </w:rPr>
        <w:t xml:space="preserve">Dr. </w:t>
      </w:r>
      <w:r w:rsidRPr="00C714A9">
        <w:rPr>
          <w:rFonts w:ascii="Calibri" w:hAnsi="Calibri" w:cs="Calibri"/>
          <w:bCs/>
          <w:szCs w:val="22"/>
        </w:rPr>
        <w:t>Menyhárt Mária, az Egészségügyi és Közszolgálati Osztály vezetője</w:t>
      </w:r>
      <w:r w:rsidRPr="00C714A9">
        <w:rPr>
          <w:rFonts w:ascii="Calibri" w:hAnsi="Calibri" w:cs="Calibri"/>
          <w:b/>
          <w:bCs/>
          <w:szCs w:val="22"/>
        </w:rPr>
        <w:tab/>
      </w:r>
    </w:p>
    <w:p w14:paraId="4F2E5168" w14:textId="77777777" w:rsidR="00B31BA7" w:rsidRPr="00C714A9" w:rsidRDefault="00B31BA7" w:rsidP="00B31BA7">
      <w:pPr>
        <w:tabs>
          <w:tab w:val="left" w:pos="720"/>
        </w:tabs>
        <w:ind w:left="2127" w:hanging="2127"/>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Meghívott:</w:t>
      </w:r>
      <w:r w:rsidRPr="00C714A9">
        <w:rPr>
          <w:rFonts w:ascii="Calibri" w:hAnsi="Calibri" w:cs="Calibri"/>
          <w:szCs w:val="22"/>
        </w:rPr>
        <w:t xml:space="preserve"> </w:t>
      </w:r>
      <w:r w:rsidRPr="00C714A9">
        <w:rPr>
          <w:rFonts w:ascii="Calibri" w:hAnsi="Calibri" w:cs="Calibri"/>
          <w:szCs w:val="22"/>
        </w:rPr>
        <w:tab/>
        <w:t>Sebestyén Bianka, a Szombathelyi Egyesített Bölcsődei Intézmény vezetője</w:t>
      </w:r>
    </w:p>
    <w:p w14:paraId="08522597" w14:textId="77777777" w:rsidR="00B31BA7" w:rsidRPr="00C714A9" w:rsidRDefault="00B31BA7" w:rsidP="00542CF8">
      <w:pPr>
        <w:jc w:val="both"/>
        <w:rPr>
          <w:rFonts w:asciiTheme="minorHAnsi" w:hAnsiTheme="minorHAnsi" w:cstheme="minorHAnsi"/>
          <w:bCs/>
          <w:szCs w:val="22"/>
        </w:rPr>
      </w:pPr>
    </w:p>
    <w:p w14:paraId="7A260588" w14:textId="77777777" w:rsidR="00B31BA7" w:rsidRPr="00C714A9" w:rsidRDefault="00B31BA7" w:rsidP="00542CF8">
      <w:pPr>
        <w:jc w:val="both"/>
        <w:rPr>
          <w:rFonts w:asciiTheme="minorHAnsi" w:hAnsiTheme="minorHAnsi" w:cstheme="minorHAnsi"/>
          <w:bCs/>
          <w:szCs w:val="22"/>
        </w:rPr>
      </w:pPr>
    </w:p>
    <w:p w14:paraId="7C090C5C" w14:textId="7CE8B85E" w:rsidR="00B31BA7" w:rsidRPr="00C714A9" w:rsidRDefault="005B5C67" w:rsidP="00B31BA7">
      <w:pPr>
        <w:keepNext/>
        <w:jc w:val="center"/>
        <w:rPr>
          <w:rFonts w:ascii="Calibri" w:hAnsi="Calibri" w:cs="Calibri"/>
          <w:b/>
          <w:szCs w:val="22"/>
          <w:u w:val="single"/>
        </w:rPr>
      </w:pPr>
      <w:r>
        <w:rPr>
          <w:rFonts w:ascii="Calibri" w:hAnsi="Calibri" w:cs="Calibri"/>
          <w:b/>
          <w:szCs w:val="22"/>
          <w:u w:val="single"/>
        </w:rPr>
        <w:t>189</w:t>
      </w:r>
      <w:r w:rsidR="00B31BA7" w:rsidRPr="00C714A9">
        <w:rPr>
          <w:rFonts w:ascii="Calibri" w:hAnsi="Calibri" w:cs="Calibri"/>
          <w:b/>
          <w:szCs w:val="22"/>
          <w:u w:val="single"/>
        </w:rPr>
        <w:t>/2025. (V.26.) GJB számú határozat</w:t>
      </w:r>
    </w:p>
    <w:p w14:paraId="022C21A8" w14:textId="77777777" w:rsidR="00B31BA7" w:rsidRPr="00C714A9" w:rsidRDefault="00B31BA7" w:rsidP="00B31BA7">
      <w:pPr>
        <w:keepNext/>
        <w:jc w:val="both"/>
        <w:rPr>
          <w:rFonts w:ascii="Calibri" w:hAnsi="Calibri" w:cs="Calibri"/>
          <w:b/>
          <w:szCs w:val="22"/>
          <w:u w:val="single"/>
        </w:rPr>
      </w:pPr>
    </w:p>
    <w:p w14:paraId="7213E3CC" w14:textId="77777777" w:rsidR="00B31BA7" w:rsidRPr="00C714A9" w:rsidRDefault="00B31BA7" w:rsidP="00B31BA7">
      <w:pPr>
        <w:numPr>
          <w:ilvl w:val="0"/>
          <w:numId w:val="11"/>
        </w:numPr>
        <w:ind w:left="709"/>
        <w:contextualSpacing/>
        <w:jc w:val="both"/>
        <w:rPr>
          <w:rFonts w:ascii="Calibri" w:hAnsi="Calibri" w:cs="Calibri"/>
          <w:szCs w:val="22"/>
        </w:rPr>
      </w:pPr>
      <w:r w:rsidRPr="00C714A9">
        <w:rPr>
          <w:rFonts w:ascii="Calibri" w:hAnsi="Calibri" w:cs="Calibri"/>
          <w:szCs w:val="22"/>
        </w:rPr>
        <w:t>A Gazdasági és Jogi Bizottság a „Javaslat a bölcsődei feladatok ellátására kötött megállapodásokkal kapcsolatos döntések meghozatalára” című előterjesztést megtárgyalta, és Szombathely Megyei Jogú Város Önkormányzata, valamint Gencsapáti, Torony, Nárai, Ják települések önkormányzatai között bölcsődei feladatok ellátására kötött megállapodások módosítását az előterjesztésben foglaltak szerint javasolja a Közgyűlésnek elfogadásra, azaz egyetért azzal, hogy a 2025. július 1. napjától 2026. június 30. napjáig a szolgáltatásért fizetendő térítési díj összege 3.310,- Ft/nap/gyermek összegről 2.638,- Ft/nap/gyermek összegre módosuljon.</w:t>
      </w:r>
    </w:p>
    <w:p w14:paraId="00170B0B" w14:textId="77777777" w:rsidR="00B31BA7" w:rsidRPr="00C714A9" w:rsidRDefault="00B31BA7" w:rsidP="00B31BA7">
      <w:pPr>
        <w:ind w:left="709"/>
        <w:contextualSpacing/>
        <w:jc w:val="both"/>
        <w:rPr>
          <w:rFonts w:ascii="Calibri" w:hAnsi="Calibri" w:cs="Calibri"/>
          <w:szCs w:val="22"/>
        </w:rPr>
      </w:pPr>
    </w:p>
    <w:p w14:paraId="0F0F47D7" w14:textId="77777777" w:rsidR="00B31BA7" w:rsidRPr="00C714A9" w:rsidRDefault="00B31BA7" w:rsidP="00B31BA7">
      <w:pPr>
        <w:numPr>
          <w:ilvl w:val="0"/>
          <w:numId w:val="11"/>
        </w:numPr>
        <w:ind w:left="709"/>
        <w:contextualSpacing/>
        <w:jc w:val="both"/>
        <w:rPr>
          <w:rFonts w:ascii="Calibri" w:hAnsi="Calibri" w:cs="Calibri"/>
          <w:szCs w:val="22"/>
        </w:rPr>
      </w:pPr>
      <w:r w:rsidRPr="00C714A9">
        <w:rPr>
          <w:rFonts w:ascii="Calibri" w:hAnsi="Calibri" w:cs="Calibri"/>
          <w:szCs w:val="22"/>
        </w:rPr>
        <w:t>A Gazdasági és Jogi Bizottság Szombathely Megyei Jogú Város Önkormányzata, valamint Gencsapáti Község Önkormányzata között bölcsődei feladatok ellátására megkötött feladat-ellátási megállapodás 2025. szeptember 1. napjától közös megegyezéssel történő megszüntetését javasolja a Közgyűlésnek azzal, hogy a már jogviszonnyal rendelkező Gencsapátiban lakóhellyel rendelkező kisgyermekek esetében a bölcsődei ellátást továbbra is biztosítsa.</w:t>
      </w:r>
    </w:p>
    <w:p w14:paraId="5843C857" w14:textId="77777777" w:rsidR="00B31BA7" w:rsidRPr="00C714A9" w:rsidRDefault="00B31BA7" w:rsidP="00B31BA7">
      <w:pPr>
        <w:ind w:left="720"/>
        <w:contextualSpacing/>
        <w:jc w:val="both"/>
        <w:rPr>
          <w:rFonts w:ascii="Calibri" w:hAnsi="Calibri" w:cs="Calibri"/>
          <w:szCs w:val="22"/>
        </w:rPr>
      </w:pPr>
    </w:p>
    <w:p w14:paraId="3B6992CF" w14:textId="778E38B6" w:rsidR="00B31BA7" w:rsidRPr="00C714A9" w:rsidRDefault="00B31BA7" w:rsidP="00B31BA7">
      <w:pPr>
        <w:ind w:left="360"/>
        <w:jc w:val="both"/>
        <w:rPr>
          <w:rFonts w:ascii="Calibri" w:hAnsi="Calibri" w:cs="Calibri"/>
          <w:szCs w:val="22"/>
        </w:rPr>
      </w:pPr>
      <w:r w:rsidRPr="00C714A9">
        <w:rPr>
          <w:rFonts w:ascii="Calibri" w:hAnsi="Calibri" w:cs="Calibri"/>
          <w:b/>
          <w:szCs w:val="22"/>
          <w:u w:val="single"/>
        </w:rPr>
        <w:t>Felelősök:</w:t>
      </w:r>
      <w:r w:rsidRPr="00C714A9">
        <w:rPr>
          <w:rFonts w:ascii="Calibri" w:hAnsi="Calibri" w:cs="Calibri"/>
          <w:bCs/>
          <w:szCs w:val="22"/>
        </w:rPr>
        <w:tab/>
      </w:r>
      <w:r w:rsidR="00D71AC4" w:rsidRPr="00C714A9">
        <w:rPr>
          <w:rFonts w:ascii="Calibri" w:hAnsi="Calibri" w:cs="Calibri"/>
          <w:bCs/>
          <w:szCs w:val="22"/>
        </w:rPr>
        <w:tab/>
      </w:r>
      <w:r w:rsidRPr="00C714A9">
        <w:rPr>
          <w:rFonts w:ascii="Calibri" w:hAnsi="Calibri" w:cs="Calibri"/>
          <w:szCs w:val="22"/>
        </w:rPr>
        <w:t>Bokányi Adrienn a Gazdasági és Jogi Bizottság elnöke</w:t>
      </w:r>
    </w:p>
    <w:p w14:paraId="5C31D15C" w14:textId="26228D17" w:rsidR="00B31BA7" w:rsidRPr="00C714A9" w:rsidRDefault="00B31BA7" w:rsidP="00B31BA7">
      <w:pPr>
        <w:ind w:left="360" w:firstLine="349"/>
        <w:jc w:val="both"/>
        <w:rPr>
          <w:rFonts w:ascii="Calibri" w:hAnsi="Calibri" w:cs="Calibri"/>
          <w:bCs/>
          <w:szCs w:val="22"/>
        </w:rPr>
      </w:pPr>
      <w:r w:rsidRPr="00C714A9">
        <w:rPr>
          <w:rFonts w:ascii="Calibri" w:hAnsi="Calibri" w:cs="Calibri"/>
          <w:bCs/>
          <w:szCs w:val="22"/>
        </w:rPr>
        <w:tab/>
      </w:r>
      <w:r w:rsidR="00D71AC4" w:rsidRPr="00C714A9">
        <w:rPr>
          <w:rFonts w:ascii="Calibri" w:hAnsi="Calibri" w:cs="Calibri"/>
          <w:bCs/>
          <w:szCs w:val="22"/>
        </w:rPr>
        <w:tab/>
      </w:r>
      <w:r w:rsidRPr="00C714A9">
        <w:rPr>
          <w:rFonts w:ascii="Calibri" w:hAnsi="Calibri" w:cs="Calibri"/>
          <w:bCs/>
          <w:szCs w:val="22"/>
        </w:rPr>
        <w:t>/a végrehajtás előkészítéséért:</w:t>
      </w:r>
    </w:p>
    <w:p w14:paraId="7E399F2B" w14:textId="77777777" w:rsidR="00B31BA7" w:rsidRPr="00C714A9" w:rsidRDefault="00B31BA7" w:rsidP="00D71AC4">
      <w:pPr>
        <w:ind w:left="1419" w:firstLine="708"/>
        <w:jc w:val="both"/>
        <w:rPr>
          <w:rFonts w:ascii="Calibri" w:hAnsi="Calibri" w:cs="Calibri"/>
          <w:bCs/>
          <w:szCs w:val="22"/>
        </w:rPr>
      </w:pPr>
      <w:r w:rsidRPr="00C714A9">
        <w:rPr>
          <w:rFonts w:ascii="Calibri" w:hAnsi="Calibri" w:cs="Calibri"/>
          <w:bCs/>
          <w:szCs w:val="22"/>
        </w:rPr>
        <w:t>Vinczéné Dr. Menyhárt Mária, az Egészségügyi és Közszolgálati Osztály vezetője/</w:t>
      </w:r>
    </w:p>
    <w:p w14:paraId="039C3248" w14:textId="77777777" w:rsidR="00B31BA7" w:rsidRPr="00C714A9" w:rsidRDefault="00B31BA7" w:rsidP="00B31BA7">
      <w:pPr>
        <w:ind w:left="360"/>
        <w:jc w:val="both"/>
        <w:rPr>
          <w:rFonts w:ascii="Calibri" w:hAnsi="Calibri" w:cs="Calibri"/>
          <w:bCs/>
          <w:szCs w:val="22"/>
        </w:rPr>
      </w:pPr>
    </w:p>
    <w:p w14:paraId="1A4198CC" w14:textId="06833745" w:rsidR="00B31BA7" w:rsidRPr="00C714A9" w:rsidRDefault="00B31BA7" w:rsidP="00B31BA7">
      <w:pPr>
        <w:ind w:left="360"/>
        <w:jc w:val="both"/>
        <w:rPr>
          <w:rFonts w:ascii="Calibri" w:hAnsi="Calibri" w:cs="Calibri"/>
          <w:i/>
          <w:szCs w:val="22"/>
        </w:rPr>
      </w:pPr>
      <w:r w:rsidRPr="00C714A9">
        <w:rPr>
          <w:rFonts w:ascii="Calibri" w:hAnsi="Calibri" w:cs="Calibri"/>
          <w:b/>
          <w:szCs w:val="22"/>
          <w:u w:val="single"/>
        </w:rPr>
        <w:t>Határidő:</w:t>
      </w:r>
      <w:r w:rsidRPr="00C714A9">
        <w:rPr>
          <w:rFonts w:ascii="Calibri" w:hAnsi="Calibri" w:cs="Calibri"/>
          <w:b/>
          <w:szCs w:val="22"/>
        </w:rPr>
        <w:tab/>
      </w:r>
      <w:r w:rsidR="00D71AC4" w:rsidRPr="00C714A9">
        <w:rPr>
          <w:rFonts w:ascii="Calibri" w:hAnsi="Calibri" w:cs="Calibri"/>
          <w:b/>
          <w:szCs w:val="22"/>
        </w:rPr>
        <w:tab/>
      </w:r>
      <w:r w:rsidRPr="00C714A9">
        <w:rPr>
          <w:rFonts w:ascii="Calibri" w:hAnsi="Calibri" w:cs="Calibri"/>
          <w:szCs w:val="22"/>
        </w:rPr>
        <w:t>2025. május 29.</w:t>
      </w:r>
    </w:p>
    <w:p w14:paraId="1FD09570" w14:textId="77777777" w:rsidR="00B31BA7" w:rsidRPr="00C714A9" w:rsidRDefault="00B31BA7" w:rsidP="00542CF8">
      <w:pPr>
        <w:jc w:val="both"/>
        <w:rPr>
          <w:rFonts w:asciiTheme="minorHAnsi" w:hAnsiTheme="minorHAnsi" w:cstheme="minorHAnsi"/>
          <w:bCs/>
          <w:szCs w:val="22"/>
        </w:rPr>
      </w:pPr>
    </w:p>
    <w:p w14:paraId="484E92E5" w14:textId="77777777" w:rsidR="00A013A2" w:rsidRPr="00C714A9" w:rsidRDefault="00A013A2" w:rsidP="00542CF8">
      <w:pPr>
        <w:jc w:val="both"/>
        <w:rPr>
          <w:rFonts w:asciiTheme="minorHAnsi" w:hAnsiTheme="minorHAnsi" w:cstheme="minorHAnsi"/>
          <w:bCs/>
          <w:szCs w:val="22"/>
        </w:rPr>
      </w:pPr>
    </w:p>
    <w:p w14:paraId="06FD9A87" w14:textId="77777777" w:rsidR="00A013A2" w:rsidRPr="00C714A9" w:rsidRDefault="00A013A2" w:rsidP="00A013A2">
      <w:pPr>
        <w:ind w:left="705" w:hanging="705"/>
        <w:jc w:val="both"/>
        <w:rPr>
          <w:rFonts w:ascii="Calibri" w:hAnsi="Calibri" w:cs="Calibri"/>
          <w:i/>
          <w:iCs/>
          <w:szCs w:val="22"/>
        </w:rPr>
      </w:pPr>
      <w:r w:rsidRPr="00C714A9">
        <w:rPr>
          <w:rFonts w:ascii="Calibri" w:hAnsi="Calibri" w:cs="Calibri"/>
          <w:b/>
          <w:bCs/>
          <w:szCs w:val="22"/>
        </w:rPr>
        <w:t>10./</w:t>
      </w:r>
      <w:r w:rsidRPr="00C714A9">
        <w:rPr>
          <w:rFonts w:ascii="Calibri" w:hAnsi="Calibri" w:cs="Calibri"/>
          <w:szCs w:val="22"/>
        </w:rPr>
        <w:tab/>
      </w:r>
      <w:r w:rsidRPr="00C714A9">
        <w:rPr>
          <w:rFonts w:ascii="Calibri" w:hAnsi="Calibri" w:cs="Calibri"/>
          <w:b/>
          <w:iCs/>
          <w:szCs w:val="22"/>
        </w:rPr>
        <w:t xml:space="preserve">Javaslat mikromobilitási járművek kölcsönzési célú közterületi elhelyezésére vonatkozó Együttműködési megállapodás meghosszabbítására </w:t>
      </w:r>
      <w:r w:rsidRPr="00C714A9">
        <w:rPr>
          <w:rFonts w:ascii="Calibri" w:hAnsi="Calibri" w:cs="Calibri"/>
          <w:i/>
          <w:iCs/>
          <w:szCs w:val="22"/>
        </w:rPr>
        <w:t>/SAJÁT- két Közgyűlés közötti beszámolóban /</w:t>
      </w:r>
    </w:p>
    <w:p w14:paraId="4A1DE2B1" w14:textId="77777777" w:rsidR="00A013A2" w:rsidRPr="00C714A9" w:rsidRDefault="00A013A2" w:rsidP="00A013A2">
      <w:pPr>
        <w:ind w:left="2124" w:hanging="1419"/>
        <w:jc w:val="both"/>
        <w:outlineLvl w:val="1"/>
        <w:rPr>
          <w:rFonts w:ascii="Calibri" w:hAnsi="Calibri" w:cs="Calibri"/>
          <w:bCs/>
          <w:szCs w:val="22"/>
        </w:rPr>
      </w:pPr>
      <w:r w:rsidRPr="00C714A9">
        <w:rPr>
          <w:rFonts w:ascii="Calibri" w:hAnsi="Calibri" w:cs="Calibri"/>
          <w:b/>
          <w:bCs/>
          <w:szCs w:val="22"/>
          <w:u w:val="single"/>
        </w:rPr>
        <w:t>Előadó:</w:t>
      </w:r>
      <w:r w:rsidRPr="00C714A9">
        <w:rPr>
          <w:rFonts w:ascii="Calibri" w:hAnsi="Calibri" w:cs="Calibri"/>
          <w:szCs w:val="22"/>
        </w:rPr>
        <w:tab/>
      </w:r>
      <w:r w:rsidRPr="00C714A9">
        <w:rPr>
          <w:rFonts w:ascii="Calibri" w:hAnsi="Calibri" w:cs="Calibri"/>
          <w:szCs w:val="22"/>
        </w:rPr>
        <w:tab/>
      </w:r>
      <w:r w:rsidRPr="00C714A9">
        <w:rPr>
          <w:rFonts w:ascii="Calibri" w:hAnsi="Calibri" w:cs="Calibri"/>
          <w:bCs/>
          <w:szCs w:val="22"/>
        </w:rPr>
        <w:t>Dr. Gyuráczné Dr. Speier Anikó, a Városüzemeltetési és Városfejlesztési Osztály vezetője</w:t>
      </w:r>
    </w:p>
    <w:p w14:paraId="778E7C3C" w14:textId="77777777" w:rsidR="00A013A2" w:rsidRPr="00C714A9" w:rsidRDefault="00A013A2" w:rsidP="00A013A2">
      <w:pPr>
        <w:tabs>
          <w:tab w:val="left" w:pos="-900"/>
          <w:tab w:val="left" w:pos="-720"/>
        </w:tabs>
        <w:ind w:left="705" w:hanging="705"/>
        <w:jc w:val="both"/>
        <w:rPr>
          <w:rFonts w:ascii="Calibri" w:hAnsi="Calibri" w:cs="Calibri"/>
          <w:szCs w:val="22"/>
        </w:rPr>
      </w:pPr>
      <w:r w:rsidRPr="00C714A9">
        <w:rPr>
          <w:rFonts w:ascii="Calibri" w:hAnsi="Calibri" w:cs="Calibri"/>
          <w:b/>
          <w:bCs/>
          <w:szCs w:val="22"/>
        </w:rPr>
        <w:tab/>
      </w:r>
      <w:r w:rsidRPr="00C714A9">
        <w:rPr>
          <w:rFonts w:ascii="Calibri" w:hAnsi="Calibri" w:cs="Calibri"/>
          <w:b/>
          <w:bCs/>
          <w:szCs w:val="22"/>
          <w:u w:val="single"/>
        </w:rPr>
        <w:t>Meghívott:</w:t>
      </w:r>
      <w:r w:rsidRPr="00C714A9">
        <w:rPr>
          <w:rFonts w:ascii="Calibri" w:hAnsi="Calibri" w:cs="Calibri"/>
          <w:b/>
          <w:bCs/>
          <w:szCs w:val="22"/>
        </w:rPr>
        <w:tab/>
      </w:r>
      <w:r w:rsidRPr="00C714A9">
        <w:rPr>
          <w:rFonts w:ascii="Calibri" w:hAnsi="Calibri" w:cs="Calibri"/>
          <w:szCs w:val="22"/>
        </w:rPr>
        <w:t>Irmai Krisztián, a Lime Technology Kft. képviselője</w:t>
      </w:r>
    </w:p>
    <w:p w14:paraId="2F2A5B4E" w14:textId="77777777" w:rsidR="00A013A2" w:rsidRPr="00C714A9" w:rsidRDefault="00A013A2" w:rsidP="00542CF8">
      <w:pPr>
        <w:jc w:val="both"/>
        <w:rPr>
          <w:rFonts w:asciiTheme="minorHAnsi" w:hAnsiTheme="minorHAnsi" w:cstheme="minorHAnsi"/>
          <w:bCs/>
          <w:szCs w:val="22"/>
        </w:rPr>
      </w:pPr>
    </w:p>
    <w:p w14:paraId="496E9C3A" w14:textId="77777777" w:rsidR="00A013A2" w:rsidRPr="00C714A9" w:rsidRDefault="00A013A2" w:rsidP="00542CF8">
      <w:pPr>
        <w:jc w:val="both"/>
        <w:rPr>
          <w:rFonts w:asciiTheme="minorHAnsi" w:hAnsiTheme="minorHAnsi" w:cstheme="minorHAnsi"/>
          <w:bCs/>
          <w:szCs w:val="22"/>
        </w:rPr>
      </w:pPr>
    </w:p>
    <w:p w14:paraId="1112C549" w14:textId="64F201B3" w:rsidR="00A013A2" w:rsidRPr="00C714A9" w:rsidRDefault="005B5C67" w:rsidP="00A013A2">
      <w:pPr>
        <w:keepNext/>
        <w:spacing w:before="120"/>
        <w:jc w:val="center"/>
        <w:rPr>
          <w:rFonts w:ascii="Calibri" w:hAnsi="Calibri" w:cs="Calibri"/>
          <w:b/>
          <w:bCs/>
          <w:szCs w:val="22"/>
          <w:u w:val="single"/>
        </w:rPr>
      </w:pPr>
      <w:r>
        <w:rPr>
          <w:rFonts w:ascii="Calibri" w:hAnsi="Calibri" w:cs="Calibri"/>
          <w:b/>
          <w:bCs/>
          <w:szCs w:val="22"/>
          <w:u w:val="single"/>
        </w:rPr>
        <w:t>190</w:t>
      </w:r>
      <w:r w:rsidR="00A013A2" w:rsidRPr="00C714A9">
        <w:rPr>
          <w:rFonts w:ascii="Calibri" w:hAnsi="Calibri" w:cs="Calibri"/>
          <w:b/>
          <w:bCs/>
          <w:szCs w:val="22"/>
          <w:u w:val="single"/>
        </w:rPr>
        <w:t>/2025. (V.26.) GJB számú határozat</w:t>
      </w:r>
    </w:p>
    <w:p w14:paraId="182747E1" w14:textId="77777777" w:rsidR="00A013A2" w:rsidRPr="00C714A9" w:rsidRDefault="00A013A2" w:rsidP="00A013A2">
      <w:pPr>
        <w:keepNext/>
        <w:jc w:val="center"/>
        <w:rPr>
          <w:rFonts w:ascii="Calibri" w:hAnsi="Calibri" w:cs="Calibri"/>
          <w:b/>
          <w:bCs/>
          <w:szCs w:val="22"/>
        </w:rPr>
      </w:pPr>
    </w:p>
    <w:p w14:paraId="35FD4BB8" w14:textId="389ACCD0" w:rsidR="00A013A2" w:rsidRPr="00C714A9" w:rsidRDefault="00A013A2" w:rsidP="00A013A2">
      <w:pPr>
        <w:jc w:val="both"/>
        <w:rPr>
          <w:rFonts w:ascii="Calibri" w:hAnsi="Calibri" w:cs="Calibri"/>
          <w:bCs/>
          <w:szCs w:val="22"/>
        </w:rPr>
      </w:pPr>
      <w:r w:rsidRPr="00C714A9">
        <w:rPr>
          <w:rFonts w:ascii="Calibri" w:hAnsi="Calibri" w:cs="Calibri"/>
          <w:bCs/>
          <w:szCs w:val="22"/>
        </w:rPr>
        <w:t>A Gazdasági és Jogi Bizottság megtárgyalta a „</w:t>
      </w:r>
      <w:r w:rsidRPr="00C714A9">
        <w:rPr>
          <w:rFonts w:ascii="Calibri" w:hAnsi="Calibri" w:cs="Calibri"/>
          <w:bCs/>
          <w:i/>
          <w:iCs/>
          <w:szCs w:val="22"/>
        </w:rPr>
        <w:t>Javaslat mikromobilitási járművek kölcsönzési célú közterületi elhelyezésére</w:t>
      </w:r>
      <w:r w:rsidRPr="00C714A9">
        <w:rPr>
          <w:rFonts w:ascii="Times New Roman" w:hAnsi="Times New Roman"/>
          <w:i/>
          <w:iCs/>
          <w:sz w:val="24"/>
        </w:rPr>
        <w:t xml:space="preserve"> </w:t>
      </w:r>
      <w:r w:rsidRPr="00C714A9">
        <w:rPr>
          <w:rFonts w:ascii="Calibri" w:hAnsi="Calibri" w:cs="Calibri"/>
          <w:bCs/>
          <w:i/>
          <w:iCs/>
          <w:szCs w:val="22"/>
        </w:rPr>
        <w:t>vonatkozó Együttműködési megállapodás meghosszabbítására</w:t>
      </w:r>
      <w:r w:rsidRPr="00C714A9">
        <w:rPr>
          <w:rFonts w:ascii="Calibri" w:hAnsi="Calibri" w:cs="Calibri"/>
          <w:bCs/>
          <w:szCs w:val="22"/>
        </w:rPr>
        <w:t>”</w:t>
      </w:r>
      <w:r w:rsidRPr="00C714A9">
        <w:rPr>
          <w:rFonts w:ascii="Calibri" w:hAnsi="Calibri" w:cs="Calibri"/>
          <w:szCs w:val="22"/>
        </w:rPr>
        <w:t xml:space="preserve"> című</w:t>
      </w:r>
      <w:r w:rsidRPr="00C714A9">
        <w:rPr>
          <w:rFonts w:ascii="Calibri" w:hAnsi="Calibri" w:cs="Calibri"/>
          <w:bCs/>
          <w:szCs w:val="22"/>
        </w:rPr>
        <w:t xml:space="preserve"> előterjesztést, és </w:t>
      </w:r>
      <w:r w:rsidRPr="00C714A9">
        <w:rPr>
          <w:rFonts w:ascii="Calibri" w:hAnsi="Calibri" w:cs="Calibri"/>
          <w:szCs w:val="22"/>
        </w:rPr>
        <w:t>a hatályban lévő Együttműködési megállapodás módosítását az előterjesztés melléklete szerinti tartalommal javasolja a Közgyűlésnek elfogadásra. A Bizottság az előterjesztés szerinti tartalommal egyetért a 10 db hotspot szilárd burkolattal történő kiépítésével.</w:t>
      </w:r>
    </w:p>
    <w:p w14:paraId="514EA889" w14:textId="77777777" w:rsidR="00A013A2" w:rsidRPr="00C714A9" w:rsidRDefault="00A013A2" w:rsidP="00A013A2">
      <w:pPr>
        <w:jc w:val="both"/>
        <w:rPr>
          <w:rFonts w:ascii="Calibri" w:hAnsi="Calibri" w:cs="Calibri"/>
          <w:bCs/>
          <w:szCs w:val="22"/>
        </w:rPr>
      </w:pPr>
    </w:p>
    <w:p w14:paraId="51A46FAD" w14:textId="77777777" w:rsidR="00A013A2" w:rsidRPr="00C714A9" w:rsidRDefault="00A013A2" w:rsidP="00A013A2">
      <w:pPr>
        <w:tabs>
          <w:tab w:val="left" w:pos="1440"/>
        </w:tabs>
        <w:jc w:val="both"/>
        <w:rPr>
          <w:rFonts w:ascii="Calibri" w:hAnsi="Calibri" w:cs="Calibri"/>
          <w:b/>
          <w:bCs/>
          <w:szCs w:val="22"/>
        </w:rPr>
      </w:pPr>
      <w:r w:rsidRPr="00C714A9">
        <w:rPr>
          <w:rFonts w:ascii="Calibri" w:hAnsi="Calibri" w:cs="Calibri"/>
          <w:b/>
          <w:bCs/>
          <w:szCs w:val="22"/>
          <w:u w:val="single"/>
        </w:rPr>
        <w:t>Felelős:</w:t>
      </w:r>
      <w:r w:rsidRPr="00C714A9">
        <w:rPr>
          <w:rFonts w:ascii="Calibri" w:hAnsi="Calibri" w:cs="Calibri"/>
          <w:b/>
          <w:bCs/>
          <w:szCs w:val="22"/>
        </w:rPr>
        <w:tab/>
      </w:r>
      <w:r w:rsidRPr="00C714A9">
        <w:rPr>
          <w:rFonts w:ascii="Calibri" w:hAnsi="Calibri" w:cs="Calibri"/>
          <w:bCs/>
          <w:szCs w:val="22"/>
        </w:rPr>
        <w:t>Horváth Soma alpolgármester</w:t>
      </w:r>
    </w:p>
    <w:p w14:paraId="2C5D2CDF" w14:textId="77777777" w:rsidR="00A013A2" w:rsidRPr="00C714A9" w:rsidRDefault="00A013A2" w:rsidP="00A013A2">
      <w:pPr>
        <w:tabs>
          <w:tab w:val="left" w:pos="1440"/>
        </w:tabs>
        <w:jc w:val="both"/>
        <w:rPr>
          <w:rFonts w:ascii="Calibri" w:hAnsi="Calibri" w:cs="Calibri"/>
          <w:szCs w:val="22"/>
        </w:rPr>
      </w:pPr>
      <w:r w:rsidRPr="00C714A9">
        <w:rPr>
          <w:rFonts w:ascii="Calibri" w:hAnsi="Calibri" w:cs="Calibri"/>
          <w:b/>
          <w:bCs/>
          <w:szCs w:val="22"/>
        </w:rPr>
        <w:tab/>
      </w:r>
      <w:r w:rsidRPr="00C714A9">
        <w:rPr>
          <w:rFonts w:ascii="Calibri" w:hAnsi="Calibri" w:cs="Calibri"/>
          <w:szCs w:val="22"/>
        </w:rPr>
        <w:t>Bokányi Adrienn, a Bizottság elnöke</w:t>
      </w:r>
    </w:p>
    <w:p w14:paraId="0D8F2581" w14:textId="6173F176" w:rsidR="00A013A2" w:rsidRPr="00C714A9" w:rsidRDefault="00A013A2" w:rsidP="00A013A2">
      <w:pPr>
        <w:tabs>
          <w:tab w:val="left" w:pos="1440"/>
        </w:tabs>
        <w:ind w:left="1416"/>
        <w:jc w:val="both"/>
        <w:rPr>
          <w:rFonts w:ascii="Calibri" w:hAnsi="Calibri" w:cs="Calibri"/>
          <w:szCs w:val="22"/>
        </w:rPr>
      </w:pPr>
      <w:r w:rsidRPr="00C714A9">
        <w:rPr>
          <w:rFonts w:ascii="Calibri" w:hAnsi="Calibri" w:cs="Calibri"/>
          <w:szCs w:val="22"/>
        </w:rPr>
        <w:t>/a végrehajtás előkészítéséért:</w:t>
      </w:r>
    </w:p>
    <w:p w14:paraId="479E8C12" w14:textId="6F2C930A" w:rsidR="00A013A2" w:rsidRPr="00C714A9" w:rsidRDefault="00A013A2" w:rsidP="00A013A2">
      <w:pPr>
        <w:tabs>
          <w:tab w:val="left" w:pos="1440"/>
        </w:tabs>
        <w:ind w:left="1416"/>
        <w:jc w:val="both"/>
        <w:rPr>
          <w:rFonts w:ascii="Calibri" w:hAnsi="Calibri" w:cs="Calibri"/>
          <w:szCs w:val="22"/>
        </w:rPr>
      </w:pPr>
      <w:r w:rsidRPr="00C714A9">
        <w:rPr>
          <w:rFonts w:ascii="Calibri" w:hAnsi="Calibri" w:cs="Calibri"/>
          <w:szCs w:val="22"/>
        </w:rPr>
        <w:t>Dr. Gyuráczné Dr. Speier Anikó, a Városüzemeltetési és Városfejlesztési Osztály vezetője/</w:t>
      </w:r>
    </w:p>
    <w:p w14:paraId="28706FF3" w14:textId="77777777" w:rsidR="00A013A2" w:rsidRPr="00C714A9" w:rsidRDefault="00A013A2" w:rsidP="00A013A2">
      <w:pPr>
        <w:tabs>
          <w:tab w:val="left" w:pos="1418"/>
          <w:tab w:val="left" w:pos="1985"/>
        </w:tabs>
        <w:jc w:val="both"/>
        <w:rPr>
          <w:rFonts w:ascii="Calibri" w:hAnsi="Calibri" w:cs="Calibri"/>
          <w:b/>
          <w:bCs/>
          <w:szCs w:val="22"/>
          <w:u w:val="single"/>
        </w:rPr>
      </w:pPr>
    </w:p>
    <w:p w14:paraId="7C8375D8" w14:textId="77777777" w:rsidR="00A013A2" w:rsidRPr="00C714A9" w:rsidRDefault="00A013A2" w:rsidP="00A013A2">
      <w:pPr>
        <w:tabs>
          <w:tab w:val="left" w:pos="1418"/>
          <w:tab w:val="left" w:pos="1985"/>
        </w:tabs>
        <w:jc w:val="both"/>
        <w:rPr>
          <w:rFonts w:ascii="Calibri" w:hAnsi="Calibri" w:cs="Calibri"/>
          <w:bCs/>
          <w:szCs w:val="22"/>
        </w:rPr>
      </w:pPr>
      <w:r w:rsidRPr="00C714A9">
        <w:rPr>
          <w:rFonts w:ascii="Calibri" w:hAnsi="Calibri" w:cs="Calibri"/>
          <w:b/>
          <w:bCs/>
          <w:szCs w:val="22"/>
          <w:u w:val="single"/>
        </w:rPr>
        <w:t>Határidő:</w:t>
      </w:r>
      <w:r w:rsidRPr="00C714A9">
        <w:rPr>
          <w:rFonts w:ascii="Calibri" w:hAnsi="Calibri" w:cs="Calibri"/>
          <w:bCs/>
          <w:szCs w:val="22"/>
        </w:rPr>
        <w:tab/>
        <w:t>2025. május 29.</w:t>
      </w:r>
    </w:p>
    <w:p w14:paraId="0C681AE0" w14:textId="77777777" w:rsidR="00425A93" w:rsidRPr="00C714A9" w:rsidRDefault="00425A93" w:rsidP="00542CF8">
      <w:pPr>
        <w:jc w:val="both"/>
        <w:rPr>
          <w:rFonts w:asciiTheme="minorHAnsi" w:hAnsiTheme="minorHAnsi" w:cstheme="minorHAnsi"/>
          <w:bCs/>
          <w:szCs w:val="22"/>
        </w:rPr>
      </w:pPr>
    </w:p>
    <w:p w14:paraId="5A725ECD" w14:textId="77777777" w:rsidR="00425A93" w:rsidRPr="00C714A9" w:rsidRDefault="00425A93" w:rsidP="00542CF8">
      <w:pPr>
        <w:jc w:val="both"/>
        <w:rPr>
          <w:rFonts w:asciiTheme="minorHAnsi" w:hAnsiTheme="minorHAnsi" w:cstheme="minorHAnsi"/>
          <w:bCs/>
          <w:szCs w:val="22"/>
        </w:rPr>
      </w:pPr>
    </w:p>
    <w:p w14:paraId="20DCDBD3" w14:textId="77777777" w:rsidR="00425A93" w:rsidRPr="00C714A9" w:rsidRDefault="00425A93" w:rsidP="00425A93">
      <w:pPr>
        <w:tabs>
          <w:tab w:val="left" w:pos="720"/>
        </w:tabs>
        <w:ind w:left="709" w:hanging="709"/>
        <w:jc w:val="both"/>
        <w:rPr>
          <w:rFonts w:ascii="Calibri" w:hAnsi="Calibri" w:cs="Calibri"/>
          <w:szCs w:val="22"/>
        </w:rPr>
      </w:pPr>
      <w:r w:rsidRPr="00C714A9">
        <w:rPr>
          <w:rFonts w:ascii="Calibri" w:hAnsi="Calibri" w:cs="Calibri"/>
          <w:b/>
          <w:bCs/>
          <w:szCs w:val="22"/>
        </w:rPr>
        <w:t>11./</w:t>
      </w:r>
      <w:r w:rsidRPr="00C714A9">
        <w:rPr>
          <w:rFonts w:ascii="Calibri" w:hAnsi="Calibri" w:cs="Calibri"/>
          <w:szCs w:val="22"/>
        </w:rPr>
        <w:tab/>
      </w:r>
      <w:r w:rsidRPr="00C714A9">
        <w:rPr>
          <w:rFonts w:ascii="Calibri" w:hAnsi="Calibri" w:cs="Calibri"/>
          <w:b/>
          <w:bCs/>
          <w:szCs w:val="22"/>
        </w:rPr>
        <w:t>Javaslat a Kenyérvíz utca folytatásában kiépült út ingatlan- és közművagyon átadás-átvételével kapcsolatos megállapodás jóváhagyására</w:t>
      </w:r>
      <w:r w:rsidRPr="00C714A9">
        <w:rPr>
          <w:rFonts w:ascii="Calibri" w:hAnsi="Calibri" w:cs="Calibri"/>
          <w:szCs w:val="22"/>
        </w:rPr>
        <w:t xml:space="preserve"> </w:t>
      </w:r>
      <w:r w:rsidRPr="00C714A9">
        <w:rPr>
          <w:rFonts w:ascii="Calibri" w:hAnsi="Calibri" w:cs="Calibri"/>
          <w:bCs/>
          <w:i/>
          <w:iCs/>
          <w:szCs w:val="22"/>
        </w:rPr>
        <w:t>/SAJÁT/</w:t>
      </w:r>
    </w:p>
    <w:p w14:paraId="53E9EB64" w14:textId="77777777" w:rsidR="00425A93" w:rsidRPr="00C714A9" w:rsidRDefault="00425A93" w:rsidP="00425A93">
      <w:pPr>
        <w:ind w:left="2124" w:hanging="1419"/>
        <w:jc w:val="both"/>
        <w:outlineLvl w:val="1"/>
        <w:rPr>
          <w:rFonts w:ascii="Calibri" w:hAnsi="Calibri" w:cs="Calibri"/>
          <w:bCs/>
          <w:szCs w:val="22"/>
        </w:rPr>
      </w:pP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bCs/>
          <w:szCs w:val="22"/>
        </w:rPr>
        <w:t>Dr. Gyuráczné Dr. Speier Anikó, a Városüzemeltetési és Városfejlesztési Osztály vezetője</w:t>
      </w:r>
    </w:p>
    <w:p w14:paraId="5F299BA9" w14:textId="77777777" w:rsidR="00667488" w:rsidRPr="00C714A9" w:rsidRDefault="00667488" w:rsidP="00667488">
      <w:pPr>
        <w:ind w:left="2124" w:hanging="1419"/>
        <w:jc w:val="both"/>
        <w:outlineLvl w:val="1"/>
        <w:rPr>
          <w:rFonts w:ascii="Calibri" w:hAnsi="Calibri" w:cs="Calibri"/>
          <w:bCs/>
          <w:szCs w:val="22"/>
        </w:rPr>
      </w:pPr>
      <w:r w:rsidRPr="00C714A9">
        <w:rPr>
          <w:rFonts w:ascii="Calibri" w:hAnsi="Calibri" w:cs="Calibri"/>
          <w:b/>
          <w:bCs/>
          <w:szCs w:val="22"/>
          <w:u w:val="single"/>
        </w:rPr>
        <w:t>Meghívott:</w:t>
      </w:r>
      <w:r w:rsidRPr="00C714A9">
        <w:rPr>
          <w:rFonts w:ascii="Calibri" w:hAnsi="Calibri" w:cs="Calibri"/>
          <w:bCs/>
          <w:szCs w:val="22"/>
        </w:rPr>
        <w:tab/>
        <w:t>Kelemen Krisztián, önkormányzati képviselő, tanácsnok, bizottsági elnök</w:t>
      </w:r>
    </w:p>
    <w:p w14:paraId="4FF84EF1" w14:textId="77777777" w:rsidR="00425A93" w:rsidRPr="00C714A9" w:rsidRDefault="00425A93" w:rsidP="00425A93">
      <w:pPr>
        <w:tabs>
          <w:tab w:val="left" w:pos="720"/>
        </w:tabs>
        <w:ind w:left="2127" w:hanging="2127"/>
        <w:jc w:val="both"/>
        <w:rPr>
          <w:rFonts w:ascii="Calibri" w:hAnsi="Calibri" w:cs="Calibri"/>
          <w:szCs w:val="22"/>
        </w:rPr>
      </w:pPr>
    </w:p>
    <w:p w14:paraId="389452B1" w14:textId="77777777" w:rsidR="00667488" w:rsidRPr="00C714A9" w:rsidRDefault="00667488" w:rsidP="00667488">
      <w:pPr>
        <w:jc w:val="center"/>
        <w:rPr>
          <w:rFonts w:asciiTheme="minorHAnsi" w:hAnsiTheme="minorHAnsi" w:cstheme="minorHAnsi"/>
          <w:b/>
          <w:bCs/>
          <w:color w:val="000000"/>
          <w:szCs w:val="22"/>
          <w:u w:val="single"/>
        </w:rPr>
      </w:pPr>
    </w:p>
    <w:p w14:paraId="12547FBE" w14:textId="0A80C7DD" w:rsidR="00667488" w:rsidRPr="00C714A9" w:rsidRDefault="005B5C67" w:rsidP="00DB40BA">
      <w:pPr>
        <w:keepNext/>
        <w:jc w:val="center"/>
        <w:rPr>
          <w:rFonts w:asciiTheme="minorHAnsi" w:hAnsiTheme="minorHAnsi" w:cstheme="minorHAnsi"/>
          <w:b/>
          <w:bCs/>
          <w:color w:val="000000"/>
          <w:szCs w:val="22"/>
          <w:u w:val="single"/>
        </w:rPr>
      </w:pPr>
      <w:r>
        <w:rPr>
          <w:rFonts w:asciiTheme="minorHAnsi" w:hAnsiTheme="minorHAnsi" w:cstheme="minorHAnsi"/>
          <w:b/>
          <w:bCs/>
          <w:color w:val="000000"/>
          <w:szCs w:val="22"/>
          <w:u w:val="single"/>
        </w:rPr>
        <w:t>191</w:t>
      </w:r>
      <w:r w:rsidR="00667488" w:rsidRPr="00C714A9">
        <w:rPr>
          <w:rFonts w:asciiTheme="minorHAnsi" w:hAnsiTheme="minorHAnsi" w:cstheme="minorHAnsi"/>
          <w:b/>
          <w:bCs/>
          <w:color w:val="000000"/>
          <w:szCs w:val="22"/>
          <w:u w:val="single"/>
        </w:rPr>
        <w:t>/2025. (V.26.) GJB számú határozat</w:t>
      </w:r>
    </w:p>
    <w:p w14:paraId="4EB5562B" w14:textId="77777777" w:rsidR="00667488" w:rsidRPr="00C714A9" w:rsidRDefault="00667488" w:rsidP="00DB40BA">
      <w:pPr>
        <w:keepNext/>
        <w:jc w:val="both"/>
        <w:rPr>
          <w:rFonts w:asciiTheme="minorHAnsi" w:hAnsiTheme="minorHAnsi"/>
          <w:szCs w:val="22"/>
        </w:rPr>
      </w:pPr>
    </w:p>
    <w:p w14:paraId="1DB787AA" w14:textId="77777777" w:rsidR="00667488" w:rsidRPr="00C714A9" w:rsidRDefault="00667488" w:rsidP="00667488">
      <w:pPr>
        <w:jc w:val="both"/>
        <w:rPr>
          <w:rFonts w:asciiTheme="minorHAnsi" w:hAnsiTheme="minorHAnsi"/>
          <w:bCs/>
          <w:szCs w:val="22"/>
        </w:rPr>
      </w:pPr>
      <w:r w:rsidRPr="00C714A9">
        <w:rPr>
          <w:rFonts w:asciiTheme="minorHAnsi" w:hAnsiTheme="minorHAnsi"/>
          <w:szCs w:val="22"/>
        </w:rPr>
        <w:t xml:space="preserve">A Gazdasági és Jogi Bizottság </w:t>
      </w:r>
      <w:r w:rsidRPr="00C714A9">
        <w:rPr>
          <w:rFonts w:asciiTheme="minorHAnsi" w:hAnsiTheme="minorHAnsi"/>
          <w:bCs/>
          <w:szCs w:val="22"/>
        </w:rPr>
        <w:t>a Közgyűlés 128/2024. (IV.25.) Kgy. számú határozatában foglalt felhatalmazás alapján a Kenyérvíz</w:t>
      </w:r>
      <w:r w:rsidRPr="00C714A9">
        <w:rPr>
          <w:rFonts w:ascii="Calibri" w:hAnsi="Calibri" w:cs="Calibri"/>
          <w:szCs w:val="22"/>
        </w:rPr>
        <w:t xml:space="preserve"> utcai 8612/21 helyrajzi számú ingatlan – </w:t>
      </w:r>
      <w:r w:rsidRPr="00C714A9">
        <w:rPr>
          <w:rFonts w:asciiTheme="minorHAnsi" w:hAnsiTheme="minorHAnsi"/>
          <w:bCs/>
          <w:szCs w:val="22"/>
        </w:rPr>
        <w:t xml:space="preserve">és közművagyon átadás-átvételével kapcsolatos megállapodás jóváhagyására vonatkozó előterjesztést megtárgyalta és az 1. sz. melléklet szerinti, </w:t>
      </w:r>
      <w:r w:rsidRPr="00C714A9">
        <w:rPr>
          <w:rFonts w:asciiTheme="minorHAnsi" w:hAnsiTheme="minorHAnsi"/>
          <w:szCs w:val="22"/>
        </w:rPr>
        <w:t>Tulajdon- és kezelői jog ingyenes átadásáról szóló megállapodást jóváhagyja.</w:t>
      </w:r>
    </w:p>
    <w:p w14:paraId="31DBAB26" w14:textId="77777777" w:rsidR="00667488" w:rsidRPr="00C714A9" w:rsidRDefault="00667488" w:rsidP="00667488">
      <w:pPr>
        <w:jc w:val="both"/>
        <w:rPr>
          <w:rFonts w:asciiTheme="minorHAnsi" w:hAnsiTheme="minorHAnsi"/>
          <w:szCs w:val="22"/>
        </w:rPr>
      </w:pPr>
    </w:p>
    <w:p w14:paraId="5341960A" w14:textId="540B3D3A" w:rsidR="00667488" w:rsidRPr="00C714A9" w:rsidRDefault="00667488" w:rsidP="00667488">
      <w:pPr>
        <w:rPr>
          <w:rFonts w:asciiTheme="minorHAnsi" w:hAnsiTheme="minorHAnsi" w:cstheme="minorHAnsi"/>
          <w:szCs w:val="22"/>
        </w:rPr>
      </w:pPr>
      <w:r w:rsidRPr="00C714A9">
        <w:rPr>
          <w:rFonts w:asciiTheme="minorHAnsi" w:hAnsiTheme="minorHAnsi" w:cstheme="minorHAnsi"/>
          <w:b/>
          <w:bCs/>
          <w:szCs w:val="22"/>
          <w:u w:val="single"/>
        </w:rPr>
        <w:t>Felelős:</w:t>
      </w:r>
      <w:r w:rsidR="00DB40BA">
        <w:rPr>
          <w:rFonts w:asciiTheme="minorHAnsi" w:hAnsiTheme="minorHAnsi" w:cstheme="minorHAnsi"/>
          <w:b/>
          <w:bCs/>
          <w:szCs w:val="22"/>
          <w:u w:val="single"/>
        </w:rPr>
        <w:tab/>
      </w:r>
      <w:r w:rsidRPr="00C714A9">
        <w:rPr>
          <w:rFonts w:asciiTheme="minorHAnsi" w:hAnsiTheme="minorHAnsi" w:cstheme="minorHAnsi"/>
          <w:szCs w:val="22"/>
        </w:rPr>
        <w:tab/>
        <w:t>Dr. Nemény András polgármester</w:t>
      </w:r>
    </w:p>
    <w:p w14:paraId="1625D12E" w14:textId="77777777" w:rsidR="00667488" w:rsidRPr="00C714A9" w:rsidRDefault="00667488" w:rsidP="00667488">
      <w:pPr>
        <w:rPr>
          <w:rFonts w:asciiTheme="minorHAnsi" w:hAnsiTheme="minorHAnsi" w:cstheme="minorHAnsi"/>
          <w:szCs w:val="22"/>
        </w:rPr>
      </w:pPr>
      <w:r w:rsidRPr="00C714A9">
        <w:rPr>
          <w:rFonts w:asciiTheme="minorHAnsi" w:hAnsiTheme="minorHAnsi" w:cstheme="minorHAnsi"/>
          <w:szCs w:val="22"/>
        </w:rPr>
        <w:tab/>
      </w:r>
      <w:r w:rsidRPr="00C714A9">
        <w:rPr>
          <w:rFonts w:asciiTheme="minorHAnsi" w:hAnsiTheme="minorHAnsi" w:cstheme="minorHAnsi"/>
          <w:szCs w:val="22"/>
        </w:rPr>
        <w:tab/>
        <w:t>Horváth Soma alpolgármester</w:t>
      </w:r>
    </w:p>
    <w:p w14:paraId="43D6997E" w14:textId="77777777" w:rsidR="00667488" w:rsidRPr="00C714A9" w:rsidRDefault="00667488" w:rsidP="00667488">
      <w:pPr>
        <w:rPr>
          <w:rFonts w:asciiTheme="minorHAnsi" w:hAnsiTheme="minorHAnsi" w:cstheme="minorHAnsi"/>
          <w:szCs w:val="22"/>
        </w:rPr>
      </w:pPr>
      <w:r w:rsidRPr="00C714A9">
        <w:rPr>
          <w:rFonts w:asciiTheme="minorHAnsi" w:hAnsiTheme="minorHAnsi" w:cstheme="minorHAnsi"/>
          <w:szCs w:val="22"/>
        </w:rPr>
        <w:tab/>
      </w:r>
      <w:r w:rsidRPr="00C714A9">
        <w:rPr>
          <w:rFonts w:asciiTheme="minorHAnsi" w:hAnsiTheme="minorHAnsi" w:cstheme="minorHAnsi"/>
          <w:szCs w:val="22"/>
        </w:rPr>
        <w:tab/>
        <w:t>Dr. Horváth Attila alpolgármester</w:t>
      </w:r>
    </w:p>
    <w:p w14:paraId="1ACB5111" w14:textId="77777777" w:rsidR="00667488" w:rsidRPr="00C714A9" w:rsidRDefault="00667488" w:rsidP="00667488">
      <w:pPr>
        <w:rPr>
          <w:rFonts w:asciiTheme="minorHAnsi" w:hAnsiTheme="minorHAnsi" w:cstheme="minorHAnsi"/>
          <w:szCs w:val="22"/>
        </w:rPr>
      </w:pPr>
      <w:r w:rsidRPr="00C714A9">
        <w:rPr>
          <w:rFonts w:asciiTheme="minorHAnsi" w:hAnsiTheme="minorHAnsi" w:cstheme="minorHAnsi"/>
          <w:szCs w:val="22"/>
        </w:rPr>
        <w:tab/>
      </w:r>
      <w:r w:rsidRPr="00C714A9">
        <w:rPr>
          <w:rFonts w:asciiTheme="minorHAnsi" w:hAnsiTheme="minorHAnsi" w:cstheme="minorHAnsi"/>
          <w:szCs w:val="22"/>
        </w:rPr>
        <w:tab/>
        <w:t>Dr. Károlyi Ákos jegyző</w:t>
      </w:r>
    </w:p>
    <w:p w14:paraId="04F1A7EF" w14:textId="77777777" w:rsidR="00667488" w:rsidRPr="00C714A9" w:rsidRDefault="00667488" w:rsidP="00667488">
      <w:pPr>
        <w:ind w:left="708" w:firstLine="708"/>
        <w:rPr>
          <w:rFonts w:asciiTheme="minorHAnsi" w:hAnsiTheme="minorHAnsi" w:cstheme="minorHAnsi"/>
          <w:szCs w:val="22"/>
        </w:rPr>
      </w:pPr>
      <w:r w:rsidRPr="00C714A9">
        <w:rPr>
          <w:rFonts w:asciiTheme="minorHAnsi" w:hAnsiTheme="minorHAnsi" w:cstheme="minorHAnsi"/>
          <w:szCs w:val="22"/>
        </w:rPr>
        <w:t>Bokányi Adrienn, a Gazdasági és Jogi Bizottság elnöke</w:t>
      </w:r>
    </w:p>
    <w:p w14:paraId="45C43C7D" w14:textId="77777777" w:rsidR="00667488" w:rsidRPr="00C714A9" w:rsidRDefault="00667488" w:rsidP="00667488">
      <w:pPr>
        <w:ind w:left="708" w:firstLine="708"/>
        <w:rPr>
          <w:rFonts w:asciiTheme="minorHAnsi" w:hAnsiTheme="minorHAnsi" w:cstheme="minorHAnsi"/>
          <w:bCs/>
          <w:szCs w:val="22"/>
        </w:rPr>
      </w:pPr>
      <w:r w:rsidRPr="00C714A9">
        <w:rPr>
          <w:rFonts w:asciiTheme="minorHAnsi" w:hAnsiTheme="minorHAnsi" w:cstheme="minorHAnsi"/>
          <w:bCs/>
          <w:szCs w:val="22"/>
        </w:rPr>
        <w:t>(a végrehajtás előkészítéséért:</w:t>
      </w:r>
    </w:p>
    <w:p w14:paraId="145157E3" w14:textId="77777777" w:rsidR="00667488" w:rsidRPr="00C714A9" w:rsidRDefault="00667488" w:rsidP="00667488">
      <w:pPr>
        <w:tabs>
          <w:tab w:val="left" w:pos="1506"/>
        </w:tabs>
        <w:rPr>
          <w:rFonts w:asciiTheme="minorHAnsi" w:hAnsiTheme="minorHAnsi" w:cstheme="minorHAnsi"/>
          <w:bCs/>
          <w:szCs w:val="22"/>
        </w:rPr>
      </w:pPr>
      <w:r w:rsidRPr="00C714A9">
        <w:rPr>
          <w:rFonts w:asciiTheme="minorHAnsi" w:hAnsiTheme="minorHAnsi" w:cstheme="minorHAnsi"/>
          <w:szCs w:val="22"/>
        </w:rPr>
        <w:t xml:space="preserve">                             Dr. Gyuráczné Dr. Speier Anikó</w:t>
      </w:r>
      <w:r w:rsidRPr="00C714A9">
        <w:rPr>
          <w:rFonts w:asciiTheme="minorHAnsi" w:hAnsiTheme="minorHAnsi" w:cstheme="minorHAnsi"/>
          <w:bCs/>
          <w:szCs w:val="22"/>
        </w:rPr>
        <w:t>, a Városüzemeltetési és Városfejlesztési Osztály vezetője,</w:t>
      </w:r>
    </w:p>
    <w:p w14:paraId="0FA55617" w14:textId="77777777" w:rsidR="00667488" w:rsidRDefault="00667488" w:rsidP="00667488">
      <w:pPr>
        <w:rPr>
          <w:rFonts w:asciiTheme="minorHAnsi" w:hAnsiTheme="minorHAnsi" w:cstheme="minorHAnsi"/>
          <w:bCs/>
          <w:szCs w:val="22"/>
        </w:rPr>
      </w:pPr>
      <w:r w:rsidRPr="00C714A9">
        <w:rPr>
          <w:rFonts w:asciiTheme="minorHAnsi" w:hAnsiTheme="minorHAnsi" w:cstheme="minorHAnsi"/>
          <w:bCs/>
          <w:szCs w:val="22"/>
        </w:rPr>
        <w:tab/>
      </w:r>
      <w:r w:rsidRPr="00C714A9">
        <w:rPr>
          <w:rFonts w:asciiTheme="minorHAnsi" w:hAnsiTheme="minorHAnsi" w:cstheme="minorHAnsi"/>
          <w:bCs/>
          <w:szCs w:val="22"/>
        </w:rPr>
        <w:tab/>
        <w:t>Stéger Gábor, a Közgazdasági és Adó Osztály vezetője)</w:t>
      </w:r>
    </w:p>
    <w:p w14:paraId="3A5F7052" w14:textId="77777777" w:rsidR="00C714A9" w:rsidRPr="00C714A9" w:rsidRDefault="00C714A9" w:rsidP="00667488">
      <w:pPr>
        <w:rPr>
          <w:rFonts w:asciiTheme="minorHAnsi" w:hAnsiTheme="minorHAnsi" w:cstheme="minorHAnsi"/>
          <w:bCs/>
          <w:szCs w:val="22"/>
          <w:u w:val="single"/>
        </w:rPr>
      </w:pPr>
    </w:p>
    <w:p w14:paraId="5B3AF881" w14:textId="77777777" w:rsidR="00667488" w:rsidRPr="00C714A9" w:rsidRDefault="00667488" w:rsidP="00667488">
      <w:pPr>
        <w:tabs>
          <w:tab w:val="left" w:pos="1418"/>
        </w:tabs>
        <w:ind w:left="1260" w:hanging="1260"/>
        <w:rPr>
          <w:rFonts w:asciiTheme="minorHAnsi" w:hAnsiTheme="minorHAnsi" w:cstheme="minorHAnsi"/>
          <w:szCs w:val="22"/>
        </w:rPr>
      </w:pPr>
      <w:r w:rsidRPr="00C714A9">
        <w:rPr>
          <w:rFonts w:asciiTheme="minorHAnsi" w:hAnsiTheme="minorHAnsi" w:cstheme="minorHAnsi"/>
          <w:b/>
          <w:bCs/>
          <w:szCs w:val="22"/>
          <w:u w:val="single"/>
        </w:rPr>
        <w:t>Határidő</w:t>
      </w:r>
      <w:r w:rsidRPr="00DB40BA">
        <w:rPr>
          <w:rFonts w:asciiTheme="minorHAnsi" w:hAnsiTheme="minorHAnsi" w:cstheme="minorHAnsi"/>
          <w:b/>
          <w:bCs/>
          <w:szCs w:val="22"/>
          <w:u w:val="single"/>
        </w:rPr>
        <w:t>:</w:t>
      </w:r>
      <w:r w:rsidRPr="00C714A9">
        <w:rPr>
          <w:rFonts w:asciiTheme="minorHAnsi" w:hAnsiTheme="minorHAnsi" w:cstheme="minorHAnsi"/>
          <w:b/>
          <w:bCs/>
          <w:szCs w:val="22"/>
        </w:rPr>
        <w:tab/>
      </w:r>
      <w:r w:rsidRPr="00C714A9">
        <w:rPr>
          <w:rFonts w:asciiTheme="minorHAnsi" w:hAnsiTheme="minorHAnsi" w:cstheme="minorHAnsi"/>
          <w:b/>
          <w:bCs/>
          <w:szCs w:val="22"/>
        </w:rPr>
        <w:tab/>
      </w:r>
      <w:r w:rsidRPr="00C714A9">
        <w:rPr>
          <w:rFonts w:asciiTheme="minorHAnsi" w:hAnsiTheme="minorHAnsi" w:cstheme="minorHAnsi"/>
          <w:szCs w:val="22"/>
        </w:rPr>
        <w:t>azonnal</w:t>
      </w:r>
    </w:p>
    <w:p w14:paraId="574AEC39" w14:textId="77777777" w:rsidR="00425A93" w:rsidRPr="00C714A9" w:rsidRDefault="00425A93" w:rsidP="00425A93">
      <w:pPr>
        <w:tabs>
          <w:tab w:val="left" w:pos="720"/>
        </w:tabs>
        <w:ind w:left="2127" w:hanging="2127"/>
        <w:jc w:val="both"/>
        <w:rPr>
          <w:rFonts w:ascii="Calibri" w:hAnsi="Calibri" w:cs="Calibri"/>
          <w:szCs w:val="22"/>
        </w:rPr>
      </w:pPr>
    </w:p>
    <w:p w14:paraId="0BF3F65D" w14:textId="77777777" w:rsidR="00425A93" w:rsidRPr="00C714A9" w:rsidRDefault="00425A93" w:rsidP="00425A93">
      <w:pPr>
        <w:tabs>
          <w:tab w:val="left" w:pos="720"/>
        </w:tabs>
        <w:ind w:left="2127" w:hanging="2127"/>
        <w:jc w:val="both"/>
        <w:rPr>
          <w:rFonts w:ascii="Calibri" w:hAnsi="Calibri" w:cs="Calibri"/>
          <w:szCs w:val="22"/>
        </w:rPr>
      </w:pPr>
    </w:p>
    <w:p w14:paraId="03F957CF" w14:textId="77777777" w:rsidR="00425A93" w:rsidRPr="00C714A9" w:rsidRDefault="00425A93" w:rsidP="00425A93">
      <w:pPr>
        <w:tabs>
          <w:tab w:val="left" w:pos="720"/>
        </w:tabs>
        <w:ind w:left="2127" w:hanging="2127"/>
        <w:jc w:val="both"/>
        <w:rPr>
          <w:rFonts w:ascii="Calibri" w:hAnsi="Calibri" w:cs="Calibri"/>
          <w:b/>
          <w:bCs/>
          <w:szCs w:val="22"/>
        </w:rPr>
      </w:pPr>
      <w:r w:rsidRPr="00C714A9">
        <w:rPr>
          <w:rFonts w:ascii="Calibri" w:hAnsi="Calibri" w:cs="Calibri"/>
          <w:b/>
          <w:bCs/>
          <w:szCs w:val="22"/>
        </w:rPr>
        <w:t>12./</w:t>
      </w:r>
      <w:r w:rsidRPr="00C714A9">
        <w:rPr>
          <w:rFonts w:ascii="Calibri" w:hAnsi="Calibri" w:cs="Calibri"/>
          <w:szCs w:val="22"/>
        </w:rPr>
        <w:tab/>
      </w:r>
      <w:r w:rsidRPr="00C714A9">
        <w:rPr>
          <w:rFonts w:ascii="Calibri" w:hAnsi="Calibri" w:cs="Calibri"/>
          <w:b/>
          <w:bCs/>
          <w:szCs w:val="22"/>
        </w:rPr>
        <w:t xml:space="preserve">Javaslat a Mesebolt Bábszínház pályázaton történő részvételének jóváhagyására </w:t>
      </w:r>
      <w:r w:rsidRPr="00C714A9">
        <w:rPr>
          <w:rFonts w:ascii="Calibri" w:hAnsi="Calibri" w:cs="Calibri"/>
          <w:bCs/>
          <w:i/>
          <w:iCs/>
          <w:szCs w:val="22"/>
        </w:rPr>
        <w:t>/SAJÁT/</w:t>
      </w:r>
    </w:p>
    <w:p w14:paraId="0FAA5507" w14:textId="31CA21D6" w:rsidR="00425A93" w:rsidRPr="00C714A9" w:rsidRDefault="00425A93" w:rsidP="00425A93">
      <w:pPr>
        <w:tabs>
          <w:tab w:val="left" w:pos="720"/>
        </w:tabs>
        <w:ind w:left="709" w:hanging="709"/>
        <w:jc w:val="both"/>
        <w:rPr>
          <w:rFonts w:ascii="Calibri" w:hAnsi="Calibri" w:cs="Calibri"/>
          <w:b/>
          <w:bCs/>
          <w:szCs w:val="22"/>
          <w:u w:val="single"/>
        </w:rPr>
      </w:pPr>
      <w:r w:rsidRPr="00C714A9">
        <w:rPr>
          <w:rFonts w:ascii="Calibri" w:hAnsi="Calibri" w:cs="Calibri"/>
          <w:szCs w:val="22"/>
        </w:rPr>
        <w:tab/>
      </w:r>
      <w:r w:rsidRPr="00C714A9">
        <w:rPr>
          <w:rFonts w:ascii="Calibri" w:hAnsi="Calibri" w:cs="Calibri"/>
          <w:b/>
          <w:bCs/>
          <w:szCs w:val="22"/>
          <w:u w:val="single"/>
        </w:rPr>
        <w:t>Előadó:</w:t>
      </w:r>
      <w:r w:rsidRPr="00C714A9">
        <w:rPr>
          <w:rFonts w:ascii="Calibri" w:hAnsi="Calibri" w:cs="Calibri"/>
          <w:b/>
          <w:bCs/>
          <w:szCs w:val="22"/>
          <w:u w:val="single"/>
        </w:rPr>
        <w:tab/>
      </w:r>
      <w:r w:rsidRPr="00C714A9">
        <w:rPr>
          <w:rFonts w:ascii="Calibri" w:hAnsi="Calibri" w:cs="Calibri"/>
          <w:b/>
          <w:bCs/>
          <w:szCs w:val="22"/>
        </w:rPr>
        <w:tab/>
      </w:r>
      <w:r w:rsidRPr="00C714A9">
        <w:rPr>
          <w:rFonts w:ascii="Calibri" w:hAnsi="Calibri" w:cs="Calibri"/>
          <w:bCs/>
          <w:szCs w:val="22"/>
        </w:rPr>
        <w:t>Vinczéné</w:t>
      </w:r>
      <w:r w:rsidR="003221E0" w:rsidRPr="00C714A9">
        <w:rPr>
          <w:rFonts w:ascii="Calibri" w:hAnsi="Calibri" w:cs="Calibri"/>
          <w:bCs/>
          <w:szCs w:val="22"/>
        </w:rPr>
        <w:t xml:space="preserve"> Dr.</w:t>
      </w:r>
      <w:r w:rsidRPr="00C714A9">
        <w:rPr>
          <w:rFonts w:ascii="Calibri" w:hAnsi="Calibri" w:cs="Calibri"/>
          <w:bCs/>
          <w:szCs w:val="22"/>
        </w:rPr>
        <w:t xml:space="preserve"> Menyhárt Mária, az Egészségügyi és Közszolgálati Osztály vezetője</w:t>
      </w:r>
      <w:r w:rsidRPr="00C714A9">
        <w:rPr>
          <w:rFonts w:ascii="Calibri" w:hAnsi="Calibri" w:cs="Calibri"/>
          <w:b/>
          <w:bCs/>
          <w:szCs w:val="22"/>
        </w:rPr>
        <w:tab/>
      </w:r>
    </w:p>
    <w:p w14:paraId="148CA332" w14:textId="77777777" w:rsidR="00425A93" w:rsidRPr="00C714A9" w:rsidRDefault="00425A93" w:rsidP="00425A93">
      <w:pPr>
        <w:tabs>
          <w:tab w:val="left" w:pos="720"/>
        </w:tabs>
        <w:ind w:left="2127" w:hanging="2127"/>
        <w:jc w:val="both"/>
        <w:rPr>
          <w:rFonts w:ascii="Calibri" w:hAnsi="Calibri" w:cs="Calibri"/>
          <w:szCs w:val="22"/>
        </w:rPr>
      </w:pPr>
      <w:r w:rsidRPr="00C714A9">
        <w:rPr>
          <w:rFonts w:ascii="Calibri" w:hAnsi="Calibri" w:cs="Calibri"/>
          <w:szCs w:val="22"/>
        </w:rPr>
        <w:tab/>
      </w:r>
      <w:r w:rsidRPr="00C714A9">
        <w:rPr>
          <w:rFonts w:ascii="Calibri" w:hAnsi="Calibri" w:cs="Calibri"/>
          <w:b/>
          <w:bCs/>
          <w:szCs w:val="22"/>
          <w:u w:val="single"/>
        </w:rPr>
        <w:t>Meghívott:</w:t>
      </w:r>
      <w:r w:rsidRPr="00C714A9">
        <w:rPr>
          <w:rFonts w:ascii="Calibri" w:hAnsi="Calibri" w:cs="Calibri"/>
          <w:szCs w:val="22"/>
        </w:rPr>
        <w:tab/>
        <w:t>Csató Kata, a Mesebolt Bábszínház igazgatója</w:t>
      </w:r>
    </w:p>
    <w:p w14:paraId="0AB019DD" w14:textId="77777777" w:rsidR="00425A93" w:rsidRPr="00C714A9" w:rsidRDefault="00425A93" w:rsidP="00542CF8">
      <w:pPr>
        <w:jc w:val="both"/>
        <w:rPr>
          <w:rFonts w:asciiTheme="minorHAnsi" w:hAnsiTheme="minorHAnsi" w:cstheme="minorHAnsi"/>
          <w:bCs/>
          <w:szCs w:val="22"/>
        </w:rPr>
      </w:pPr>
    </w:p>
    <w:p w14:paraId="2DD9D2A4" w14:textId="77777777" w:rsidR="00425A93" w:rsidRPr="00C714A9" w:rsidRDefault="00425A93" w:rsidP="00542CF8">
      <w:pPr>
        <w:jc w:val="both"/>
        <w:rPr>
          <w:rFonts w:asciiTheme="minorHAnsi" w:hAnsiTheme="minorHAnsi" w:cstheme="minorHAnsi"/>
          <w:bCs/>
          <w:szCs w:val="22"/>
        </w:rPr>
      </w:pPr>
    </w:p>
    <w:p w14:paraId="05828701" w14:textId="127E070E" w:rsidR="00425A93" w:rsidRPr="00C714A9" w:rsidRDefault="005B5C67" w:rsidP="00425A93">
      <w:pPr>
        <w:keepNext/>
        <w:jc w:val="center"/>
        <w:rPr>
          <w:rFonts w:ascii="Calibri" w:hAnsi="Calibri" w:cs="Calibri"/>
          <w:b/>
          <w:bCs/>
          <w:color w:val="000000"/>
          <w:szCs w:val="22"/>
          <w:u w:val="single"/>
        </w:rPr>
      </w:pPr>
      <w:r>
        <w:rPr>
          <w:rFonts w:ascii="Calibri" w:hAnsi="Calibri" w:cs="Calibri"/>
          <w:b/>
          <w:bCs/>
          <w:color w:val="000000"/>
          <w:szCs w:val="22"/>
          <w:u w:val="single"/>
        </w:rPr>
        <w:t>192</w:t>
      </w:r>
      <w:r w:rsidR="00425A93" w:rsidRPr="00C714A9">
        <w:rPr>
          <w:rFonts w:ascii="Calibri" w:hAnsi="Calibri" w:cs="Calibri"/>
          <w:b/>
          <w:bCs/>
          <w:color w:val="000000"/>
          <w:szCs w:val="22"/>
          <w:u w:val="single"/>
        </w:rPr>
        <w:t>/2025. (V.26.) GJB számú határozat</w:t>
      </w:r>
    </w:p>
    <w:p w14:paraId="42686FF1" w14:textId="77777777" w:rsidR="00425A93" w:rsidRPr="00C714A9" w:rsidRDefault="00425A93" w:rsidP="00425A93">
      <w:pPr>
        <w:keepNext/>
        <w:jc w:val="center"/>
        <w:rPr>
          <w:rFonts w:ascii="Calibri" w:hAnsi="Calibri" w:cs="Calibri"/>
          <w:b/>
          <w:bCs/>
          <w:color w:val="000000"/>
          <w:szCs w:val="22"/>
          <w:u w:val="single"/>
        </w:rPr>
      </w:pPr>
    </w:p>
    <w:p w14:paraId="4C9C115E" w14:textId="61551DF0" w:rsidR="00425A93" w:rsidRPr="00C714A9" w:rsidRDefault="00425A93" w:rsidP="00425A93">
      <w:pPr>
        <w:jc w:val="both"/>
        <w:rPr>
          <w:rFonts w:ascii="Calibri" w:hAnsi="Calibri" w:cs="Calibri"/>
          <w:color w:val="000000"/>
          <w:szCs w:val="22"/>
        </w:rPr>
      </w:pPr>
      <w:r w:rsidRPr="00C714A9">
        <w:rPr>
          <w:rFonts w:ascii="Calibri" w:hAnsi="Calibri" w:cs="Calibri"/>
          <w:szCs w:val="22"/>
        </w:rPr>
        <w:t>A Gazdasági és Jogi Bizottság a „Javaslat a Mesebolt Bábszínház pályázaton történő részvételének jóváhagyására” c. előterjesztést megtárgyalta, é</w:t>
      </w:r>
      <w:r w:rsidRPr="00C714A9">
        <w:rPr>
          <w:rFonts w:ascii="Calibri" w:hAnsi="Calibri" w:cs="Calibri"/>
          <w:color w:val="000000"/>
          <w:szCs w:val="22"/>
        </w:rPr>
        <w:t xml:space="preserve">s a Szombathely Megyei Jogú Város Önkormányzatának Szervezeti és Működési Szabályzatáról szóló </w:t>
      </w:r>
      <w:r w:rsidRPr="00C714A9">
        <w:rPr>
          <w:rFonts w:ascii="Calibri" w:hAnsi="Calibri" w:cs="Calibri"/>
          <w:color w:val="000000"/>
          <w:szCs w:val="22"/>
          <w:shd w:val="clear" w:color="auto" w:fill="FFFFFF"/>
        </w:rPr>
        <w:t xml:space="preserve">16/2024. (X.10.) </w:t>
      </w:r>
      <w:r w:rsidRPr="00C714A9">
        <w:rPr>
          <w:rFonts w:ascii="Calibri" w:hAnsi="Calibri" w:cs="Calibri"/>
          <w:color w:val="000000"/>
          <w:szCs w:val="22"/>
        </w:rPr>
        <w:t>önkormányzati rendelet 51.§ (3) bekezdés 25. pontja alapján jóváhagyja a Mesebolt Bábszínház részvételét „</w:t>
      </w:r>
      <w:r w:rsidRPr="00C714A9">
        <w:rPr>
          <w:rFonts w:ascii="Calibri" w:hAnsi="Calibri" w:cs="Calibri"/>
          <w:color w:val="000000"/>
        </w:rPr>
        <w:t>Együttműködés a V4 országok között</w:t>
      </w:r>
      <w:r w:rsidRPr="00C714A9">
        <w:rPr>
          <w:rFonts w:ascii="Calibri" w:hAnsi="Calibri" w:cs="Calibri"/>
          <w:color w:val="000000"/>
          <w:szCs w:val="22"/>
        </w:rPr>
        <w:t>” című pályázatával a Visegrádi Alap önrészt nem igénylő nemzetközi pályázatán.</w:t>
      </w:r>
    </w:p>
    <w:p w14:paraId="13A9D5CD" w14:textId="77777777" w:rsidR="00425A93" w:rsidRPr="00C714A9" w:rsidRDefault="00425A93" w:rsidP="00425A93">
      <w:pPr>
        <w:jc w:val="both"/>
        <w:rPr>
          <w:rFonts w:ascii="Calibri" w:hAnsi="Calibri" w:cs="Calibri"/>
          <w:bCs/>
          <w:color w:val="000000"/>
          <w:szCs w:val="22"/>
        </w:rPr>
      </w:pPr>
    </w:p>
    <w:p w14:paraId="757BC41B" w14:textId="2EB7EEE9" w:rsidR="00425A93" w:rsidRPr="00C714A9" w:rsidRDefault="00425A93" w:rsidP="00425A93">
      <w:pPr>
        <w:rPr>
          <w:rFonts w:ascii="Calibri" w:hAnsi="Calibri" w:cs="Calibri"/>
          <w:szCs w:val="22"/>
        </w:rPr>
      </w:pPr>
      <w:r w:rsidRPr="00C714A9">
        <w:rPr>
          <w:rFonts w:ascii="Calibri" w:hAnsi="Calibri" w:cs="Calibri"/>
          <w:b/>
          <w:bCs/>
          <w:szCs w:val="22"/>
          <w:u w:val="single"/>
        </w:rPr>
        <w:t>Felelős:</w:t>
      </w:r>
      <w:r w:rsidRPr="00C714A9">
        <w:rPr>
          <w:rFonts w:ascii="Calibri" w:hAnsi="Calibri" w:cs="Calibri"/>
          <w:b/>
          <w:bCs/>
          <w:szCs w:val="22"/>
          <w:u w:val="single"/>
        </w:rPr>
        <w:tab/>
      </w:r>
      <w:r w:rsidRPr="00C714A9">
        <w:rPr>
          <w:rFonts w:ascii="Calibri" w:hAnsi="Calibri" w:cs="Calibri"/>
          <w:szCs w:val="22"/>
        </w:rPr>
        <w:tab/>
        <w:t>Bokányi Adrienn, a Gazdasági és Jogi Bizottság elnöke</w:t>
      </w:r>
    </w:p>
    <w:p w14:paraId="281F2736" w14:textId="77777777" w:rsidR="00425A93" w:rsidRPr="00C714A9" w:rsidRDefault="00425A93" w:rsidP="00425A93">
      <w:pPr>
        <w:rPr>
          <w:rFonts w:ascii="Calibri" w:hAnsi="Calibri" w:cs="Calibri"/>
          <w:szCs w:val="22"/>
        </w:rPr>
      </w:pPr>
      <w:r w:rsidRPr="00C714A9">
        <w:rPr>
          <w:rFonts w:ascii="Calibri" w:hAnsi="Calibri" w:cs="Calibri"/>
          <w:szCs w:val="22"/>
        </w:rPr>
        <w:tab/>
      </w:r>
      <w:r w:rsidRPr="00C714A9">
        <w:rPr>
          <w:rFonts w:ascii="Calibri" w:hAnsi="Calibri" w:cs="Calibri"/>
          <w:szCs w:val="22"/>
        </w:rPr>
        <w:tab/>
        <w:t>Horváth Soma alpolgármester</w:t>
      </w:r>
    </w:p>
    <w:p w14:paraId="4E300F91" w14:textId="77777777" w:rsidR="00425A93" w:rsidRPr="00C714A9" w:rsidRDefault="00425A93" w:rsidP="00425A93">
      <w:pPr>
        <w:rPr>
          <w:rFonts w:ascii="Calibri" w:hAnsi="Calibri" w:cs="Calibri"/>
          <w:szCs w:val="22"/>
        </w:rPr>
      </w:pPr>
      <w:r w:rsidRPr="00C714A9">
        <w:rPr>
          <w:rFonts w:ascii="Calibri" w:hAnsi="Calibri" w:cs="Calibri"/>
          <w:szCs w:val="22"/>
        </w:rPr>
        <w:tab/>
      </w:r>
      <w:r w:rsidRPr="00C714A9">
        <w:rPr>
          <w:rFonts w:ascii="Calibri" w:hAnsi="Calibri" w:cs="Calibri"/>
          <w:szCs w:val="22"/>
        </w:rPr>
        <w:tab/>
      </w:r>
      <w:r w:rsidRPr="00C714A9">
        <w:rPr>
          <w:rFonts w:ascii="Calibri" w:hAnsi="Calibri" w:cs="Calibri"/>
          <w:bCs/>
          <w:szCs w:val="22"/>
        </w:rPr>
        <w:t>(a végrehajtás előkészítéséért:</w:t>
      </w:r>
    </w:p>
    <w:p w14:paraId="24D21C6C" w14:textId="77777777" w:rsidR="00425A93" w:rsidRPr="00C714A9" w:rsidRDefault="00425A93" w:rsidP="00425A93">
      <w:pPr>
        <w:tabs>
          <w:tab w:val="left" w:pos="1506"/>
        </w:tabs>
        <w:ind w:left="1416" w:hanging="1260"/>
        <w:rPr>
          <w:rFonts w:ascii="Calibri" w:hAnsi="Calibri" w:cs="Calibri"/>
          <w:bCs/>
          <w:szCs w:val="22"/>
        </w:rPr>
      </w:pPr>
      <w:r w:rsidRPr="00C714A9">
        <w:rPr>
          <w:rFonts w:ascii="Calibri" w:hAnsi="Calibri" w:cs="Calibri"/>
          <w:bCs/>
          <w:szCs w:val="22"/>
        </w:rPr>
        <w:tab/>
        <w:t>Vinczéné Dr. Menyhárt Mária, az Egészségügyi és Közszolgálati Osztály vezetője,</w:t>
      </w:r>
    </w:p>
    <w:p w14:paraId="2B99208B" w14:textId="77777777" w:rsidR="00425A93" w:rsidRPr="00C714A9" w:rsidRDefault="00425A93" w:rsidP="00425A93">
      <w:pPr>
        <w:tabs>
          <w:tab w:val="left" w:pos="1506"/>
        </w:tabs>
        <w:ind w:left="1416" w:hanging="1260"/>
        <w:rPr>
          <w:rFonts w:ascii="Calibri" w:hAnsi="Calibri" w:cs="Calibri"/>
          <w:bCs/>
          <w:szCs w:val="22"/>
        </w:rPr>
      </w:pPr>
      <w:r w:rsidRPr="00C714A9">
        <w:rPr>
          <w:rFonts w:ascii="Calibri" w:hAnsi="Calibri" w:cs="Calibri"/>
          <w:bCs/>
          <w:szCs w:val="22"/>
        </w:rPr>
        <w:tab/>
        <w:t>Csató Kata, a Mesebolt Bábszínház igazgatója)</w:t>
      </w:r>
    </w:p>
    <w:p w14:paraId="2C824F03" w14:textId="77777777" w:rsidR="00425A93" w:rsidRPr="00C714A9" w:rsidRDefault="00425A93" w:rsidP="00425A93">
      <w:pPr>
        <w:tabs>
          <w:tab w:val="left" w:pos="1506"/>
        </w:tabs>
        <w:rPr>
          <w:rFonts w:ascii="Calibri" w:hAnsi="Calibri" w:cs="Calibri"/>
          <w:bCs/>
          <w:szCs w:val="22"/>
          <w:u w:val="single"/>
        </w:rPr>
      </w:pPr>
    </w:p>
    <w:p w14:paraId="1E1DE9C1" w14:textId="77777777" w:rsidR="00425A93" w:rsidRPr="00C714A9" w:rsidRDefault="00425A93" w:rsidP="00425A93">
      <w:pPr>
        <w:tabs>
          <w:tab w:val="left" w:pos="1418"/>
        </w:tabs>
        <w:ind w:left="1260" w:hanging="1260"/>
        <w:rPr>
          <w:rFonts w:ascii="Calibri" w:hAnsi="Calibri" w:cs="Calibri"/>
          <w:color w:val="000000"/>
          <w:szCs w:val="22"/>
        </w:rPr>
      </w:pPr>
      <w:r w:rsidRPr="00C714A9">
        <w:rPr>
          <w:rFonts w:ascii="Calibri" w:hAnsi="Calibri" w:cs="Calibri"/>
          <w:b/>
          <w:bCs/>
          <w:szCs w:val="22"/>
          <w:u w:val="single"/>
        </w:rPr>
        <w:t>Határidő:</w:t>
      </w:r>
      <w:r w:rsidRPr="00C714A9">
        <w:rPr>
          <w:rFonts w:ascii="Calibri" w:hAnsi="Calibri" w:cs="Calibri"/>
          <w:b/>
          <w:bCs/>
          <w:szCs w:val="22"/>
        </w:rPr>
        <w:tab/>
      </w:r>
      <w:r w:rsidRPr="00C714A9">
        <w:rPr>
          <w:rFonts w:ascii="Calibri" w:hAnsi="Calibri" w:cs="Calibri"/>
          <w:b/>
          <w:bCs/>
          <w:szCs w:val="22"/>
        </w:rPr>
        <w:tab/>
      </w:r>
      <w:r w:rsidRPr="00C714A9">
        <w:rPr>
          <w:rFonts w:ascii="Calibri" w:hAnsi="Calibri" w:cs="Calibri"/>
          <w:szCs w:val="22"/>
        </w:rPr>
        <w:t>azonnal</w:t>
      </w:r>
    </w:p>
    <w:p w14:paraId="0052DF52" w14:textId="77777777" w:rsidR="00425A93" w:rsidRPr="00C714A9" w:rsidRDefault="00425A93" w:rsidP="00542CF8">
      <w:pPr>
        <w:jc w:val="both"/>
        <w:rPr>
          <w:rFonts w:asciiTheme="minorHAnsi" w:hAnsiTheme="minorHAnsi" w:cstheme="minorHAnsi"/>
          <w:bCs/>
          <w:szCs w:val="22"/>
        </w:rPr>
      </w:pPr>
    </w:p>
    <w:p w14:paraId="36EBC8F6" w14:textId="5ED47257" w:rsidR="00147F2D" w:rsidRPr="00C714A9" w:rsidRDefault="00147F2D" w:rsidP="00147F2D">
      <w:pPr>
        <w:tabs>
          <w:tab w:val="left" w:pos="-2268"/>
        </w:tabs>
        <w:ind w:left="705" w:hanging="705"/>
        <w:jc w:val="both"/>
        <w:rPr>
          <w:rFonts w:ascii="Calibri" w:hAnsi="Calibri" w:cs="Calibri"/>
          <w:bCs/>
          <w:i/>
          <w:iCs/>
          <w:szCs w:val="22"/>
        </w:rPr>
      </w:pPr>
      <w:r w:rsidRPr="00C714A9">
        <w:rPr>
          <w:rFonts w:ascii="Calibri" w:hAnsi="Calibri" w:cs="Calibri"/>
          <w:b/>
          <w:bCs/>
          <w:iCs/>
          <w:color w:val="000000"/>
          <w:szCs w:val="22"/>
        </w:rPr>
        <w:lastRenderedPageBreak/>
        <w:t>13./</w:t>
      </w:r>
      <w:r w:rsidRPr="00C714A9">
        <w:rPr>
          <w:rFonts w:ascii="Calibri" w:hAnsi="Calibri" w:cs="Calibri"/>
          <w:b/>
          <w:bCs/>
          <w:iCs/>
          <w:color w:val="000000"/>
          <w:szCs w:val="22"/>
        </w:rPr>
        <w:tab/>
        <w:t xml:space="preserve">Javaslat ingatlanokkal kapcsolatos, bizottsági hatáskörbe tartozó döntések meghozatalára </w:t>
      </w:r>
      <w:r w:rsidRPr="00C714A9">
        <w:rPr>
          <w:rFonts w:ascii="Calibri" w:hAnsi="Calibri" w:cs="Calibri"/>
          <w:bCs/>
          <w:i/>
          <w:iCs/>
          <w:szCs w:val="22"/>
        </w:rPr>
        <w:t>/SAJÁT/</w:t>
      </w:r>
    </w:p>
    <w:p w14:paraId="0E8951DF" w14:textId="77777777" w:rsidR="00147F2D" w:rsidRPr="00C714A9" w:rsidRDefault="00147F2D" w:rsidP="00147F2D">
      <w:pPr>
        <w:ind w:left="2124" w:hanging="1419"/>
        <w:jc w:val="both"/>
        <w:outlineLvl w:val="1"/>
        <w:rPr>
          <w:rFonts w:ascii="Calibri" w:hAnsi="Calibri" w:cs="Calibri"/>
          <w:bCs/>
          <w:szCs w:val="22"/>
        </w:rPr>
      </w:pPr>
      <w:r w:rsidRPr="00C714A9">
        <w:rPr>
          <w:rFonts w:ascii="Calibri" w:hAnsi="Calibri" w:cs="Calibri"/>
          <w:b/>
          <w:bCs/>
          <w:szCs w:val="22"/>
          <w:u w:val="single"/>
        </w:rPr>
        <w:t>Előadó:</w:t>
      </w:r>
      <w:r w:rsidRPr="00C714A9">
        <w:rPr>
          <w:rFonts w:ascii="Calibri" w:hAnsi="Calibri" w:cs="Calibri"/>
          <w:b/>
          <w:bCs/>
          <w:szCs w:val="22"/>
        </w:rPr>
        <w:tab/>
      </w:r>
      <w:r w:rsidRPr="00C714A9">
        <w:rPr>
          <w:rFonts w:ascii="Calibri" w:hAnsi="Calibri" w:cs="Calibri"/>
          <w:bCs/>
          <w:szCs w:val="22"/>
        </w:rPr>
        <w:t>Dr. Gyuráczné Dr. Speier Anikó, a Városüzemeltetési és Városfejlesztési Osztály vezetője</w:t>
      </w:r>
    </w:p>
    <w:p w14:paraId="5DB9AB41" w14:textId="77777777" w:rsidR="00147F2D" w:rsidRPr="00C714A9" w:rsidRDefault="00147F2D" w:rsidP="00542CF8">
      <w:pPr>
        <w:jc w:val="both"/>
        <w:rPr>
          <w:rFonts w:asciiTheme="minorHAnsi" w:hAnsiTheme="minorHAnsi" w:cstheme="minorHAnsi"/>
          <w:bCs/>
          <w:szCs w:val="22"/>
        </w:rPr>
      </w:pPr>
    </w:p>
    <w:p w14:paraId="0FF2B658" w14:textId="77777777" w:rsidR="00147F2D" w:rsidRPr="00C714A9" w:rsidRDefault="00147F2D" w:rsidP="00542CF8">
      <w:pPr>
        <w:jc w:val="both"/>
        <w:rPr>
          <w:rFonts w:asciiTheme="minorHAnsi" w:hAnsiTheme="minorHAnsi" w:cstheme="minorHAnsi"/>
          <w:bCs/>
          <w:szCs w:val="22"/>
        </w:rPr>
      </w:pPr>
    </w:p>
    <w:p w14:paraId="4A529475" w14:textId="2727896B"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193</w:t>
      </w:r>
      <w:r w:rsidR="00147F2D" w:rsidRPr="00C714A9">
        <w:rPr>
          <w:rFonts w:ascii="Calibri" w:hAnsi="Calibri" w:cs="Calibri"/>
          <w:b/>
          <w:bCs/>
          <w:szCs w:val="22"/>
          <w:u w:val="single"/>
        </w:rPr>
        <w:t>/2025. (V.26.) GJB számú határozat</w:t>
      </w:r>
    </w:p>
    <w:p w14:paraId="5D16199B" w14:textId="77777777" w:rsidR="00147F2D" w:rsidRPr="00C714A9" w:rsidRDefault="00147F2D" w:rsidP="00147F2D">
      <w:pPr>
        <w:keepNext/>
        <w:tabs>
          <w:tab w:val="center" w:pos="4680"/>
        </w:tabs>
        <w:rPr>
          <w:rFonts w:ascii="Calibri" w:hAnsi="Calibri" w:cs="Calibri"/>
          <w:szCs w:val="22"/>
        </w:rPr>
      </w:pPr>
    </w:p>
    <w:p w14:paraId="33E125A1"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Széll K. u. 5. KT. 2.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5F6D4E8E"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20.000,- Ft/hónap</w:t>
      </w:r>
      <w:r w:rsidRPr="00C714A9">
        <w:rPr>
          <w:rFonts w:ascii="Calibri" w:hAnsi="Calibri" w:cs="Calibri"/>
          <w:szCs w:val="22"/>
        </w:rPr>
        <w:t>,</w:t>
      </w:r>
    </w:p>
    <w:p w14:paraId="7F6B78D8"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5907FFD0"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22EDA675"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12178C75" w14:textId="70A2D7E9" w:rsidR="00147F2D" w:rsidRPr="00C714A9" w:rsidRDefault="00147F2D" w:rsidP="00147F2D">
      <w:pPr>
        <w:numPr>
          <w:ilvl w:val="0"/>
          <w:numId w:val="38"/>
        </w:numPr>
        <w:jc w:val="both"/>
        <w:rPr>
          <w:rFonts w:ascii="Calibri" w:hAnsi="Calibri" w:cs="Calibri"/>
          <w:spacing w:val="-3"/>
          <w:szCs w:val="22"/>
        </w:rPr>
      </w:pPr>
      <w:r w:rsidRPr="00C714A9">
        <w:rPr>
          <w:rFonts w:ascii="Calibri" w:hAnsi="Calibri" w:cs="Calibri"/>
          <w:szCs w:val="22"/>
        </w:rPr>
        <w:t>a bérlő a bérlet megszűnésekor a helyiséget köteles tisztán, kiürítve, átadáskori állapotban és felszereltséggel visszaadni, és ráfordításainak, illetve azok időarányos részérnek megtérítésére nem tarthat igényt.</w:t>
      </w:r>
    </w:p>
    <w:p w14:paraId="2C740F97"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7B86D856" w14:textId="77777777" w:rsidR="00147F2D" w:rsidRPr="00C714A9" w:rsidRDefault="00147F2D" w:rsidP="00147F2D">
      <w:pPr>
        <w:ind w:left="709"/>
        <w:jc w:val="both"/>
        <w:rPr>
          <w:rFonts w:ascii="Calibri" w:hAnsi="Calibri" w:cs="Calibri"/>
          <w:szCs w:val="22"/>
        </w:rPr>
      </w:pPr>
    </w:p>
    <w:p w14:paraId="7F265C31" w14:textId="326D98A4" w:rsidR="00147F2D" w:rsidRPr="00C714A9" w:rsidRDefault="00147F2D" w:rsidP="00147F2D">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7DABB4DD" w14:textId="77777777" w:rsidR="00147F2D" w:rsidRPr="00C714A9" w:rsidRDefault="00147F2D" w:rsidP="00147F2D">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3F46863C" w14:textId="77777777" w:rsidR="00147F2D" w:rsidRPr="00C714A9" w:rsidRDefault="00147F2D" w:rsidP="00147F2D">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0F9880B2" w14:textId="4F6167E9" w:rsidR="00147F2D" w:rsidRPr="00C714A9" w:rsidRDefault="00147F2D" w:rsidP="00147F2D">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688DD86C" w14:textId="77777777" w:rsidR="00147F2D" w:rsidRPr="00C714A9" w:rsidRDefault="00147F2D" w:rsidP="00147F2D">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24B48413" w14:textId="77777777" w:rsidR="00147F2D" w:rsidRPr="00C714A9" w:rsidRDefault="00147F2D" w:rsidP="00147F2D">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1CE66FF2" w14:textId="77777777" w:rsidR="00147F2D" w:rsidRPr="00C714A9" w:rsidRDefault="00147F2D" w:rsidP="00147F2D">
      <w:pPr>
        <w:jc w:val="both"/>
        <w:rPr>
          <w:rFonts w:ascii="Calibri" w:hAnsi="Calibri" w:cs="Calibri"/>
          <w:szCs w:val="22"/>
        </w:rPr>
      </w:pPr>
    </w:p>
    <w:p w14:paraId="3C3B8267" w14:textId="6D72DF33" w:rsidR="00147F2D" w:rsidRPr="00C714A9" w:rsidRDefault="00147F2D" w:rsidP="00147F2D">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5206776B" w14:textId="77777777" w:rsidR="00147F2D" w:rsidRPr="00C714A9" w:rsidRDefault="00147F2D" w:rsidP="00147F2D">
      <w:pPr>
        <w:tabs>
          <w:tab w:val="center" w:pos="4680"/>
        </w:tabs>
        <w:rPr>
          <w:rFonts w:ascii="Calibri" w:hAnsi="Calibri" w:cs="Calibri"/>
          <w:szCs w:val="22"/>
        </w:rPr>
      </w:pPr>
    </w:p>
    <w:p w14:paraId="217C70CD" w14:textId="77777777" w:rsidR="00147F2D" w:rsidRPr="00C714A9" w:rsidRDefault="00147F2D" w:rsidP="00147F2D">
      <w:pPr>
        <w:tabs>
          <w:tab w:val="center" w:pos="4680"/>
        </w:tabs>
        <w:rPr>
          <w:rFonts w:ascii="Calibri" w:hAnsi="Calibri" w:cs="Calibri"/>
          <w:szCs w:val="22"/>
        </w:rPr>
      </w:pPr>
    </w:p>
    <w:p w14:paraId="0CC15652" w14:textId="40221B52"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194</w:t>
      </w:r>
      <w:r w:rsidR="00147F2D" w:rsidRPr="00C714A9">
        <w:rPr>
          <w:rFonts w:ascii="Calibri" w:hAnsi="Calibri" w:cs="Calibri"/>
          <w:b/>
          <w:bCs/>
          <w:szCs w:val="22"/>
          <w:u w:val="single"/>
        </w:rPr>
        <w:t>/2025. (V.26.) GJB számú határozat</w:t>
      </w:r>
    </w:p>
    <w:p w14:paraId="701943CE" w14:textId="77777777" w:rsidR="00147F2D" w:rsidRPr="00C714A9" w:rsidRDefault="00147F2D" w:rsidP="00147F2D">
      <w:pPr>
        <w:keepNext/>
        <w:tabs>
          <w:tab w:val="center" w:pos="4680"/>
        </w:tabs>
        <w:rPr>
          <w:rFonts w:ascii="Calibri" w:hAnsi="Calibri" w:cs="Calibri"/>
          <w:szCs w:val="22"/>
        </w:rPr>
      </w:pPr>
    </w:p>
    <w:p w14:paraId="5F86A5E3"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Széll K. u. 9. KT. 1.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4B96E149"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19.000,- Ft/hónap</w:t>
      </w:r>
      <w:r w:rsidRPr="00C714A9">
        <w:rPr>
          <w:rFonts w:ascii="Calibri" w:hAnsi="Calibri" w:cs="Calibri"/>
          <w:szCs w:val="22"/>
        </w:rPr>
        <w:t>,</w:t>
      </w:r>
    </w:p>
    <w:p w14:paraId="764D95F7"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197F2CE1"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3EE968D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1B68B7CF"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B604BA8"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58431C22" w14:textId="77777777" w:rsidR="00147F2D" w:rsidRPr="00C714A9" w:rsidRDefault="00147F2D" w:rsidP="00147F2D">
      <w:pPr>
        <w:ind w:left="709"/>
        <w:jc w:val="both"/>
        <w:rPr>
          <w:rFonts w:ascii="Calibri" w:hAnsi="Calibri" w:cs="Calibri"/>
          <w:szCs w:val="22"/>
        </w:rPr>
      </w:pPr>
    </w:p>
    <w:p w14:paraId="225F9AA9"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48BD0CBA"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179E126A"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263533FE"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621855B0"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5A9C268A"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337F61A9" w14:textId="77777777" w:rsidR="00BB2E69" w:rsidRPr="00C714A9" w:rsidRDefault="00BB2E69" w:rsidP="00BB2E69">
      <w:pPr>
        <w:jc w:val="both"/>
        <w:rPr>
          <w:rFonts w:ascii="Calibri" w:hAnsi="Calibri" w:cs="Calibri"/>
          <w:szCs w:val="22"/>
        </w:rPr>
      </w:pPr>
    </w:p>
    <w:p w14:paraId="38D26EF4"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6802A37E"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3E003B0B" w14:textId="76864FC7"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195</w:t>
      </w:r>
      <w:r w:rsidR="00147F2D" w:rsidRPr="00C714A9">
        <w:rPr>
          <w:rFonts w:ascii="Calibri" w:hAnsi="Calibri" w:cs="Calibri"/>
          <w:b/>
          <w:bCs/>
          <w:szCs w:val="22"/>
          <w:u w:val="single"/>
        </w:rPr>
        <w:t>/2025. (V.26.) GJB számú határozat</w:t>
      </w:r>
    </w:p>
    <w:p w14:paraId="29E5F548" w14:textId="77777777" w:rsidR="00147F2D" w:rsidRPr="00C714A9" w:rsidRDefault="00147F2D" w:rsidP="00147F2D">
      <w:pPr>
        <w:keepNext/>
        <w:tabs>
          <w:tab w:val="center" w:pos="4680"/>
        </w:tabs>
        <w:rPr>
          <w:rFonts w:ascii="Calibri" w:hAnsi="Calibri" w:cs="Calibri"/>
          <w:szCs w:val="22"/>
        </w:rPr>
      </w:pPr>
    </w:p>
    <w:p w14:paraId="34BB1ACD"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Savaria tér 1. szám alatti, 1. számú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09000B0F"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25.000,- Ft/hónap</w:t>
      </w:r>
      <w:r w:rsidRPr="00C714A9">
        <w:rPr>
          <w:rFonts w:ascii="Calibri" w:hAnsi="Calibri" w:cs="Calibri"/>
          <w:szCs w:val="22"/>
        </w:rPr>
        <w:t>,</w:t>
      </w:r>
    </w:p>
    <w:p w14:paraId="61B4F718"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767839D8"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7D500369"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019FBB60"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67E3F876"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2FBFB59D" w14:textId="77777777" w:rsidR="00147F2D" w:rsidRPr="00C714A9" w:rsidRDefault="00147F2D" w:rsidP="00147F2D">
      <w:pPr>
        <w:ind w:left="709"/>
        <w:jc w:val="both"/>
        <w:rPr>
          <w:rFonts w:ascii="Calibri" w:hAnsi="Calibri" w:cs="Calibri"/>
          <w:szCs w:val="22"/>
        </w:rPr>
      </w:pPr>
    </w:p>
    <w:p w14:paraId="7BF76951"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5D905118"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0483EB8D"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53F02DEE"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401ED5A8"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79F771D5"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24D6F67C" w14:textId="77777777" w:rsidR="00BB2E69" w:rsidRPr="00C714A9" w:rsidRDefault="00BB2E69" w:rsidP="00BB2E69">
      <w:pPr>
        <w:jc w:val="both"/>
        <w:rPr>
          <w:rFonts w:ascii="Calibri" w:hAnsi="Calibri" w:cs="Calibri"/>
          <w:szCs w:val="22"/>
        </w:rPr>
      </w:pPr>
    </w:p>
    <w:p w14:paraId="65BAC17F"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5BFDA949"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0EC818A2"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4847074B" w14:textId="2B4F8597"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196</w:t>
      </w:r>
      <w:r w:rsidR="00147F2D" w:rsidRPr="00C714A9">
        <w:rPr>
          <w:rFonts w:ascii="Calibri" w:hAnsi="Calibri" w:cs="Calibri"/>
          <w:b/>
          <w:bCs/>
          <w:szCs w:val="22"/>
          <w:u w:val="single"/>
        </w:rPr>
        <w:t>/2025. (V.26.) GJB számú határozat</w:t>
      </w:r>
    </w:p>
    <w:p w14:paraId="67EF9F03" w14:textId="77777777" w:rsidR="00147F2D" w:rsidRPr="00C714A9" w:rsidRDefault="00147F2D" w:rsidP="00147F2D">
      <w:pPr>
        <w:keepNext/>
        <w:tabs>
          <w:tab w:val="center" w:pos="4680"/>
        </w:tabs>
        <w:rPr>
          <w:rFonts w:ascii="Calibri" w:hAnsi="Calibri" w:cs="Calibri"/>
          <w:szCs w:val="22"/>
        </w:rPr>
      </w:pPr>
    </w:p>
    <w:p w14:paraId="2BE00A81"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Savaria tér 1. szám alatti, 4. számú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4CFFB940"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25.000,- Ft/hónap</w:t>
      </w:r>
      <w:r w:rsidRPr="00C714A9">
        <w:rPr>
          <w:rFonts w:ascii="Calibri" w:hAnsi="Calibri" w:cs="Calibri"/>
          <w:szCs w:val="22"/>
        </w:rPr>
        <w:t>,</w:t>
      </w:r>
    </w:p>
    <w:p w14:paraId="0972A38C"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0DF8D66E"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1E46DFA7"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1FFECB28"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CC48DEF"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6B85B97A" w14:textId="77777777" w:rsidR="00147F2D" w:rsidRPr="00C714A9" w:rsidRDefault="00147F2D" w:rsidP="00147F2D">
      <w:pPr>
        <w:ind w:left="709"/>
        <w:jc w:val="both"/>
        <w:rPr>
          <w:rFonts w:ascii="Calibri" w:hAnsi="Calibri" w:cs="Calibri"/>
          <w:szCs w:val="22"/>
        </w:rPr>
      </w:pPr>
    </w:p>
    <w:p w14:paraId="489E05CB"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715122B9"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50ADF536"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3CA508EF"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22549D61"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232662F0"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12AE5CB8" w14:textId="77777777" w:rsidR="00BB2E69" w:rsidRPr="00C714A9" w:rsidRDefault="00BB2E69" w:rsidP="00BB2E69">
      <w:pPr>
        <w:jc w:val="both"/>
        <w:rPr>
          <w:rFonts w:ascii="Calibri" w:hAnsi="Calibri" w:cs="Calibri"/>
          <w:szCs w:val="22"/>
        </w:rPr>
      </w:pPr>
    </w:p>
    <w:p w14:paraId="4627B5EA"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283AA230"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0D06F611"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2D65BDB8" w14:textId="6F1370DD"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lastRenderedPageBreak/>
        <w:t>197</w:t>
      </w:r>
      <w:r w:rsidR="00147F2D" w:rsidRPr="00C714A9">
        <w:rPr>
          <w:rFonts w:ascii="Calibri" w:hAnsi="Calibri" w:cs="Calibri"/>
          <w:b/>
          <w:bCs/>
          <w:szCs w:val="22"/>
          <w:u w:val="single"/>
        </w:rPr>
        <w:t>/2025. (V.26.) GJB számú határozat</w:t>
      </w:r>
    </w:p>
    <w:p w14:paraId="332BFE88" w14:textId="77777777" w:rsidR="00147F2D" w:rsidRPr="00C714A9" w:rsidRDefault="00147F2D" w:rsidP="00147F2D">
      <w:pPr>
        <w:keepNext/>
        <w:tabs>
          <w:tab w:val="center" w:pos="4680"/>
        </w:tabs>
        <w:rPr>
          <w:rFonts w:ascii="Calibri" w:hAnsi="Calibri" w:cs="Calibri"/>
          <w:szCs w:val="22"/>
        </w:rPr>
      </w:pPr>
    </w:p>
    <w:p w14:paraId="146DC0A7"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Savaria tér 1. szám alatti, 14. számú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51848502"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25.000,- Ft/hónap</w:t>
      </w:r>
      <w:r w:rsidRPr="00C714A9">
        <w:rPr>
          <w:rFonts w:ascii="Calibri" w:hAnsi="Calibri" w:cs="Calibri"/>
          <w:szCs w:val="22"/>
        </w:rPr>
        <w:t>,</w:t>
      </w:r>
    </w:p>
    <w:p w14:paraId="63EF7C5C"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7582BF11"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33E8F3BA"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0ADAE67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AC8FA91"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5B414625" w14:textId="77777777" w:rsidR="00147F2D" w:rsidRPr="00C714A9" w:rsidRDefault="00147F2D" w:rsidP="00147F2D">
      <w:pPr>
        <w:ind w:left="709"/>
        <w:jc w:val="both"/>
        <w:rPr>
          <w:rFonts w:ascii="Calibri" w:hAnsi="Calibri" w:cs="Calibri"/>
          <w:szCs w:val="22"/>
        </w:rPr>
      </w:pPr>
    </w:p>
    <w:p w14:paraId="7C7ABF40"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0C07F403"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2828D103"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40E7233A"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7E3F3851"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5A6069DE"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3FCA5FF6" w14:textId="77777777" w:rsidR="00BB2E69" w:rsidRPr="00C714A9" w:rsidRDefault="00BB2E69" w:rsidP="00BB2E69">
      <w:pPr>
        <w:jc w:val="both"/>
        <w:rPr>
          <w:rFonts w:ascii="Calibri" w:hAnsi="Calibri" w:cs="Calibri"/>
          <w:szCs w:val="22"/>
        </w:rPr>
      </w:pPr>
    </w:p>
    <w:p w14:paraId="51D032F0"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4C3217C2" w14:textId="77777777" w:rsidR="00147F2D" w:rsidRPr="00C714A9" w:rsidRDefault="00147F2D" w:rsidP="00147F2D">
      <w:pPr>
        <w:tabs>
          <w:tab w:val="center" w:pos="4680"/>
        </w:tabs>
        <w:rPr>
          <w:rFonts w:ascii="Calibri" w:hAnsi="Calibri" w:cs="Calibri"/>
          <w:bCs/>
          <w:szCs w:val="22"/>
        </w:rPr>
      </w:pPr>
    </w:p>
    <w:p w14:paraId="249E669C" w14:textId="77777777" w:rsidR="00147F2D" w:rsidRPr="00C714A9" w:rsidRDefault="00147F2D" w:rsidP="00147F2D">
      <w:pPr>
        <w:tabs>
          <w:tab w:val="center" w:pos="4680"/>
        </w:tabs>
        <w:rPr>
          <w:rFonts w:ascii="Calibri" w:hAnsi="Calibri" w:cs="Calibri"/>
          <w:bCs/>
          <w:szCs w:val="22"/>
        </w:rPr>
      </w:pPr>
    </w:p>
    <w:p w14:paraId="5F1A915D" w14:textId="60F0C3F2"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198</w:t>
      </w:r>
      <w:r w:rsidR="00147F2D" w:rsidRPr="00C714A9">
        <w:rPr>
          <w:rFonts w:ascii="Calibri" w:hAnsi="Calibri" w:cs="Calibri"/>
          <w:b/>
          <w:bCs/>
          <w:szCs w:val="22"/>
          <w:u w:val="single"/>
        </w:rPr>
        <w:t>/2025. (V.26.) GJB számú határozat</w:t>
      </w:r>
    </w:p>
    <w:p w14:paraId="1947768D" w14:textId="77777777" w:rsidR="00147F2D" w:rsidRPr="00C714A9" w:rsidRDefault="00147F2D" w:rsidP="00147F2D">
      <w:pPr>
        <w:keepNext/>
        <w:tabs>
          <w:tab w:val="center" w:pos="4680"/>
        </w:tabs>
        <w:rPr>
          <w:rFonts w:ascii="Calibri" w:hAnsi="Calibri" w:cs="Calibri"/>
          <w:szCs w:val="22"/>
        </w:rPr>
      </w:pPr>
    </w:p>
    <w:p w14:paraId="6AC87D0A"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Uránia udvar KT. 1.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2871E7F0"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25.000,- Ft/hónap</w:t>
      </w:r>
      <w:r w:rsidRPr="00C714A9">
        <w:rPr>
          <w:rFonts w:ascii="Calibri" w:hAnsi="Calibri" w:cs="Calibri"/>
          <w:szCs w:val="22"/>
        </w:rPr>
        <w:t>,</w:t>
      </w:r>
    </w:p>
    <w:p w14:paraId="34DBAD0B"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6A8A4414"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55629F3C"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4383B72F"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F175F9D"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2EBBE633" w14:textId="77777777" w:rsidR="00147F2D" w:rsidRPr="00C714A9" w:rsidRDefault="00147F2D" w:rsidP="00147F2D">
      <w:pPr>
        <w:ind w:left="709"/>
        <w:jc w:val="both"/>
        <w:rPr>
          <w:rFonts w:ascii="Calibri" w:hAnsi="Calibri" w:cs="Calibri"/>
          <w:szCs w:val="22"/>
        </w:rPr>
      </w:pPr>
    </w:p>
    <w:p w14:paraId="3B3F0179"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7B284217"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527C62F7"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08ED8C41"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1C2A4A05"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1D666255"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7BD71969" w14:textId="77777777" w:rsidR="00BB2E69" w:rsidRPr="00C714A9" w:rsidRDefault="00BB2E69" w:rsidP="00BB2E69">
      <w:pPr>
        <w:jc w:val="both"/>
        <w:rPr>
          <w:rFonts w:ascii="Calibri" w:hAnsi="Calibri" w:cs="Calibri"/>
          <w:szCs w:val="22"/>
        </w:rPr>
      </w:pPr>
    </w:p>
    <w:p w14:paraId="05F6DCBD"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2D3ABF67"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5A409D75"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6BD33C85" w14:textId="7033A798"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lastRenderedPageBreak/>
        <w:t>199</w:t>
      </w:r>
      <w:r w:rsidR="00147F2D" w:rsidRPr="00C714A9">
        <w:rPr>
          <w:rFonts w:ascii="Calibri" w:hAnsi="Calibri" w:cs="Calibri"/>
          <w:b/>
          <w:bCs/>
          <w:szCs w:val="22"/>
          <w:u w:val="single"/>
        </w:rPr>
        <w:t>/2025. (V.26.) GJB számú határozat</w:t>
      </w:r>
    </w:p>
    <w:p w14:paraId="21C5AFF5" w14:textId="77777777" w:rsidR="00147F2D" w:rsidRPr="00C714A9" w:rsidRDefault="00147F2D" w:rsidP="00147F2D">
      <w:pPr>
        <w:keepNext/>
        <w:tabs>
          <w:tab w:val="center" w:pos="4680"/>
        </w:tabs>
        <w:rPr>
          <w:rFonts w:ascii="Calibri" w:hAnsi="Calibri" w:cs="Calibri"/>
          <w:szCs w:val="22"/>
        </w:rPr>
      </w:pPr>
    </w:p>
    <w:p w14:paraId="431438CB"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Petőfi S. u. 31. fszt. 4.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79D3980A"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18.600,- Ft/hónap</w:t>
      </w:r>
      <w:r w:rsidRPr="00C714A9">
        <w:rPr>
          <w:rFonts w:ascii="Calibri" w:hAnsi="Calibri" w:cs="Calibri"/>
          <w:szCs w:val="22"/>
        </w:rPr>
        <w:t>,</w:t>
      </w:r>
    </w:p>
    <w:p w14:paraId="457C9EBC"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58E269B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00FF5087"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5DC10EDA"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5263A9CC"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5475CBED" w14:textId="77777777" w:rsidR="00147F2D" w:rsidRPr="00C714A9" w:rsidRDefault="00147F2D" w:rsidP="00147F2D">
      <w:pPr>
        <w:ind w:left="709"/>
        <w:jc w:val="both"/>
        <w:rPr>
          <w:rFonts w:ascii="Calibri" w:hAnsi="Calibri" w:cs="Calibri"/>
          <w:szCs w:val="22"/>
        </w:rPr>
      </w:pPr>
    </w:p>
    <w:p w14:paraId="6A7F016B"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25666002"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637DE30C"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6F7C37A5"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0B6FB18D"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56FB2465"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7BB01D0A" w14:textId="77777777" w:rsidR="00BB2E69" w:rsidRPr="00C714A9" w:rsidRDefault="00BB2E69" w:rsidP="00BB2E69">
      <w:pPr>
        <w:jc w:val="both"/>
        <w:rPr>
          <w:rFonts w:ascii="Calibri" w:hAnsi="Calibri" w:cs="Calibri"/>
          <w:szCs w:val="22"/>
        </w:rPr>
      </w:pPr>
    </w:p>
    <w:p w14:paraId="2E570D7B"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259B10CC"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4925FF45"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7BE56F63" w14:textId="71CF2811"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200</w:t>
      </w:r>
      <w:r w:rsidR="00147F2D" w:rsidRPr="00C714A9">
        <w:rPr>
          <w:rFonts w:ascii="Calibri" w:hAnsi="Calibri" w:cs="Calibri"/>
          <w:b/>
          <w:bCs/>
          <w:szCs w:val="22"/>
          <w:u w:val="single"/>
        </w:rPr>
        <w:t>/2025. (V.26.) GJB számú határozat</w:t>
      </w:r>
    </w:p>
    <w:p w14:paraId="2BEF19A9" w14:textId="77777777" w:rsidR="00147F2D" w:rsidRPr="00C714A9" w:rsidRDefault="00147F2D" w:rsidP="00147F2D">
      <w:pPr>
        <w:keepNext/>
        <w:tabs>
          <w:tab w:val="center" w:pos="4680"/>
        </w:tabs>
        <w:rPr>
          <w:rFonts w:ascii="Calibri" w:hAnsi="Calibri" w:cs="Calibri"/>
          <w:szCs w:val="22"/>
        </w:rPr>
      </w:pPr>
    </w:p>
    <w:p w14:paraId="40A454DE"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Kisfaludy S. u. 14. KT. 1.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7B589885"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25.000,- Ft/hónap</w:t>
      </w:r>
      <w:r w:rsidRPr="00C714A9">
        <w:rPr>
          <w:rFonts w:ascii="Calibri" w:hAnsi="Calibri" w:cs="Calibri"/>
          <w:szCs w:val="22"/>
        </w:rPr>
        <w:t>,</w:t>
      </w:r>
    </w:p>
    <w:p w14:paraId="10E01849"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001066A4"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103E44F3"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3FE7C791"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39DFCA08"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595659B0" w14:textId="77777777" w:rsidR="00147F2D" w:rsidRPr="00C714A9" w:rsidRDefault="00147F2D" w:rsidP="00147F2D">
      <w:pPr>
        <w:ind w:left="709"/>
        <w:jc w:val="both"/>
        <w:rPr>
          <w:rFonts w:ascii="Calibri" w:hAnsi="Calibri" w:cs="Calibri"/>
          <w:szCs w:val="22"/>
        </w:rPr>
      </w:pPr>
    </w:p>
    <w:p w14:paraId="5CAD0378"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746AFFFC"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47EB6E3E"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2DF11891"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15483690"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0E61FB85"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5FFAE28C" w14:textId="77777777" w:rsidR="00BB2E69" w:rsidRPr="00C714A9" w:rsidRDefault="00BB2E69" w:rsidP="00BB2E69">
      <w:pPr>
        <w:jc w:val="both"/>
        <w:rPr>
          <w:rFonts w:ascii="Calibri" w:hAnsi="Calibri" w:cs="Calibri"/>
          <w:szCs w:val="22"/>
        </w:rPr>
      </w:pPr>
    </w:p>
    <w:p w14:paraId="36D20EC5"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6E46555A"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69309D78"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51BEC777" w14:textId="701FA16B"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lastRenderedPageBreak/>
        <w:t>201</w:t>
      </w:r>
      <w:r w:rsidR="00147F2D" w:rsidRPr="00C714A9">
        <w:rPr>
          <w:rFonts w:ascii="Calibri" w:hAnsi="Calibri" w:cs="Calibri"/>
          <w:b/>
          <w:bCs/>
          <w:szCs w:val="22"/>
          <w:u w:val="single"/>
        </w:rPr>
        <w:t>/2025. (V.26.) GJB számú határozat</w:t>
      </w:r>
    </w:p>
    <w:p w14:paraId="1EF7126C" w14:textId="77777777" w:rsidR="00147F2D" w:rsidRPr="00C714A9" w:rsidRDefault="00147F2D" w:rsidP="00147F2D">
      <w:pPr>
        <w:keepNext/>
        <w:tabs>
          <w:tab w:val="center" w:pos="4680"/>
        </w:tabs>
        <w:rPr>
          <w:rFonts w:ascii="Calibri" w:hAnsi="Calibri" w:cs="Calibri"/>
          <w:szCs w:val="22"/>
        </w:rPr>
      </w:pPr>
    </w:p>
    <w:p w14:paraId="44D08CB3"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11-es Huszár u. 126. fszt. 2.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0FB2996E"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16.500,- Ft/hónap</w:t>
      </w:r>
      <w:r w:rsidRPr="00C714A9">
        <w:rPr>
          <w:rFonts w:ascii="Calibri" w:hAnsi="Calibri" w:cs="Calibri"/>
          <w:szCs w:val="22"/>
        </w:rPr>
        <w:t>,</w:t>
      </w:r>
    </w:p>
    <w:p w14:paraId="51B4C1B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1E795304"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2F7294C0"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59C14A7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675374D9"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07B6A810" w14:textId="77777777" w:rsidR="00147F2D" w:rsidRPr="00C714A9" w:rsidRDefault="00147F2D" w:rsidP="00147F2D">
      <w:pPr>
        <w:ind w:left="709"/>
        <w:jc w:val="both"/>
        <w:rPr>
          <w:rFonts w:ascii="Calibri" w:hAnsi="Calibri" w:cs="Calibri"/>
          <w:szCs w:val="22"/>
        </w:rPr>
      </w:pPr>
    </w:p>
    <w:p w14:paraId="338D6359"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5229279F"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0FE1D3E2"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658A45C3"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04A340AE"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05F509D6"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24871A2E" w14:textId="77777777" w:rsidR="00BB2E69" w:rsidRPr="00C714A9" w:rsidRDefault="00BB2E69" w:rsidP="00BB2E69">
      <w:pPr>
        <w:jc w:val="both"/>
        <w:rPr>
          <w:rFonts w:ascii="Calibri" w:hAnsi="Calibri" w:cs="Calibri"/>
          <w:szCs w:val="22"/>
        </w:rPr>
      </w:pPr>
    </w:p>
    <w:p w14:paraId="6E041C77"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0B94D716"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61D20633"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0915FFDB" w14:textId="14F7CDED"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202</w:t>
      </w:r>
      <w:r w:rsidR="00147F2D" w:rsidRPr="00C714A9">
        <w:rPr>
          <w:rFonts w:ascii="Calibri" w:hAnsi="Calibri" w:cs="Calibri"/>
          <w:b/>
          <w:bCs/>
          <w:szCs w:val="22"/>
          <w:u w:val="single"/>
        </w:rPr>
        <w:t>/2025. (V.26.) GJB számú határozat</w:t>
      </w:r>
    </w:p>
    <w:p w14:paraId="2C052051" w14:textId="77777777" w:rsidR="00147F2D" w:rsidRPr="00C714A9" w:rsidRDefault="00147F2D" w:rsidP="00147F2D">
      <w:pPr>
        <w:keepNext/>
        <w:tabs>
          <w:tab w:val="center" w:pos="4680"/>
        </w:tabs>
        <w:rPr>
          <w:rFonts w:ascii="Calibri" w:hAnsi="Calibri" w:cs="Calibri"/>
          <w:szCs w:val="22"/>
        </w:rPr>
      </w:pPr>
    </w:p>
    <w:p w14:paraId="062E5CF3"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11-es Huszár u. 126. fszt. 3.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3BB09930"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16.500,- Ft/hónap</w:t>
      </w:r>
      <w:r w:rsidRPr="00C714A9">
        <w:rPr>
          <w:rFonts w:ascii="Calibri" w:hAnsi="Calibri" w:cs="Calibri"/>
          <w:szCs w:val="22"/>
        </w:rPr>
        <w:t>,</w:t>
      </w:r>
    </w:p>
    <w:p w14:paraId="00F1A826"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51CC67E3"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29BA3E24"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68EEC5B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B24DB9F"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400A352F" w14:textId="77777777" w:rsidR="00147F2D" w:rsidRPr="00C714A9" w:rsidRDefault="00147F2D" w:rsidP="00147F2D">
      <w:pPr>
        <w:ind w:left="709"/>
        <w:jc w:val="both"/>
        <w:rPr>
          <w:rFonts w:ascii="Calibri" w:hAnsi="Calibri" w:cs="Calibri"/>
          <w:szCs w:val="22"/>
        </w:rPr>
      </w:pPr>
    </w:p>
    <w:p w14:paraId="2EC5058E"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5772EA08"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6E891FC0"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1D9409B4"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53450918"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1A7ABB3B"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716D9448" w14:textId="77777777" w:rsidR="00BB2E69" w:rsidRPr="00C714A9" w:rsidRDefault="00BB2E69" w:rsidP="00BB2E69">
      <w:pPr>
        <w:jc w:val="both"/>
        <w:rPr>
          <w:rFonts w:ascii="Calibri" w:hAnsi="Calibri" w:cs="Calibri"/>
          <w:szCs w:val="22"/>
        </w:rPr>
      </w:pPr>
    </w:p>
    <w:p w14:paraId="13DE83CC"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233FB309"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1C2EF138"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5144C6E4" w14:textId="54C9270E"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lastRenderedPageBreak/>
        <w:t>203</w:t>
      </w:r>
      <w:r w:rsidR="00147F2D" w:rsidRPr="00C714A9">
        <w:rPr>
          <w:rFonts w:ascii="Calibri" w:hAnsi="Calibri" w:cs="Calibri"/>
          <w:b/>
          <w:bCs/>
          <w:szCs w:val="22"/>
          <w:u w:val="single"/>
        </w:rPr>
        <w:t>/2025. (V.26.) GJB számú határozat</w:t>
      </w:r>
    </w:p>
    <w:p w14:paraId="568EF60A" w14:textId="77777777" w:rsidR="00147F2D" w:rsidRPr="00C714A9" w:rsidRDefault="00147F2D" w:rsidP="00147F2D">
      <w:pPr>
        <w:keepNext/>
        <w:tabs>
          <w:tab w:val="center" w:pos="4680"/>
        </w:tabs>
        <w:rPr>
          <w:rFonts w:ascii="Calibri" w:hAnsi="Calibri" w:cs="Calibri"/>
          <w:szCs w:val="22"/>
        </w:rPr>
      </w:pPr>
    </w:p>
    <w:p w14:paraId="5EDD8C2C"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11-es Huszár u. 126. fszt. 4. szám alatti garázsra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74576ECA"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16.500,- Ft/hónap</w:t>
      </w:r>
      <w:r w:rsidRPr="00C714A9">
        <w:rPr>
          <w:rFonts w:ascii="Calibri" w:hAnsi="Calibri" w:cs="Calibri"/>
          <w:szCs w:val="22"/>
        </w:rPr>
        <w:t>,</w:t>
      </w:r>
    </w:p>
    <w:p w14:paraId="5942306B"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5B486E95"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04C731AF"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68C9BB19"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E1B9496"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2320048D" w14:textId="77777777" w:rsidR="00147F2D" w:rsidRPr="00C714A9" w:rsidRDefault="00147F2D" w:rsidP="00147F2D">
      <w:pPr>
        <w:ind w:left="709"/>
        <w:jc w:val="both"/>
        <w:rPr>
          <w:rFonts w:ascii="Calibri" w:hAnsi="Calibri" w:cs="Calibri"/>
          <w:szCs w:val="22"/>
        </w:rPr>
      </w:pPr>
    </w:p>
    <w:p w14:paraId="5A72E37A"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048DAC45"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4A168A97"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5DCF8D2F"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7E68251A"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7C645F43"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31A78141" w14:textId="77777777" w:rsidR="00BB2E69" w:rsidRPr="00C714A9" w:rsidRDefault="00BB2E69" w:rsidP="00BB2E69">
      <w:pPr>
        <w:jc w:val="both"/>
        <w:rPr>
          <w:rFonts w:ascii="Calibri" w:hAnsi="Calibri" w:cs="Calibri"/>
          <w:szCs w:val="22"/>
        </w:rPr>
      </w:pPr>
    </w:p>
    <w:p w14:paraId="02167475"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3A81CF41"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3E7071E5"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4FE8AA10" w14:textId="198FB84A"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t>204/</w:t>
      </w:r>
      <w:r w:rsidR="00147F2D" w:rsidRPr="00C714A9">
        <w:rPr>
          <w:rFonts w:ascii="Calibri" w:hAnsi="Calibri" w:cs="Calibri"/>
          <w:b/>
          <w:bCs/>
          <w:szCs w:val="22"/>
          <w:u w:val="single"/>
        </w:rPr>
        <w:t>2025. (V.26.) GJB számú határozat</w:t>
      </w:r>
    </w:p>
    <w:p w14:paraId="2BD114E9" w14:textId="77777777" w:rsidR="00147F2D" w:rsidRPr="00C714A9" w:rsidRDefault="00147F2D" w:rsidP="00147F2D">
      <w:pPr>
        <w:keepNext/>
        <w:tabs>
          <w:tab w:val="center" w:pos="4680"/>
        </w:tabs>
        <w:rPr>
          <w:rFonts w:ascii="Calibri" w:hAnsi="Calibri" w:cs="Calibri"/>
          <w:szCs w:val="22"/>
        </w:rPr>
      </w:pPr>
    </w:p>
    <w:p w14:paraId="2810456E"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Váci M. u. 68. fszt. 1. szám alatti üzlethelyiségre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134449BB"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50.800,- Ft/hónap</w:t>
      </w:r>
      <w:r w:rsidRPr="00C714A9">
        <w:rPr>
          <w:rFonts w:ascii="Calibri" w:hAnsi="Calibri" w:cs="Calibri"/>
          <w:szCs w:val="22"/>
        </w:rPr>
        <w:t>,</w:t>
      </w:r>
    </w:p>
    <w:p w14:paraId="3DCD4A53"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07A91F42"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7E20D6E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4CE24BE4"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086452B"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5A184635" w14:textId="77777777" w:rsidR="00147F2D" w:rsidRPr="00C714A9" w:rsidRDefault="00147F2D" w:rsidP="00147F2D">
      <w:pPr>
        <w:ind w:left="709"/>
        <w:jc w:val="both"/>
        <w:rPr>
          <w:rFonts w:ascii="Calibri" w:hAnsi="Calibri" w:cs="Calibri"/>
          <w:szCs w:val="22"/>
        </w:rPr>
      </w:pPr>
    </w:p>
    <w:p w14:paraId="327E57D0"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33FB9FF5"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573438DE"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097685B4"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22F3F0D5"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036AD5D4"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3499CD34" w14:textId="77777777" w:rsidR="00BB2E69" w:rsidRPr="00C714A9" w:rsidRDefault="00BB2E69" w:rsidP="00BB2E69">
      <w:pPr>
        <w:jc w:val="both"/>
        <w:rPr>
          <w:rFonts w:ascii="Calibri" w:hAnsi="Calibri" w:cs="Calibri"/>
          <w:szCs w:val="22"/>
        </w:rPr>
      </w:pPr>
    </w:p>
    <w:p w14:paraId="0B621DA9"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509FE0AE"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442BC940" w14:textId="77777777" w:rsidR="00147F2D" w:rsidRPr="00C714A9" w:rsidRDefault="00147F2D" w:rsidP="00147F2D">
      <w:pPr>
        <w:tabs>
          <w:tab w:val="left" w:pos="540"/>
        </w:tabs>
        <w:ind w:left="360" w:hanging="180"/>
        <w:jc w:val="center"/>
        <w:rPr>
          <w:rFonts w:ascii="Calibri" w:hAnsi="Calibri" w:cs="Calibri"/>
          <w:b/>
          <w:bCs/>
          <w:szCs w:val="22"/>
          <w:u w:val="single"/>
        </w:rPr>
      </w:pPr>
    </w:p>
    <w:p w14:paraId="7ACE3FF8" w14:textId="349367F3" w:rsidR="00147F2D" w:rsidRPr="00C714A9" w:rsidRDefault="00325EC2" w:rsidP="00147F2D">
      <w:pPr>
        <w:keepNext/>
        <w:tabs>
          <w:tab w:val="left" w:pos="540"/>
        </w:tabs>
        <w:ind w:left="360" w:hanging="180"/>
        <w:jc w:val="center"/>
        <w:rPr>
          <w:rFonts w:ascii="Calibri" w:hAnsi="Calibri" w:cs="Calibri"/>
          <w:b/>
          <w:bCs/>
          <w:szCs w:val="22"/>
          <w:u w:val="single"/>
        </w:rPr>
      </w:pPr>
      <w:r>
        <w:rPr>
          <w:rFonts w:ascii="Calibri" w:hAnsi="Calibri" w:cs="Calibri"/>
          <w:b/>
          <w:bCs/>
          <w:szCs w:val="22"/>
          <w:u w:val="single"/>
        </w:rPr>
        <w:lastRenderedPageBreak/>
        <w:t>205</w:t>
      </w:r>
      <w:r w:rsidR="00147F2D" w:rsidRPr="00C714A9">
        <w:rPr>
          <w:rFonts w:ascii="Calibri" w:hAnsi="Calibri" w:cs="Calibri"/>
          <w:b/>
          <w:bCs/>
          <w:szCs w:val="22"/>
          <w:u w:val="single"/>
        </w:rPr>
        <w:t>/2025. (V.26.) GJB számú határozat</w:t>
      </w:r>
    </w:p>
    <w:p w14:paraId="55790EDE" w14:textId="77777777" w:rsidR="00147F2D" w:rsidRPr="00C714A9" w:rsidRDefault="00147F2D" w:rsidP="00147F2D">
      <w:pPr>
        <w:keepNext/>
        <w:tabs>
          <w:tab w:val="center" w:pos="4680"/>
        </w:tabs>
        <w:rPr>
          <w:rFonts w:ascii="Calibri" w:hAnsi="Calibri" w:cs="Calibri"/>
          <w:szCs w:val="22"/>
        </w:rPr>
      </w:pPr>
    </w:p>
    <w:p w14:paraId="070BDF3E" w14:textId="77777777" w:rsidR="00147F2D" w:rsidRPr="00C714A9" w:rsidRDefault="00147F2D" w:rsidP="00147F2D">
      <w:pPr>
        <w:jc w:val="both"/>
        <w:rPr>
          <w:rFonts w:ascii="Calibri" w:hAnsi="Calibri" w:cs="Calibri"/>
          <w:szCs w:val="22"/>
        </w:rPr>
      </w:pPr>
      <w:r w:rsidRPr="00C714A9">
        <w:rPr>
          <w:rFonts w:ascii="Calibri" w:hAnsi="Calibri" w:cs="Calibri"/>
          <w:szCs w:val="22"/>
        </w:rPr>
        <w:t xml:space="preserve">A Gazdasági és Jogi Bizottság javasolja a polgármesternek, hogy a helyiségbérlet szabályairól szóló 17/2006. (V. 25.) önkormányzati rendelet 5. § (4) bekezdése alapján </w:t>
      </w:r>
      <w:r w:rsidRPr="00C714A9">
        <w:rPr>
          <w:rFonts w:ascii="Calibri" w:hAnsi="Calibri" w:cs="Calibri"/>
          <w:bCs/>
          <w:szCs w:val="22"/>
        </w:rPr>
        <w:t xml:space="preserve">a </w:t>
      </w:r>
      <w:r w:rsidRPr="00C714A9">
        <w:rPr>
          <w:rFonts w:ascii="Calibri" w:hAnsi="Calibri" w:cs="Calibri"/>
          <w:b/>
          <w:szCs w:val="22"/>
        </w:rPr>
        <w:t xml:space="preserve">Szombathely, Kisfaludy S. u. 1. fszt. 6. szám alatti irodára </w:t>
      </w:r>
      <w:r w:rsidRPr="00C714A9">
        <w:rPr>
          <w:rFonts w:ascii="Calibri" w:hAnsi="Calibri" w:cs="Calibri"/>
          <w:bCs/>
          <w:szCs w:val="22"/>
        </w:rPr>
        <w:t>von</w:t>
      </w:r>
      <w:r w:rsidRPr="00C714A9">
        <w:rPr>
          <w:rFonts w:ascii="Calibri" w:hAnsi="Calibri" w:cs="Calibri"/>
          <w:szCs w:val="22"/>
        </w:rPr>
        <w:t>atkozóan fennálló bérleti jogviszony 3 évvel, 2028. május 31. napjáig, az alábbi feltételekkel kerüljön meghosszabbításra:</w:t>
      </w:r>
    </w:p>
    <w:p w14:paraId="6D7FF2FC"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bérleti díj összege </w:t>
      </w:r>
      <w:r w:rsidRPr="00C714A9">
        <w:rPr>
          <w:rFonts w:ascii="Calibri" w:hAnsi="Calibri" w:cs="Calibri"/>
          <w:b/>
          <w:bCs/>
          <w:szCs w:val="22"/>
        </w:rPr>
        <w:t>bruttó 46.228,- Ft/hónap</w:t>
      </w:r>
      <w:r w:rsidRPr="00C714A9">
        <w:rPr>
          <w:rFonts w:ascii="Calibri" w:hAnsi="Calibri" w:cs="Calibri"/>
          <w:szCs w:val="22"/>
        </w:rPr>
        <w:t>,</w:t>
      </w:r>
    </w:p>
    <w:p w14:paraId="6099A6DB"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bérleti díj késedelmes teljesítése esetén a bérlő a Ptk. rendelkezései szerint megállapított késedelmi kamatot köteles megfizetni,</w:t>
      </w:r>
    </w:p>
    <w:p w14:paraId="01A2FC66"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helyiséget a bérlő – az abban folytatni kívánt tevékenység gyakorlásához szükséges módon – a saját költségén kialakíthatja, felszerelheti és berendezheti, </w:t>
      </w:r>
    </w:p>
    <w:p w14:paraId="64B98A8D"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a bérlő a helyiség használatát másnak nem engedheti át,</w:t>
      </w:r>
    </w:p>
    <w:p w14:paraId="3D053797" w14:textId="77777777" w:rsidR="00147F2D" w:rsidRPr="00C714A9" w:rsidRDefault="00147F2D" w:rsidP="00147F2D">
      <w:pPr>
        <w:numPr>
          <w:ilvl w:val="0"/>
          <w:numId w:val="38"/>
        </w:numPr>
        <w:jc w:val="both"/>
        <w:rPr>
          <w:rFonts w:ascii="Calibri" w:hAnsi="Calibri" w:cs="Calibri"/>
          <w:szCs w:val="22"/>
        </w:rPr>
      </w:pPr>
      <w:r w:rsidRPr="00C714A9">
        <w:rPr>
          <w:rFonts w:ascii="Calibri" w:hAnsi="Calibri" w:cs="Calibr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C325E2C" w14:textId="77777777" w:rsidR="00147F2D" w:rsidRPr="00C714A9" w:rsidRDefault="00147F2D" w:rsidP="00147F2D">
      <w:pPr>
        <w:jc w:val="both"/>
        <w:rPr>
          <w:rFonts w:ascii="Calibri" w:hAnsi="Calibri" w:cs="Calibri"/>
          <w:spacing w:val="-3"/>
          <w:szCs w:val="22"/>
        </w:rPr>
      </w:pPr>
      <w:r w:rsidRPr="00C714A9">
        <w:rPr>
          <w:rFonts w:ascii="Calibri" w:hAnsi="Calibri" w:cs="Calibri"/>
          <w:spacing w:val="-3"/>
          <w:szCs w:val="22"/>
        </w:rPr>
        <w:t>A Bizottság felhatalmazza a kezelő SZOVA Nonprofit Zrt.-t a módosított bérleti szerződés aláírására.</w:t>
      </w:r>
    </w:p>
    <w:p w14:paraId="035367F3" w14:textId="77777777" w:rsidR="00147F2D" w:rsidRPr="00C714A9" w:rsidRDefault="00147F2D" w:rsidP="00147F2D">
      <w:pPr>
        <w:ind w:left="709"/>
        <w:jc w:val="both"/>
        <w:rPr>
          <w:rFonts w:ascii="Calibri" w:hAnsi="Calibri" w:cs="Calibri"/>
          <w:szCs w:val="22"/>
        </w:rPr>
      </w:pPr>
    </w:p>
    <w:p w14:paraId="4E1880BC" w14:textId="77777777" w:rsidR="00BB2E69" w:rsidRPr="00C714A9" w:rsidRDefault="00BB2E69" w:rsidP="00BB2E69">
      <w:pPr>
        <w:jc w:val="both"/>
        <w:rPr>
          <w:rFonts w:ascii="Calibri" w:hAnsi="Calibri" w:cs="Calibri"/>
          <w:szCs w:val="22"/>
        </w:rPr>
      </w:pPr>
      <w:r w:rsidRPr="00C714A9">
        <w:rPr>
          <w:rFonts w:ascii="Calibri" w:hAnsi="Calibri" w:cs="Calibri"/>
          <w:b/>
          <w:szCs w:val="22"/>
          <w:u w:val="single"/>
        </w:rPr>
        <w:t>Felelős:</w:t>
      </w:r>
      <w:r w:rsidRPr="00C714A9">
        <w:rPr>
          <w:rFonts w:ascii="Calibri" w:hAnsi="Calibri" w:cs="Calibri"/>
          <w:szCs w:val="22"/>
        </w:rPr>
        <w:tab/>
      </w:r>
      <w:r w:rsidRPr="00C714A9">
        <w:rPr>
          <w:rFonts w:ascii="Calibri" w:hAnsi="Calibri" w:cs="Calibri"/>
          <w:szCs w:val="22"/>
        </w:rPr>
        <w:tab/>
        <w:t>Dr. Nemény András polgármester</w:t>
      </w:r>
    </w:p>
    <w:p w14:paraId="1D0F89CF"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 xml:space="preserve">Dr. Horváth Attila alpolgármester </w:t>
      </w:r>
    </w:p>
    <w:p w14:paraId="7826980C" w14:textId="77777777" w:rsidR="00BB2E69" w:rsidRPr="00C714A9" w:rsidRDefault="00BB2E69" w:rsidP="00BB2E69">
      <w:pPr>
        <w:ind w:left="708" w:firstLine="708"/>
        <w:jc w:val="both"/>
        <w:rPr>
          <w:rFonts w:ascii="Calibri" w:hAnsi="Calibri" w:cs="Calibri"/>
          <w:szCs w:val="22"/>
        </w:rPr>
      </w:pPr>
      <w:r w:rsidRPr="00C714A9">
        <w:rPr>
          <w:rFonts w:ascii="Calibri" w:hAnsi="Calibri" w:cs="Calibri"/>
          <w:szCs w:val="22"/>
        </w:rPr>
        <w:t>Bokányi Adrienn, a Gazdasági és Jogi Bizottság elnöke</w:t>
      </w:r>
    </w:p>
    <w:p w14:paraId="7BA3F9FE"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(végrehajtásért:</w:t>
      </w:r>
    </w:p>
    <w:p w14:paraId="5CBA8C5E" w14:textId="77777777" w:rsidR="00BB2E69" w:rsidRPr="00C714A9" w:rsidRDefault="00BB2E69" w:rsidP="00BB2E69">
      <w:pPr>
        <w:jc w:val="both"/>
        <w:rPr>
          <w:rFonts w:ascii="Calibri" w:hAnsi="Calibri" w:cs="Calibri"/>
          <w:szCs w:val="22"/>
        </w:rPr>
      </w:pPr>
      <w:r w:rsidRPr="00C714A9">
        <w:rPr>
          <w:rFonts w:ascii="Calibri" w:hAnsi="Calibri" w:cs="Calibri"/>
          <w:szCs w:val="22"/>
        </w:rPr>
        <w:tab/>
      </w:r>
      <w:r w:rsidRPr="00C714A9">
        <w:rPr>
          <w:rFonts w:ascii="Calibri" w:hAnsi="Calibri" w:cs="Calibri"/>
          <w:szCs w:val="22"/>
        </w:rPr>
        <w:tab/>
        <w:t>Dr. Gyuráczné dr. Speier Anikó, a Városüzemeltetési és Városfejlesztési Osztály vezetője</w:t>
      </w:r>
    </w:p>
    <w:p w14:paraId="7BA7DF2A" w14:textId="77777777" w:rsidR="00BB2E69" w:rsidRPr="00C714A9" w:rsidRDefault="00BB2E69" w:rsidP="00BB2E69">
      <w:pPr>
        <w:jc w:val="both"/>
        <w:rPr>
          <w:rFonts w:ascii="Calibri" w:eastAsia="Calibri" w:hAnsi="Calibri" w:cs="Calibri"/>
          <w:szCs w:val="22"/>
          <w:lang w:eastAsia="en-US"/>
        </w:rPr>
      </w:pPr>
      <w:r w:rsidRPr="00C714A9">
        <w:rPr>
          <w:rFonts w:ascii="Calibri" w:hAnsi="Calibri" w:cs="Calibri"/>
          <w:szCs w:val="22"/>
        </w:rPr>
        <w:tab/>
      </w:r>
      <w:r w:rsidRPr="00C714A9">
        <w:rPr>
          <w:rFonts w:ascii="Calibri" w:hAnsi="Calibri" w:cs="Calibri"/>
          <w:szCs w:val="22"/>
        </w:rPr>
        <w:tab/>
      </w:r>
      <w:r w:rsidRPr="00C714A9">
        <w:rPr>
          <w:rFonts w:ascii="Calibri" w:eastAsia="Calibri" w:hAnsi="Calibri" w:cs="Calibri"/>
          <w:szCs w:val="22"/>
          <w:lang w:eastAsia="en-US"/>
        </w:rPr>
        <w:t>Kovács Cecília, a SZOVA Nonprofit Zrt. vezérigazgatója)</w:t>
      </w:r>
    </w:p>
    <w:p w14:paraId="72295979" w14:textId="77777777" w:rsidR="00BB2E69" w:rsidRPr="00C714A9" w:rsidRDefault="00BB2E69" w:rsidP="00BB2E69">
      <w:pPr>
        <w:jc w:val="both"/>
        <w:rPr>
          <w:rFonts w:ascii="Calibri" w:hAnsi="Calibri" w:cs="Calibri"/>
          <w:szCs w:val="22"/>
        </w:rPr>
      </w:pPr>
    </w:p>
    <w:p w14:paraId="375A63AE" w14:textId="77777777" w:rsidR="00BB2E69" w:rsidRPr="00C714A9" w:rsidRDefault="00BB2E69" w:rsidP="00BB2E69">
      <w:pPr>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szCs w:val="22"/>
        </w:rPr>
        <w:t>azonnal</w:t>
      </w:r>
    </w:p>
    <w:p w14:paraId="4C4B76E5" w14:textId="77777777" w:rsidR="00147F2D" w:rsidRDefault="00147F2D" w:rsidP="00542CF8">
      <w:pPr>
        <w:jc w:val="both"/>
        <w:rPr>
          <w:rFonts w:asciiTheme="minorHAnsi" w:hAnsiTheme="minorHAnsi" w:cstheme="minorHAnsi"/>
          <w:bCs/>
          <w:szCs w:val="22"/>
        </w:rPr>
      </w:pPr>
    </w:p>
    <w:p w14:paraId="093A5E27" w14:textId="77777777" w:rsidR="00B4200A" w:rsidRDefault="00B4200A" w:rsidP="00542CF8">
      <w:pPr>
        <w:jc w:val="both"/>
        <w:rPr>
          <w:rFonts w:asciiTheme="minorHAnsi" w:hAnsiTheme="minorHAnsi" w:cstheme="minorHAnsi"/>
          <w:bCs/>
          <w:szCs w:val="22"/>
        </w:rPr>
      </w:pPr>
    </w:p>
    <w:p w14:paraId="27FA8CEB" w14:textId="77777777" w:rsidR="00B4200A" w:rsidRDefault="00B4200A" w:rsidP="00542CF8">
      <w:pPr>
        <w:jc w:val="both"/>
        <w:rPr>
          <w:rFonts w:asciiTheme="minorHAnsi" w:hAnsiTheme="minorHAnsi" w:cstheme="minorHAnsi"/>
          <w:bCs/>
          <w:szCs w:val="22"/>
        </w:rPr>
      </w:pPr>
    </w:p>
    <w:p w14:paraId="6E4D6BFC" w14:textId="77777777" w:rsidR="00B4200A" w:rsidRDefault="00B4200A" w:rsidP="00542CF8">
      <w:pPr>
        <w:jc w:val="both"/>
        <w:rPr>
          <w:rFonts w:asciiTheme="minorHAnsi" w:hAnsiTheme="minorHAnsi" w:cstheme="minorHAnsi"/>
          <w:bCs/>
          <w:szCs w:val="22"/>
        </w:rPr>
      </w:pPr>
    </w:p>
    <w:p w14:paraId="1D968E9A" w14:textId="77777777" w:rsidR="00B4200A" w:rsidRDefault="00B4200A" w:rsidP="00542CF8">
      <w:pPr>
        <w:jc w:val="both"/>
        <w:rPr>
          <w:rFonts w:asciiTheme="minorHAnsi" w:hAnsiTheme="minorHAnsi" w:cstheme="minorHAnsi"/>
          <w:bCs/>
          <w:szCs w:val="22"/>
        </w:rPr>
      </w:pPr>
    </w:p>
    <w:p w14:paraId="1A0271CC" w14:textId="77777777" w:rsidR="00B4200A" w:rsidRPr="00C714A9" w:rsidRDefault="00B4200A" w:rsidP="00542CF8">
      <w:pPr>
        <w:jc w:val="both"/>
        <w:rPr>
          <w:rFonts w:asciiTheme="minorHAnsi" w:hAnsiTheme="minorHAnsi" w:cstheme="minorHAnsi"/>
          <w:bCs/>
          <w:szCs w:val="22"/>
        </w:rPr>
      </w:pPr>
    </w:p>
    <w:p w14:paraId="3A92EEFE" w14:textId="77777777" w:rsidR="00FC6F5E" w:rsidRPr="00C714A9" w:rsidRDefault="00FC6F5E" w:rsidP="00542CF8">
      <w:pPr>
        <w:jc w:val="both"/>
        <w:rPr>
          <w:rFonts w:asciiTheme="minorHAnsi" w:hAnsiTheme="minorHAnsi" w:cstheme="minorHAnsi"/>
          <w:bCs/>
          <w:szCs w:val="22"/>
        </w:rPr>
      </w:pPr>
    </w:p>
    <w:p w14:paraId="4BDC1A29" w14:textId="4057AE80" w:rsidR="002F5321" w:rsidRPr="00C714A9" w:rsidRDefault="002F5321" w:rsidP="002F5321">
      <w:pPr>
        <w:tabs>
          <w:tab w:val="center" w:pos="7655"/>
        </w:tabs>
        <w:jc w:val="both"/>
        <w:rPr>
          <w:rFonts w:asciiTheme="minorHAnsi" w:hAnsiTheme="minorHAnsi" w:cstheme="minorHAnsi"/>
          <w:b/>
          <w:bCs/>
          <w:szCs w:val="22"/>
        </w:rPr>
      </w:pPr>
      <w:r w:rsidRPr="00C714A9">
        <w:rPr>
          <w:rFonts w:asciiTheme="minorHAnsi" w:hAnsiTheme="minorHAnsi" w:cstheme="minorHAnsi"/>
          <w:b/>
          <w:bCs/>
          <w:szCs w:val="22"/>
        </w:rPr>
        <w:tab/>
        <w:t xml:space="preserve">(: </w:t>
      </w:r>
      <w:r w:rsidR="00FE2651" w:rsidRPr="00C714A9">
        <w:rPr>
          <w:rFonts w:asciiTheme="minorHAnsi" w:hAnsiTheme="minorHAnsi" w:cstheme="minorHAnsi"/>
          <w:b/>
          <w:bCs/>
          <w:szCs w:val="22"/>
        </w:rPr>
        <w:t>Bokányi Adrienn</w:t>
      </w:r>
      <w:r w:rsidRPr="00C714A9">
        <w:rPr>
          <w:rFonts w:asciiTheme="minorHAnsi" w:hAnsiTheme="minorHAnsi" w:cstheme="minorHAnsi"/>
          <w:b/>
          <w:bCs/>
          <w:szCs w:val="22"/>
        </w:rPr>
        <w:t xml:space="preserve"> :)</w:t>
      </w:r>
    </w:p>
    <w:p w14:paraId="1654B4E8" w14:textId="51068C48" w:rsidR="003D69D7" w:rsidRPr="008C356C" w:rsidRDefault="002F5321" w:rsidP="00154DA6">
      <w:pPr>
        <w:tabs>
          <w:tab w:val="center" w:pos="7655"/>
        </w:tabs>
        <w:jc w:val="both"/>
      </w:pPr>
      <w:r w:rsidRPr="00C714A9">
        <w:rPr>
          <w:rFonts w:asciiTheme="minorHAnsi" w:hAnsiTheme="minorHAnsi" w:cstheme="minorHAnsi"/>
          <w:b/>
          <w:bCs/>
          <w:szCs w:val="22"/>
        </w:rPr>
        <w:tab/>
        <w:t xml:space="preserve">a </w:t>
      </w:r>
      <w:r w:rsidR="001B7BD0" w:rsidRPr="00C714A9">
        <w:rPr>
          <w:rFonts w:asciiTheme="minorHAnsi" w:hAnsiTheme="minorHAnsi" w:cstheme="minorHAnsi"/>
          <w:b/>
          <w:bCs/>
          <w:szCs w:val="22"/>
        </w:rPr>
        <w:t>B</w:t>
      </w:r>
      <w:r w:rsidRPr="00C714A9">
        <w:rPr>
          <w:rFonts w:asciiTheme="minorHAnsi" w:hAnsiTheme="minorHAnsi" w:cstheme="minorHAnsi"/>
          <w:b/>
          <w:bCs/>
          <w:szCs w:val="22"/>
        </w:rPr>
        <w:t>izottság elnök</w:t>
      </w:r>
      <w:r w:rsidR="00FE2651" w:rsidRPr="00C714A9">
        <w:rPr>
          <w:rFonts w:asciiTheme="minorHAnsi" w:hAnsiTheme="minorHAnsi" w:cstheme="minorHAnsi"/>
          <w:b/>
          <w:bCs/>
          <w:szCs w:val="22"/>
        </w:rPr>
        <w:t>e</w:t>
      </w:r>
    </w:p>
    <w:sectPr w:rsidR="003D69D7" w:rsidRPr="008C356C" w:rsidSect="008C356C">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032D1" w14:textId="77777777" w:rsidR="00770194" w:rsidRDefault="00770194" w:rsidP="00492410">
      <w:r>
        <w:separator/>
      </w:r>
    </w:p>
  </w:endnote>
  <w:endnote w:type="continuationSeparator" w:id="0">
    <w:p w14:paraId="6083B9B5" w14:textId="77777777" w:rsidR="00770194" w:rsidRDefault="00770194"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11E3" w14:textId="77777777" w:rsidR="008C356C" w:rsidRDefault="008C356C">
    <w:pPr>
      <w:pStyle w:val="llb"/>
      <w:jc w:val="center"/>
      <w:rPr>
        <w:rFonts w:asciiTheme="minorHAnsi" w:hAnsiTheme="minorHAnsi" w:cstheme="minorHAnsi"/>
        <w:szCs w:val="22"/>
      </w:rPr>
    </w:pPr>
  </w:p>
  <w:p w14:paraId="1458CE79" w14:textId="6DD4F38B" w:rsidR="00492410" w:rsidRPr="008C356C" w:rsidRDefault="00092393">
    <w:pPr>
      <w:pStyle w:val="llb"/>
      <w:jc w:val="center"/>
      <w:rPr>
        <w:rFonts w:asciiTheme="minorHAnsi" w:hAnsiTheme="minorHAnsi" w:cstheme="minorHAnsi"/>
        <w:szCs w:val="22"/>
      </w:rPr>
    </w:pPr>
    <w:r w:rsidRPr="008C356C">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551E954C" wp14:editId="3B0AE4A4">
              <wp:simplePos x="0" y="0"/>
              <wp:positionH relativeFrom="column">
                <wp:posOffset>-8255</wp:posOffset>
              </wp:positionH>
              <wp:positionV relativeFrom="paragraph">
                <wp:posOffset>-122555</wp:posOffset>
              </wp:positionV>
              <wp:extent cx="6696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1CA04" id="_x0000_t32" coordsize="21600,21600" o:spt="32" o:oned="t" path="m,l21600,21600e" filled="f">
              <v:path arrowok="t" fillok="f" o:connecttype="none"/>
              <o:lock v:ext="edit" shapetype="t"/>
            </v:shapetype>
            <v:shape id="AutoShape 8"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FA6FAA" w:rsidRPr="008C356C">
      <w:rPr>
        <w:rFonts w:asciiTheme="minorHAnsi" w:hAnsiTheme="minorHAnsi" w:cstheme="minorHAnsi"/>
        <w:szCs w:val="22"/>
      </w:rPr>
      <w:t xml:space="preserve">Oldalszám: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PAGE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r w:rsidR="00FA6FAA" w:rsidRPr="008C356C">
      <w:rPr>
        <w:rFonts w:asciiTheme="minorHAnsi" w:hAnsiTheme="minorHAnsi" w:cstheme="minorHAnsi"/>
        <w:szCs w:val="22"/>
      </w:rPr>
      <w:t xml:space="preserve"> /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NUMPAGES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859F" w14:textId="77777777" w:rsidR="00342FC9" w:rsidRPr="008C356C" w:rsidRDefault="00342FC9" w:rsidP="00ED5E0E">
    <w:pPr>
      <w:pStyle w:val="llb"/>
      <w:tabs>
        <w:tab w:val="clear" w:pos="4536"/>
        <w:tab w:val="left" w:pos="0"/>
      </w:tabs>
      <w:rPr>
        <w:rFonts w:asciiTheme="minorHAnsi" w:hAnsiTheme="minorHAnsi" w:cstheme="minorHAnsi"/>
      </w:rPr>
    </w:pPr>
  </w:p>
  <w:p w14:paraId="65A70FD5" w14:textId="77777777" w:rsidR="00342FC9" w:rsidRPr="008C356C" w:rsidRDefault="00342FC9" w:rsidP="00ED5E0E">
    <w:pPr>
      <w:pStyle w:val="llb"/>
      <w:tabs>
        <w:tab w:val="clear" w:pos="4536"/>
        <w:tab w:val="clear" w:pos="9072"/>
      </w:tabs>
      <w:jc w:val="right"/>
      <w:rPr>
        <w:rFonts w:asciiTheme="minorHAnsi" w:hAnsiTheme="minorHAnsi" w:cstheme="minorHAnsi"/>
        <w:sz w:val="20"/>
        <w:szCs w:val="20"/>
      </w:rPr>
    </w:pPr>
    <w:r w:rsidRPr="008C356C">
      <w:rPr>
        <w:rFonts w:asciiTheme="minorHAnsi" w:hAnsiTheme="minorHAnsi" w:cstheme="minorHAnsi"/>
        <w:sz w:val="20"/>
        <w:szCs w:val="20"/>
      </w:rPr>
      <w:t>Telefon: +36 94/520-1</w:t>
    </w:r>
    <w:r w:rsidR="007C7445" w:rsidRPr="008C356C">
      <w:rPr>
        <w:rFonts w:asciiTheme="minorHAnsi" w:hAnsiTheme="minorHAnsi" w:cstheme="minorHAnsi"/>
        <w:sz w:val="20"/>
        <w:szCs w:val="20"/>
      </w:rPr>
      <w:t>00</w:t>
    </w:r>
  </w:p>
  <w:p w14:paraId="13BBD280" w14:textId="77777777" w:rsidR="00F11A0D" w:rsidRPr="008C356C" w:rsidRDefault="00F11A0D"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KRID: 628508398</w:t>
    </w:r>
  </w:p>
  <w:p w14:paraId="7A162882" w14:textId="75031EA7" w:rsidR="00492410" w:rsidRPr="008C356C" w:rsidRDefault="00342FC9"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DCE9" w14:textId="77777777" w:rsidR="00770194" w:rsidRDefault="00770194" w:rsidP="00492410">
      <w:r>
        <w:separator/>
      </w:r>
    </w:p>
  </w:footnote>
  <w:footnote w:type="continuationSeparator" w:id="0">
    <w:p w14:paraId="10E60F3F" w14:textId="77777777" w:rsidR="00770194" w:rsidRDefault="00770194"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4652" w14:textId="77777777" w:rsidR="00492410" w:rsidRPr="008C356C" w:rsidRDefault="00092393" w:rsidP="00FA6FAA">
    <w:pPr>
      <w:pStyle w:val="lfej"/>
      <w:tabs>
        <w:tab w:val="clear" w:pos="4536"/>
        <w:tab w:val="left" w:pos="1134"/>
      </w:tabs>
      <w:ind w:firstLine="993"/>
      <w:rPr>
        <w:rFonts w:asciiTheme="minorHAnsi" w:hAnsiTheme="minorHAnsi" w:cstheme="minorHAnsi"/>
        <w:b/>
        <w:bCs/>
        <w:smallCaps/>
        <w:szCs w:val="22"/>
      </w:rPr>
    </w:pPr>
    <w:r w:rsidRPr="008C356C">
      <w:rPr>
        <w:rFonts w:asciiTheme="minorHAnsi" w:hAnsiTheme="minorHAnsi" w:cstheme="minorHAnsi"/>
        <w:noProof/>
        <w:szCs w:val="22"/>
      </w:rPr>
      <w:drawing>
        <wp:anchor distT="0" distB="0" distL="114300" distR="114300" simplePos="0" relativeHeight="251657216" behindDoc="0" locked="0" layoutInCell="1" allowOverlap="1" wp14:anchorId="1EAB02B6" wp14:editId="2193CD12">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8C356C">
      <w:rPr>
        <w:rFonts w:asciiTheme="minorHAnsi" w:hAnsiTheme="minorHAnsi" w:cstheme="minorHAnsi"/>
        <w:szCs w:val="22"/>
      </w:rPr>
      <w:tab/>
    </w:r>
    <w:r w:rsidR="00492410" w:rsidRPr="008C356C">
      <w:rPr>
        <w:rFonts w:asciiTheme="minorHAnsi" w:hAnsiTheme="minorHAnsi" w:cstheme="minorHAnsi"/>
        <w:b/>
        <w:bCs/>
        <w:smallCaps/>
        <w:szCs w:val="22"/>
      </w:rPr>
      <w:t>Szombathely Megyei Jogú Város</w:t>
    </w:r>
  </w:p>
  <w:p w14:paraId="150EA350" w14:textId="77777777" w:rsidR="007C7445" w:rsidRPr="008C356C" w:rsidRDefault="00492410" w:rsidP="007C7445">
    <w:pPr>
      <w:tabs>
        <w:tab w:val="left" w:pos="1134"/>
      </w:tabs>
      <w:rPr>
        <w:rFonts w:asciiTheme="minorHAnsi" w:hAnsiTheme="minorHAnsi" w:cstheme="minorHAnsi"/>
        <w:b/>
        <w:smallCaps/>
        <w:szCs w:val="22"/>
      </w:rPr>
    </w:pPr>
    <w:r w:rsidRPr="008C356C">
      <w:rPr>
        <w:rFonts w:asciiTheme="minorHAnsi" w:hAnsiTheme="minorHAnsi" w:cstheme="minorHAnsi"/>
        <w:b/>
        <w:smallCaps/>
        <w:szCs w:val="22"/>
      </w:rPr>
      <w:tab/>
    </w:r>
    <w:r w:rsidR="007C7445" w:rsidRPr="008C356C">
      <w:rPr>
        <w:rFonts w:asciiTheme="minorHAnsi" w:hAnsiTheme="minorHAnsi" w:cstheme="minorHAnsi"/>
        <w:b/>
        <w:smallCaps/>
        <w:szCs w:val="22"/>
      </w:rPr>
      <w:t>Közgyűlésének</w:t>
    </w:r>
  </w:p>
  <w:p w14:paraId="6D9C00A3" w14:textId="77777777" w:rsidR="007C7445" w:rsidRPr="008C356C" w:rsidRDefault="007C7445" w:rsidP="007C7445">
    <w:pPr>
      <w:tabs>
        <w:tab w:val="left" w:pos="1134"/>
      </w:tabs>
      <w:rPr>
        <w:rFonts w:asciiTheme="minorHAnsi" w:hAnsiTheme="minorHAnsi" w:cstheme="minorHAnsi"/>
        <w:bCs/>
        <w:smallCaps/>
        <w:szCs w:val="22"/>
      </w:rPr>
    </w:pPr>
    <w:r w:rsidRPr="008C356C">
      <w:rPr>
        <w:rFonts w:asciiTheme="minorHAnsi" w:hAnsiTheme="minorHAnsi" w:cstheme="minorHAnsi"/>
        <w:bCs/>
        <w:smallCaps/>
        <w:szCs w:val="22"/>
      </w:rPr>
      <w:tab/>
    </w:r>
    <w:r w:rsidR="00092393" w:rsidRPr="008C356C">
      <w:rPr>
        <w:rFonts w:asciiTheme="minorHAnsi" w:hAnsiTheme="minorHAnsi" w:cstheme="minorHAnsi"/>
        <w:bCs/>
        <w:smallCaps/>
        <w:szCs w:val="22"/>
      </w:rPr>
      <w:t xml:space="preserve">Gazdasági és </w:t>
    </w:r>
    <w:r w:rsidR="007A157B" w:rsidRPr="008C356C">
      <w:rPr>
        <w:rFonts w:asciiTheme="minorHAnsi" w:hAnsiTheme="minorHAnsi" w:cstheme="minorHAnsi"/>
        <w:bCs/>
        <w:smallCaps/>
        <w:szCs w:val="22"/>
      </w:rPr>
      <w:t>Jogi</w:t>
    </w:r>
    <w:r w:rsidR="00197DB5" w:rsidRPr="008C356C">
      <w:rPr>
        <w:rFonts w:asciiTheme="minorHAnsi" w:hAnsiTheme="minorHAnsi" w:cstheme="minorHAnsi"/>
        <w:bCs/>
        <w:smallCaps/>
        <w:szCs w:val="22"/>
      </w:rPr>
      <w:t xml:space="preserve"> </w:t>
    </w:r>
    <w:r w:rsidR="00F27B4B" w:rsidRPr="008C356C">
      <w:rPr>
        <w:rFonts w:asciiTheme="minorHAnsi" w:hAnsiTheme="minorHAnsi" w:cstheme="minorHAnsi"/>
        <w:bCs/>
        <w:smallCaps/>
        <w:szCs w:val="22"/>
      </w:rPr>
      <w:t>Bizottság</w:t>
    </w:r>
    <w:r w:rsidR="00653AB4" w:rsidRPr="008C356C">
      <w:rPr>
        <w:rFonts w:asciiTheme="minorHAnsi" w:hAnsiTheme="minorHAnsi" w:cstheme="minorHAnsi"/>
        <w:bCs/>
        <w:smallCaps/>
        <w:szCs w:val="22"/>
      </w:rPr>
      <w:t>a</w:t>
    </w:r>
  </w:p>
  <w:p w14:paraId="14D15F7C" w14:textId="77777777" w:rsidR="007C7445" w:rsidRPr="008C356C" w:rsidRDefault="007C7445" w:rsidP="007C7445">
    <w:pPr>
      <w:tabs>
        <w:tab w:val="left" w:pos="1134"/>
      </w:tabs>
      <w:rPr>
        <w:rFonts w:asciiTheme="minorHAnsi" w:hAnsiTheme="minorHAnsi" w:cstheme="minorHAnsi"/>
        <w:szCs w:val="22"/>
      </w:rPr>
    </w:pPr>
    <w:r w:rsidRPr="008C356C">
      <w:rPr>
        <w:rFonts w:asciiTheme="minorHAnsi" w:hAnsiTheme="minorHAnsi" w:cstheme="minorHAnsi"/>
        <w:szCs w:val="22"/>
      </w:rPr>
      <w:tab/>
      <w:t>9700 Szombathely, Kossuth L. u. 1-3.</w:t>
    </w:r>
  </w:p>
  <w:p w14:paraId="3F48CBAC" w14:textId="77777777" w:rsidR="00492410" w:rsidRPr="008C356C" w:rsidRDefault="00492410" w:rsidP="007C7445">
    <w:pPr>
      <w:tabs>
        <w:tab w:val="left" w:pos="1134"/>
      </w:tabs>
      <w:rPr>
        <w:rFonts w:asciiTheme="minorHAnsi" w:hAnsiTheme="minorHAnsi" w:cstheme="minorHAnsi"/>
        <w:szCs w:val="22"/>
      </w:rPr>
    </w:pPr>
  </w:p>
  <w:p w14:paraId="66BA6517" w14:textId="77777777" w:rsidR="00F27B4B" w:rsidRPr="008C356C" w:rsidRDefault="00F27B4B" w:rsidP="007C7445">
    <w:pPr>
      <w:tabs>
        <w:tab w:val="left" w:pos="1134"/>
      </w:tabs>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06C43EF"/>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CAA3F66"/>
    <w:multiLevelType w:val="hybridMultilevel"/>
    <w:tmpl w:val="40AEBD94"/>
    <w:lvl w:ilvl="0" w:tplc="F398CE76">
      <w:start w:val="1"/>
      <w:numFmt w:val="decimal"/>
      <w:lvlText w:val="%1."/>
      <w:lvlJc w:val="left"/>
      <w:pPr>
        <w:ind w:left="540" w:hanging="360"/>
      </w:pPr>
    </w:lvl>
    <w:lvl w:ilvl="1" w:tplc="040E0019">
      <w:start w:val="1"/>
      <w:numFmt w:val="lowerLetter"/>
      <w:lvlText w:val="%2."/>
      <w:lvlJc w:val="left"/>
      <w:pPr>
        <w:ind w:left="1260" w:hanging="360"/>
      </w:pPr>
    </w:lvl>
    <w:lvl w:ilvl="2" w:tplc="040E001B">
      <w:start w:val="1"/>
      <w:numFmt w:val="lowerRoman"/>
      <w:lvlText w:val="%3."/>
      <w:lvlJc w:val="right"/>
      <w:pPr>
        <w:ind w:left="1980" w:hanging="180"/>
      </w:pPr>
    </w:lvl>
    <w:lvl w:ilvl="3" w:tplc="040E000F">
      <w:start w:val="1"/>
      <w:numFmt w:val="decimal"/>
      <w:lvlText w:val="%4."/>
      <w:lvlJc w:val="left"/>
      <w:pPr>
        <w:ind w:left="2700" w:hanging="360"/>
      </w:pPr>
    </w:lvl>
    <w:lvl w:ilvl="4" w:tplc="040E0019">
      <w:start w:val="1"/>
      <w:numFmt w:val="lowerLetter"/>
      <w:lvlText w:val="%5."/>
      <w:lvlJc w:val="left"/>
      <w:pPr>
        <w:ind w:left="3420" w:hanging="360"/>
      </w:pPr>
    </w:lvl>
    <w:lvl w:ilvl="5" w:tplc="040E001B">
      <w:start w:val="1"/>
      <w:numFmt w:val="lowerRoman"/>
      <w:lvlText w:val="%6."/>
      <w:lvlJc w:val="right"/>
      <w:pPr>
        <w:ind w:left="4140" w:hanging="180"/>
      </w:pPr>
    </w:lvl>
    <w:lvl w:ilvl="6" w:tplc="040E000F">
      <w:start w:val="1"/>
      <w:numFmt w:val="decimal"/>
      <w:lvlText w:val="%7."/>
      <w:lvlJc w:val="left"/>
      <w:pPr>
        <w:ind w:left="4860" w:hanging="360"/>
      </w:pPr>
    </w:lvl>
    <w:lvl w:ilvl="7" w:tplc="040E0019">
      <w:start w:val="1"/>
      <w:numFmt w:val="lowerLetter"/>
      <w:lvlText w:val="%8."/>
      <w:lvlJc w:val="left"/>
      <w:pPr>
        <w:ind w:left="5580" w:hanging="360"/>
      </w:pPr>
    </w:lvl>
    <w:lvl w:ilvl="8" w:tplc="040E001B">
      <w:start w:val="1"/>
      <w:numFmt w:val="lowerRoman"/>
      <w:lvlText w:val="%9."/>
      <w:lvlJc w:val="right"/>
      <w:pPr>
        <w:ind w:left="6300" w:hanging="180"/>
      </w:pPr>
    </w:lvl>
  </w:abstractNum>
  <w:abstractNum w:abstractNumId="14"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2FD6A9F"/>
    <w:multiLevelType w:val="hybridMultilevel"/>
    <w:tmpl w:val="D16EE2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56B65782"/>
    <w:multiLevelType w:val="hybridMultilevel"/>
    <w:tmpl w:val="555C3812"/>
    <w:lvl w:ilvl="0" w:tplc="33C09A3C">
      <w:start w:val="5"/>
      <w:numFmt w:val="lowerLetter"/>
      <w:lvlText w:val="%1)"/>
      <w:lvlJc w:val="left"/>
      <w:pPr>
        <w:ind w:left="1074" w:hanging="360"/>
      </w:pPr>
      <w:rPr>
        <w:rFonts w:ascii="Calibri" w:hAnsi="Calibri" w:cs="Times New Roman" w:hint="default"/>
        <w:color w:val="auto"/>
      </w:rPr>
    </w:lvl>
    <w:lvl w:ilvl="1" w:tplc="040E0019">
      <w:start w:val="1"/>
      <w:numFmt w:val="lowerLetter"/>
      <w:lvlText w:val="%2."/>
      <w:lvlJc w:val="left"/>
      <w:pPr>
        <w:ind w:left="1794" w:hanging="360"/>
      </w:pPr>
    </w:lvl>
    <w:lvl w:ilvl="2" w:tplc="040E001B">
      <w:start w:val="1"/>
      <w:numFmt w:val="lowerRoman"/>
      <w:lvlText w:val="%3."/>
      <w:lvlJc w:val="right"/>
      <w:pPr>
        <w:ind w:left="2514" w:hanging="180"/>
      </w:pPr>
    </w:lvl>
    <w:lvl w:ilvl="3" w:tplc="040E000F">
      <w:start w:val="1"/>
      <w:numFmt w:val="decimal"/>
      <w:lvlText w:val="%4."/>
      <w:lvlJc w:val="left"/>
      <w:pPr>
        <w:ind w:left="3234" w:hanging="360"/>
      </w:pPr>
    </w:lvl>
    <w:lvl w:ilvl="4" w:tplc="040E0019">
      <w:start w:val="1"/>
      <w:numFmt w:val="lowerLetter"/>
      <w:lvlText w:val="%5."/>
      <w:lvlJc w:val="left"/>
      <w:pPr>
        <w:ind w:left="3954" w:hanging="360"/>
      </w:pPr>
    </w:lvl>
    <w:lvl w:ilvl="5" w:tplc="040E001B">
      <w:start w:val="1"/>
      <w:numFmt w:val="lowerRoman"/>
      <w:lvlText w:val="%6."/>
      <w:lvlJc w:val="right"/>
      <w:pPr>
        <w:ind w:left="4674" w:hanging="180"/>
      </w:pPr>
    </w:lvl>
    <w:lvl w:ilvl="6" w:tplc="040E000F">
      <w:start w:val="1"/>
      <w:numFmt w:val="decimal"/>
      <w:lvlText w:val="%7."/>
      <w:lvlJc w:val="left"/>
      <w:pPr>
        <w:ind w:left="5394" w:hanging="360"/>
      </w:pPr>
    </w:lvl>
    <w:lvl w:ilvl="7" w:tplc="040E0019">
      <w:start w:val="1"/>
      <w:numFmt w:val="lowerLetter"/>
      <w:lvlText w:val="%8."/>
      <w:lvlJc w:val="left"/>
      <w:pPr>
        <w:ind w:left="6114" w:hanging="360"/>
      </w:pPr>
    </w:lvl>
    <w:lvl w:ilvl="8" w:tplc="040E001B">
      <w:start w:val="1"/>
      <w:numFmt w:val="lowerRoman"/>
      <w:lvlText w:val="%9."/>
      <w:lvlJc w:val="right"/>
      <w:pPr>
        <w:ind w:left="6834" w:hanging="180"/>
      </w:pPr>
    </w:lvl>
  </w:abstractNum>
  <w:abstractNum w:abstractNumId="21" w15:restartNumberingAfterBreak="0">
    <w:nsid w:val="57FC295D"/>
    <w:multiLevelType w:val="hybridMultilevel"/>
    <w:tmpl w:val="BD829F3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3"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D0F32C7"/>
    <w:multiLevelType w:val="hybridMultilevel"/>
    <w:tmpl w:val="BD829F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71812AD1"/>
    <w:multiLevelType w:val="hybridMultilevel"/>
    <w:tmpl w:val="02F48D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408379B"/>
    <w:multiLevelType w:val="hybridMultilevel"/>
    <w:tmpl w:val="328A23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4496BF1"/>
    <w:multiLevelType w:val="hybridMultilevel"/>
    <w:tmpl w:val="40AEBD94"/>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32"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730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758363">
    <w:abstractNumId w:val="22"/>
  </w:num>
  <w:num w:numId="4" w16cid:durableId="573977067">
    <w:abstractNumId w:val="8"/>
  </w:num>
  <w:num w:numId="5" w16cid:durableId="699476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092716">
    <w:abstractNumId w:val="16"/>
  </w:num>
  <w:num w:numId="7" w16cid:durableId="17490381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75046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7027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5037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247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1488026">
    <w:abstractNumId w:val="16"/>
  </w:num>
  <w:num w:numId="14" w16cid:durableId="778716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907419">
    <w:abstractNumId w:val="4"/>
  </w:num>
  <w:num w:numId="16" w16cid:durableId="564225606">
    <w:abstractNumId w:val="7"/>
  </w:num>
  <w:num w:numId="17" w16cid:durableId="594945065">
    <w:abstractNumId w:val="3"/>
  </w:num>
  <w:num w:numId="18" w16cid:durableId="831483272">
    <w:abstractNumId w:val="14"/>
  </w:num>
  <w:num w:numId="19" w16cid:durableId="1498376580">
    <w:abstractNumId w:val="17"/>
  </w:num>
  <w:num w:numId="20" w16cid:durableId="1279482481">
    <w:abstractNumId w:val="25"/>
  </w:num>
  <w:num w:numId="21" w16cid:durableId="1902474992">
    <w:abstractNumId w:val="32"/>
  </w:num>
  <w:num w:numId="22" w16cid:durableId="1494107254">
    <w:abstractNumId w:val="24"/>
  </w:num>
  <w:num w:numId="23" w16cid:durableId="1064062078">
    <w:abstractNumId w:val="0"/>
  </w:num>
  <w:num w:numId="24" w16cid:durableId="247887931">
    <w:abstractNumId w:val="16"/>
  </w:num>
  <w:num w:numId="25" w16cid:durableId="4780336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47130">
    <w:abstractNumId w:val="6"/>
  </w:num>
  <w:num w:numId="27" w16cid:durableId="222526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22902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5750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6458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0205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9756715">
    <w:abstractNumId w:val="13"/>
  </w:num>
  <w:num w:numId="33" w16cid:durableId="1097487131">
    <w:abstractNumId w:val="31"/>
  </w:num>
  <w:num w:numId="34" w16cid:durableId="137377638">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6151399">
    <w:abstractNumId w:val="16"/>
  </w:num>
  <w:num w:numId="36" w16cid:durableId="308561316">
    <w:abstractNumId w:val="2"/>
  </w:num>
  <w:num w:numId="37" w16cid:durableId="16671305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315500">
    <w:abstractNumId w:val="16"/>
  </w:num>
  <w:num w:numId="39" w16cid:durableId="5777842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B7"/>
    <w:rsid w:val="00000A4D"/>
    <w:rsid w:val="0000653D"/>
    <w:rsid w:val="000124A4"/>
    <w:rsid w:val="00013E93"/>
    <w:rsid w:val="00013E9C"/>
    <w:rsid w:val="00014B0C"/>
    <w:rsid w:val="00015057"/>
    <w:rsid w:val="0001529D"/>
    <w:rsid w:val="00015959"/>
    <w:rsid w:val="00016C66"/>
    <w:rsid w:val="00016F4E"/>
    <w:rsid w:val="00020FCB"/>
    <w:rsid w:val="00021716"/>
    <w:rsid w:val="00021FE9"/>
    <w:rsid w:val="000224E3"/>
    <w:rsid w:val="000237C2"/>
    <w:rsid w:val="00026AF9"/>
    <w:rsid w:val="000314FE"/>
    <w:rsid w:val="00032584"/>
    <w:rsid w:val="0003423C"/>
    <w:rsid w:val="000401F2"/>
    <w:rsid w:val="0004796B"/>
    <w:rsid w:val="00050837"/>
    <w:rsid w:val="00050CB4"/>
    <w:rsid w:val="0005126D"/>
    <w:rsid w:val="00054AA6"/>
    <w:rsid w:val="00055151"/>
    <w:rsid w:val="00057934"/>
    <w:rsid w:val="0006163F"/>
    <w:rsid w:val="00067894"/>
    <w:rsid w:val="00071B1D"/>
    <w:rsid w:val="00073D74"/>
    <w:rsid w:val="00080382"/>
    <w:rsid w:val="0008130A"/>
    <w:rsid w:val="000860F1"/>
    <w:rsid w:val="0008620C"/>
    <w:rsid w:val="0008790C"/>
    <w:rsid w:val="0009091A"/>
    <w:rsid w:val="00091D14"/>
    <w:rsid w:val="00092393"/>
    <w:rsid w:val="00092BD1"/>
    <w:rsid w:val="0009398E"/>
    <w:rsid w:val="00094E73"/>
    <w:rsid w:val="000A08C5"/>
    <w:rsid w:val="000B1FEB"/>
    <w:rsid w:val="000D182F"/>
    <w:rsid w:val="000D66E3"/>
    <w:rsid w:val="000D6E8D"/>
    <w:rsid w:val="000E0421"/>
    <w:rsid w:val="000E0F3A"/>
    <w:rsid w:val="000E3EAE"/>
    <w:rsid w:val="000E44C7"/>
    <w:rsid w:val="000F198F"/>
    <w:rsid w:val="000F3CD0"/>
    <w:rsid w:val="00102540"/>
    <w:rsid w:val="00117614"/>
    <w:rsid w:val="0012445F"/>
    <w:rsid w:val="00132830"/>
    <w:rsid w:val="00136944"/>
    <w:rsid w:val="00140ACB"/>
    <w:rsid w:val="00145E9D"/>
    <w:rsid w:val="00147F2D"/>
    <w:rsid w:val="001504AE"/>
    <w:rsid w:val="00154DA6"/>
    <w:rsid w:val="00156E19"/>
    <w:rsid w:val="00164028"/>
    <w:rsid w:val="00164DCF"/>
    <w:rsid w:val="00172391"/>
    <w:rsid w:val="001861BA"/>
    <w:rsid w:val="00186DE1"/>
    <w:rsid w:val="001908CE"/>
    <w:rsid w:val="00192D08"/>
    <w:rsid w:val="00197DB5"/>
    <w:rsid w:val="001A2059"/>
    <w:rsid w:val="001A79EA"/>
    <w:rsid w:val="001B0326"/>
    <w:rsid w:val="001B1B9C"/>
    <w:rsid w:val="001B218A"/>
    <w:rsid w:val="001B7BD0"/>
    <w:rsid w:val="001C15B5"/>
    <w:rsid w:val="001C17B5"/>
    <w:rsid w:val="001C1EB0"/>
    <w:rsid w:val="001C6831"/>
    <w:rsid w:val="001C7040"/>
    <w:rsid w:val="001C7F6F"/>
    <w:rsid w:val="001D16D7"/>
    <w:rsid w:val="001D3DF0"/>
    <w:rsid w:val="001D6029"/>
    <w:rsid w:val="001D6D45"/>
    <w:rsid w:val="001E4421"/>
    <w:rsid w:val="001E5018"/>
    <w:rsid w:val="001E5EBC"/>
    <w:rsid w:val="001F2309"/>
    <w:rsid w:val="002022B1"/>
    <w:rsid w:val="002024EE"/>
    <w:rsid w:val="00202AB2"/>
    <w:rsid w:val="002139AD"/>
    <w:rsid w:val="00213D2D"/>
    <w:rsid w:val="00224E50"/>
    <w:rsid w:val="00230F78"/>
    <w:rsid w:val="00232B3A"/>
    <w:rsid w:val="00243C04"/>
    <w:rsid w:val="00244BAB"/>
    <w:rsid w:val="00253729"/>
    <w:rsid w:val="00255C02"/>
    <w:rsid w:val="00256A24"/>
    <w:rsid w:val="0026054A"/>
    <w:rsid w:val="00263993"/>
    <w:rsid w:val="00264AA2"/>
    <w:rsid w:val="00264F04"/>
    <w:rsid w:val="0026662C"/>
    <w:rsid w:val="00271769"/>
    <w:rsid w:val="00272527"/>
    <w:rsid w:val="00273FCC"/>
    <w:rsid w:val="002850E6"/>
    <w:rsid w:val="00286A3C"/>
    <w:rsid w:val="002875EF"/>
    <w:rsid w:val="002877CF"/>
    <w:rsid w:val="00294658"/>
    <w:rsid w:val="00294E56"/>
    <w:rsid w:val="002975E1"/>
    <w:rsid w:val="002B1916"/>
    <w:rsid w:val="002B2F5E"/>
    <w:rsid w:val="002B4EB0"/>
    <w:rsid w:val="002B6D44"/>
    <w:rsid w:val="002C0ED9"/>
    <w:rsid w:val="002C10A5"/>
    <w:rsid w:val="002C2CFC"/>
    <w:rsid w:val="002C6BFE"/>
    <w:rsid w:val="002D277A"/>
    <w:rsid w:val="002D6102"/>
    <w:rsid w:val="002D74BD"/>
    <w:rsid w:val="002E3726"/>
    <w:rsid w:val="002E436A"/>
    <w:rsid w:val="002E532D"/>
    <w:rsid w:val="002E546B"/>
    <w:rsid w:val="002E5F94"/>
    <w:rsid w:val="002E744E"/>
    <w:rsid w:val="002F33AA"/>
    <w:rsid w:val="002F35C6"/>
    <w:rsid w:val="002F5321"/>
    <w:rsid w:val="00301468"/>
    <w:rsid w:val="00304B1A"/>
    <w:rsid w:val="0032044D"/>
    <w:rsid w:val="00320F2B"/>
    <w:rsid w:val="00321FB6"/>
    <w:rsid w:val="00322013"/>
    <w:rsid w:val="003221E0"/>
    <w:rsid w:val="00322803"/>
    <w:rsid w:val="00322A08"/>
    <w:rsid w:val="00322A4A"/>
    <w:rsid w:val="00322B66"/>
    <w:rsid w:val="00325263"/>
    <w:rsid w:val="00325EC2"/>
    <w:rsid w:val="00327992"/>
    <w:rsid w:val="00327DCE"/>
    <w:rsid w:val="00332EBC"/>
    <w:rsid w:val="00333F58"/>
    <w:rsid w:val="0033443B"/>
    <w:rsid w:val="00334574"/>
    <w:rsid w:val="0033582B"/>
    <w:rsid w:val="003363D9"/>
    <w:rsid w:val="00342C10"/>
    <w:rsid w:val="00342FC9"/>
    <w:rsid w:val="00346FBE"/>
    <w:rsid w:val="0034772D"/>
    <w:rsid w:val="00352AFA"/>
    <w:rsid w:val="00352FF3"/>
    <w:rsid w:val="0036099B"/>
    <w:rsid w:val="003618D5"/>
    <w:rsid w:val="00364126"/>
    <w:rsid w:val="003657D2"/>
    <w:rsid w:val="00372133"/>
    <w:rsid w:val="00373E85"/>
    <w:rsid w:val="00376434"/>
    <w:rsid w:val="00376A4A"/>
    <w:rsid w:val="00377E1A"/>
    <w:rsid w:val="003812CC"/>
    <w:rsid w:val="00381EA0"/>
    <w:rsid w:val="00385413"/>
    <w:rsid w:val="0038684B"/>
    <w:rsid w:val="00387607"/>
    <w:rsid w:val="0039170D"/>
    <w:rsid w:val="00394ED3"/>
    <w:rsid w:val="00397555"/>
    <w:rsid w:val="003A288F"/>
    <w:rsid w:val="003A37F5"/>
    <w:rsid w:val="003A57E6"/>
    <w:rsid w:val="003A6C16"/>
    <w:rsid w:val="003B0529"/>
    <w:rsid w:val="003B15A2"/>
    <w:rsid w:val="003B2E8B"/>
    <w:rsid w:val="003B3381"/>
    <w:rsid w:val="003D06BD"/>
    <w:rsid w:val="003D1FBB"/>
    <w:rsid w:val="003D26B6"/>
    <w:rsid w:val="003D350D"/>
    <w:rsid w:val="003D643A"/>
    <w:rsid w:val="003D69D7"/>
    <w:rsid w:val="003D78CA"/>
    <w:rsid w:val="003E04BF"/>
    <w:rsid w:val="003E6F60"/>
    <w:rsid w:val="003F2060"/>
    <w:rsid w:val="003F31EF"/>
    <w:rsid w:val="00410F9B"/>
    <w:rsid w:val="0041268B"/>
    <w:rsid w:val="00414DCD"/>
    <w:rsid w:val="004167D9"/>
    <w:rsid w:val="0041741D"/>
    <w:rsid w:val="00420A2A"/>
    <w:rsid w:val="00421888"/>
    <w:rsid w:val="00423A22"/>
    <w:rsid w:val="00425A93"/>
    <w:rsid w:val="00425B0E"/>
    <w:rsid w:val="0043105C"/>
    <w:rsid w:val="00444AD1"/>
    <w:rsid w:val="00446A66"/>
    <w:rsid w:val="00447CF4"/>
    <w:rsid w:val="00451928"/>
    <w:rsid w:val="004519A8"/>
    <w:rsid w:val="00454013"/>
    <w:rsid w:val="004561DD"/>
    <w:rsid w:val="004565EA"/>
    <w:rsid w:val="0046623C"/>
    <w:rsid w:val="004664DF"/>
    <w:rsid w:val="00466974"/>
    <w:rsid w:val="00467FAF"/>
    <w:rsid w:val="004721AE"/>
    <w:rsid w:val="00477992"/>
    <w:rsid w:val="00482732"/>
    <w:rsid w:val="00482B26"/>
    <w:rsid w:val="004843A5"/>
    <w:rsid w:val="004879E2"/>
    <w:rsid w:val="00492410"/>
    <w:rsid w:val="004929D8"/>
    <w:rsid w:val="004934F8"/>
    <w:rsid w:val="00494C53"/>
    <w:rsid w:val="00497977"/>
    <w:rsid w:val="004A1655"/>
    <w:rsid w:val="004A5BAD"/>
    <w:rsid w:val="004A5DA4"/>
    <w:rsid w:val="004A6EDE"/>
    <w:rsid w:val="004B2936"/>
    <w:rsid w:val="004B3803"/>
    <w:rsid w:val="004C59B6"/>
    <w:rsid w:val="004C7A1B"/>
    <w:rsid w:val="004E040A"/>
    <w:rsid w:val="004E23DD"/>
    <w:rsid w:val="004E2D2A"/>
    <w:rsid w:val="004E49F6"/>
    <w:rsid w:val="004E5589"/>
    <w:rsid w:val="004E55CD"/>
    <w:rsid w:val="004F0C6A"/>
    <w:rsid w:val="004F1A79"/>
    <w:rsid w:val="004F2527"/>
    <w:rsid w:val="004F6076"/>
    <w:rsid w:val="004F6887"/>
    <w:rsid w:val="004F7524"/>
    <w:rsid w:val="00500DE0"/>
    <w:rsid w:val="0050131A"/>
    <w:rsid w:val="005013A6"/>
    <w:rsid w:val="00501CBB"/>
    <w:rsid w:val="005027BE"/>
    <w:rsid w:val="005030D8"/>
    <w:rsid w:val="0050546A"/>
    <w:rsid w:val="00507082"/>
    <w:rsid w:val="00510CBA"/>
    <w:rsid w:val="005114C7"/>
    <w:rsid w:val="00511F20"/>
    <w:rsid w:val="00520BD5"/>
    <w:rsid w:val="005315AF"/>
    <w:rsid w:val="00535D5D"/>
    <w:rsid w:val="005366CC"/>
    <w:rsid w:val="00542CF8"/>
    <w:rsid w:val="00544701"/>
    <w:rsid w:val="005457B7"/>
    <w:rsid w:val="0054587A"/>
    <w:rsid w:val="0054671E"/>
    <w:rsid w:val="0055051D"/>
    <w:rsid w:val="00550AAE"/>
    <w:rsid w:val="00550DCC"/>
    <w:rsid w:val="00560FBF"/>
    <w:rsid w:val="0057084D"/>
    <w:rsid w:val="005748DF"/>
    <w:rsid w:val="00585D95"/>
    <w:rsid w:val="00590DEE"/>
    <w:rsid w:val="005A14A4"/>
    <w:rsid w:val="005A2859"/>
    <w:rsid w:val="005A3B77"/>
    <w:rsid w:val="005A6794"/>
    <w:rsid w:val="005A7C07"/>
    <w:rsid w:val="005B5C67"/>
    <w:rsid w:val="005B6184"/>
    <w:rsid w:val="005C1DCE"/>
    <w:rsid w:val="005C5873"/>
    <w:rsid w:val="005D2B4E"/>
    <w:rsid w:val="005D2FE0"/>
    <w:rsid w:val="005D4F3A"/>
    <w:rsid w:val="005D697C"/>
    <w:rsid w:val="005E00AF"/>
    <w:rsid w:val="005E0FE3"/>
    <w:rsid w:val="005F0E22"/>
    <w:rsid w:val="005F54DA"/>
    <w:rsid w:val="005F58C7"/>
    <w:rsid w:val="006019D5"/>
    <w:rsid w:val="006068F1"/>
    <w:rsid w:val="00614E1F"/>
    <w:rsid w:val="00622A41"/>
    <w:rsid w:val="006235F8"/>
    <w:rsid w:val="00623948"/>
    <w:rsid w:val="00631242"/>
    <w:rsid w:val="00631368"/>
    <w:rsid w:val="00631991"/>
    <w:rsid w:val="00636CD1"/>
    <w:rsid w:val="006455E1"/>
    <w:rsid w:val="00650D9F"/>
    <w:rsid w:val="00653AB4"/>
    <w:rsid w:val="0065415E"/>
    <w:rsid w:val="0066601C"/>
    <w:rsid w:val="00667488"/>
    <w:rsid w:val="006675F7"/>
    <w:rsid w:val="0067002F"/>
    <w:rsid w:val="00674C90"/>
    <w:rsid w:val="006800A7"/>
    <w:rsid w:val="00680C7B"/>
    <w:rsid w:val="0068359A"/>
    <w:rsid w:val="00684F70"/>
    <w:rsid w:val="00687670"/>
    <w:rsid w:val="00687C56"/>
    <w:rsid w:val="00690093"/>
    <w:rsid w:val="0069140A"/>
    <w:rsid w:val="0069284B"/>
    <w:rsid w:val="00693E35"/>
    <w:rsid w:val="00695F94"/>
    <w:rsid w:val="006A1A4D"/>
    <w:rsid w:val="006A25E5"/>
    <w:rsid w:val="006A390C"/>
    <w:rsid w:val="006A3AE2"/>
    <w:rsid w:val="006A3BE6"/>
    <w:rsid w:val="006A54C4"/>
    <w:rsid w:val="006A60A8"/>
    <w:rsid w:val="006A67E0"/>
    <w:rsid w:val="006A7388"/>
    <w:rsid w:val="006B3914"/>
    <w:rsid w:val="006B49A9"/>
    <w:rsid w:val="006B7C7D"/>
    <w:rsid w:val="006C2684"/>
    <w:rsid w:val="006D5AA7"/>
    <w:rsid w:val="006E3387"/>
    <w:rsid w:val="006E3C56"/>
    <w:rsid w:val="006E5709"/>
    <w:rsid w:val="006F4546"/>
    <w:rsid w:val="006F4F40"/>
    <w:rsid w:val="006F6EB7"/>
    <w:rsid w:val="006F6F4C"/>
    <w:rsid w:val="00702ABB"/>
    <w:rsid w:val="007073DF"/>
    <w:rsid w:val="007076A4"/>
    <w:rsid w:val="007132A1"/>
    <w:rsid w:val="00713D9A"/>
    <w:rsid w:val="00713EE7"/>
    <w:rsid w:val="00723102"/>
    <w:rsid w:val="0072351D"/>
    <w:rsid w:val="00723EC0"/>
    <w:rsid w:val="00724CE9"/>
    <w:rsid w:val="0073128D"/>
    <w:rsid w:val="00735DD5"/>
    <w:rsid w:val="007368ED"/>
    <w:rsid w:val="007406D1"/>
    <w:rsid w:val="00741845"/>
    <w:rsid w:val="007501DA"/>
    <w:rsid w:val="0075199A"/>
    <w:rsid w:val="00751A7F"/>
    <w:rsid w:val="00751D87"/>
    <w:rsid w:val="00752ED9"/>
    <w:rsid w:val="007576C2"/>
    <w:rsid w:val="00761D82"/>
    <w:rsid w:val="00762208"/>
    <w:rsid w:val="00766558"/>
    <w:rsid w:val="00770194"/>
    <w:rsid w:val="00773D11"/>
    <w:rsid w:val="00782E1D"/>
    <w:rsid w:val="00783FFE"/>
    <w:rsid w:val="00787AFA"/>
    <w:rsid w:val="0079545F"/>
    <w:rsid w:val="007A157B"/>
    <w:rsid w:val="007A2FAD"/>
    <w:rsid w:val="007B67B2"/>
    <w:rsid w:val="007B6A7E"/>
    <w:rsid w:val="007B7B4E"/>
    <w:rsid w:val="007C0009"/>
    <w:rsid w:val="007C5A10"/>
    <w:rsid w:val="007C619B"/>
    <w:rsid w:val="007C6B51"/>
    <w:rsid w:val="007C7445"/>
    <w:rsid w:val="007D1945"/>
    <w:rsid w:val="007D2598"/>
    <w:rsid w:val="007E025A"/>
    <w:rsid w:val="007F2F2D"/>
    <w:rsid w:val="007F5ECD"/>
    <w:rsid w:val="007F7294"/>
    <w:rsid w:val="00801C81"/>
    <w:rsid w:val="00802DA0"/>
    <w:rsid w:val="008041D2"/>
    <w:rsid w:val="0080587D"/>
    <w:rsid w:val="008066D7"/>
    <w:rsid w:val="008174D0"/>
    <w:rsid w:val="00824610"/>
    <w:rsid w:val="008246A9"/>
    <w:rsid w:val="00824991"/>
    <w:rsid w:val="00826F63"/>
    <w:rsid w:val="008372E4"/>
    <w:rsid w:val="008403DD"/>
    <w:rsid w:val="00844268"/>
    <w:rsid w:val="0084484A"/>
    <w:rsid w:val="00844ECA"/>
    <w:rsid w:val="00846D32"/>
    <w:rsid w:val="00847D32"/>
    <w:rsid w:val="00862376"/>
    <w:rsid w:val="00871A9B"/>
    <w:rsid w:val="00871B2E"/>
    <w:rsid w:val="00872128"/>
    <w:rsid w:val="0087464D"/>
    <w:rsid w:val="00874C9A"/>
    <w:rsid w:val="008774A1"/>
    <w:rsid w:val="008777F8"/>
    <w:rsid w:val="008910A3"/>
    <w:rsid w:val="00891AE4"/>
    <w:rsid w:val="008928EF"/>
    <w:rsid w:val="00893388"/>
    <w:rsid w:val="0089376B"/>
    <w:rsid w:val="0089466B"/>
    <w:rsid w:val="008A3CB6"/>
    <w:rsid w:val="008B438A"/>
    <w:rsid w:val="008B6D53"/>
    <w:rsid w:val="008C28AC"/>
    <w:rsid w:val="008C29D8"/>
    <w:rsid w:val="008C356C"/>
    <w:rsid w:val="008D2612"/>
    <w:rsid w:val="008D6034"/>
    <w:rsid w:val="008E103E"/>
    <w:rsid w:val="008E2D20"/>
    <w:rsid w:val="008E3A18"/>
    <w:rsid w:val="008E6880"/>
    <w:rsid w:val="008E68AD"/>
    <w:rsid w:val="008E70F7"/>
    <w:rsid w:val="008F19A5"/>
    <w:rsid w:val="008F2881"/>
    <w:rsid w:val="008F39AF"/>
    <w:rsid w:val="0090392B"/>
    <w:rsid w:val="00903DD9"/>
    <w:rsid w:val="0090740C"/>
    <w:rsid w:val="00911D36"/>
    <w:rsid w:val="009222C5"/>
    <w:rsid w:val="00924BA7"/>
    <w:rsid w:val="00931B97"/>
    <w:rsid w:val="00933822"/>
    <w:rsid w:val="00937550"/>
    <w:rsid w:val="009411E7"/>
    <w:rsid w:val="00942941"/>
    <w:rsid w:val="00942C74"/>
    <w:rsid w:val="00945F11"/>
    <w:rsid w:val="009460BE"/>
    <w:rsid w:val="00951E78"/>
    <w:rsid w:val="00954FC2"/>
    <w:rsid w:val="0095557A"/>
    <w:rsid w:val="00960438"/>
    <w:rsid w:val="00960EF7"/>
    <w:rsid w:val="00962D28"/>
    <w:rsid w:val="00966937"/>
    <w:rsid w:val="00966A74"/>
    <w:rsid w:val="00973662"/>
    <w:rsid w:val="00974637"/>
    <w:rsid w:val="009779A5"/>
    <w:rsid w:val="009810FF"/>
    <w:rsid w:val="009855D6"/>
    <w:rsid w:val="0098606E"/>
    <w:rsid w:val="009868C7"/>
    <w:rsid w:val="00986D23"/>
    <w:rsid w:val="00990F5B"/>
    <w:rsid w:val="0099168B"/>
    <w:rsid w:val="0099200C"/>
    <w:rsid w:val="00996589"/>
    <w:rsid w:val="0099735E"/>
    <w:rsid w:val="009A04A1"/>
    <w:rsid w:val="009A31DB"/>
    <w:rsid w:val="009A553A"/>
    <w:rsid w:val="009B3BFF"/>
    <w:rsid w:val="009B436A"/>
    <w:rsid w:val="009B67EE"/>
    <w:rsid w:val="009C6FAD"/>
    <w:rsid w:val="009C785A"/>
    <w:rsid w:val="009D621B"/>
    <w:rsid w:val="009D67B7"/>
    <w:rsid w:val="009D69FC"/>
    <w:rsid w:val="009D6C3C"/>
    <w:rsid w:val="009E36C3"/>
    <w:rsid w:val="009E3AA7"/>
    <w:rsid w:val="009F46FF"/>
    <w:rsid w:val="009F47F6"/>
    <w:rsid w:val="009F4FFA"/>
    <w:rsid w:val="009F5004"/>
    <w:rsid w:val="009F7645"/>
    <w:rsid w:val="00A00006"/>
    <w:rsid w:val="00A0079E"/>
    <w:rsid w:val="00A013A2"/>
    <w:rsid w:val="00A01EEC"/>
    <w:rsid w:val="00A037E8"/>
    <w:rsid w:val="00A040DD"/>
    <w:rsid w:val="00A06FE4"/>
    <w:rsid w:val="00A115DB"/>
    <w:rsid w:val="00A1275E"/>
    <w:rsid w:val="00A13F9F"/>
    <w:rsid w:val="00A169B2"/>
    <w:rsid w:val="00A1711C"/>
    <w:rsid w:val="00A17E67"/>
    <w:rsid w:val="00A2364E"/>
    <w:rsid w:val="00A306AB"/>
    <w:rsid w:val="00A35BCD"/>
    <w:rsid w:val="00A4126D"/>
    <w:rsid w:val="00A4136D"/>
    <w:rsid w:val="00A468FE"/>
    <w:rsid w:val="00A51F89"/>
    <w:rsid w:val="00A537A9"/>
    <w:rsid w:val="00A54978"/>
    <w:rsid w:val="00A63B50"/>
    <w:rsid w:val="00A73CE7"/>
    <w:rsid w:val="00A755E8"/>
    <w:rsid w:val="00A758F9"/>
    <w:rsid w:val="00A75D02"/>
    <w:rsid w:val="00A771F6"/>
    <w:rsid w:val="00A815CD"/>
    <w:rsid w:val="00A81FC3"/>
    <w:rsid w:val="00A938A4"/>
    <w:rsid w:val="00A96E7A"/>
    <w:rsid w:val="00A97B97"/>
    <w:rsid w:val="00AA0E9A"/>
    <w:rsid w:val="00AA5253"/>
    <w:rsid w:val="00AB019D"/>
    <w:rsid w:val="00AB2ADC"/>
    <w:rsid w:val="00AB6CE2"/>
    <w:rsid w:val="00AC10CD"/>
    <w:rsid w:val="00AC2842"/>
    <w:rsid w:val="00AC708E"/>
    <w:rsid w:val="00AD241C"/>
    <w:rsid w:val="00AD3140"/>
    <w:rsid w:val="00AD5FCB"/>
    <w:rsid w:val="00AD72D6"/>
    <w:rsid w:val="00AE29F3"/>
    <w:rsid w:val="00AE3CBA"/>
    <w:rsid w:val="00AE4955"/>
    <w:rsid w:val="00AE61FE"/>
    <w:rsid w:val="00AE6529"/>
    <w:rsid w:val="00AF22B0"/>
    <w:rsid w:val="00AF3633"/>
    <w:rsid w:val="00B004FF"/>
    <w:rsid w:val="00B02F26"/>
    <w:rsid w:val="00B050A9"/>
    <w:rsid w:val="00B07AC2"/>
    <w:rsid w:val="00B11A45"/>
    <w:rsid w:val="00B122B8"/>
    <w:rsid w:val="00B16DE1"/>
    <w:rsid w:val="00B2201D"/>
    <w:rsid w:val="00B227A8"/>
    <w:rsid w:val="00B311E0"/>
    <w:rsid w:val="00B312CD"/>
    <w:rsid w:val="00B31431"/>
    <w:rsid w:val="00B31747"/>
    <w:rsid w:val="00B31BA7"/>
    <w:rsid w:val="00B34E93"/>
    <w:rsid w:val="00B35A6F"/>
    <w:rsid w:val="00B375E0"/>
    <w:rsid w:val="00B4200A"/>
    <w:rsid w:val="00B4201E"/>
    <w:rsid w:val="00B441F7"/>
    <w:rsid w:val="00B519BE"/>
    <w:rsid w:val="00B52AEB"/>
    <w:rsid w:val="00B6057A"/>
    <w:rsid w:val="00B60B9D"/>
    <w:rsid w:val="00B62E1C"/>
    <w:rsid w:val="00B722C3"/>
    <w:rsid w:val="00B84F35"/>
    <w:rsid w:val="00B85400"/>
    <w:rsid w:val="00B85CA4"/>
    <w:rsid w:val="00B90E07"/>
    <w:rsid w:val="00BA0676"/>
    <w:rsid w:val="00BA142B"/>
    <w:rsid w:val="00BA6B96"/>
    <w:rsid w:val="00BB2E69"/>
    <w:rsid w:val="00BB55F6"/>
    <w:rsid w:val="00BB5FA6"/>
    <w:rsid w:val="00BB6105"/>
    <w:rsid w:val="00BB7FC9"/>
    <w:rsid w:val="00BC2603"/>
    <w:rsid w:val="00BC5E15"/>
    <w:rsid w:val="00BD3FD6"/>
    <w:rsid w:val="00BE03C0"/>
    <w:rsid w:val="00BF333D"/>
    <w:rsid w:val="00BF40FB"/>
    <w:rsid w:val="00BF415A"/>
    <w:rsid w:val="00BF42E2"/>
    <w:rsid w:val="00BF4400"/>
    <w:rsid w:val="00BF6497"/>
    <w:rsid w:val="00C04AD7"/>
    <w:rsid w:val="00C05A32"/>
    <w:rsid w:val="00C213DD"/>
    <w:rsid w:val="00C25CAE"/>
    <w:rsid w:val="00C262AD"/>
    <w:rsid w:val="00C26472"/>
    <w:rsid w:val="00C265EF"/>
    <w:rsid w:val="00C34DDD"/>
    <w:rsid w:val="00C46193"/>
    <w:rsid w:val="00C47063"/>
    <w:rsid w:val="00C52257"/>
    <w:rsid w:val="00C556A1"/>
    <w:rsid w:val="00C62767"/>
    <w:rsid w:val="00C62968"/>
    <w:rsid w:val="00C714A9"/>
    <w:rsid w:val="00C72E30"/>
    <w:rsid w:val="00C778E7"/>
    <w:rsid w:val="00C77A6D"/>
    <w:rsid w:val="00C82ADE"/>
    <w:rsid w:val="00C852A3"/>
    <w:rsid w:val="00C923E4"/>
    <w:rsid w:val="00CA4F53"/>
    <w:rsid w:val="00CB02AC"/>
    <w:rsid w:val="00CB0A93"/>
    <w:rsid w:val="00CB17A5"/>
    <w:rsid w:val="00CB7B11"/>
    <w:rsid w:val="00CC389A"/>
    <w:rsid w:val="00CC5DF7"/>
    <w:rsid w:val="00CD7970"/>
    <w:rsid w:val="00CE404A"/>
    <w:rsid w:val="00CE50A1"/>
    <w:rsid w:val="00CE739F"/>
    <w:rsid w:val="00CF240D"/>
    <w:rsid w:val="00CF3DCB"/>
    <w:rsid w:val="00CF7489"/>
    <w:rsid w:val="00D017C8"/>
    <w:rsid w:val="00D02A0A"/>
    <w:rsid w:val="00D03D9E"/>
    <w:rsid w:val="00D042A8"/>
    <w:rsid w:val="00D05FEA"/>
    <w:rsid w:val="00D07277"/>
    <w:rsid w:val="00D07B8C"/>
    <w:rsid w:val="00D10A1D"/>
    <w:rsid w:val="00D1341F"/>
    <w:rsid w:val="00D13CBD"/>
    <w:rsid w:val="00D25C34"/>
    <w:rsid w:val="00D31BE9"/>
    <w:rsid w:val="00D356CB"/>
    <w:rsid w:val="00D36AA8"/>
    <w:rsid w:val="00D36F12"/>
    <w:rsid w:val="00D414F8"/>
    <w:rsid w:val="00D43001"/>
    <w:rsid w:val="00D46AE6"/>
    <w:rsid w:val="00D51D1F"/>
    <w:rsid w:val="00D520A5"/>
    <w:rsid w:val="00D54153"/>
    <w:rsid w:val="00D55D8A"/>
    <w:rsid w:val="00D56284"/>
    <w:rsid w:val="00D61C28"/>
    <w:rsid w:val="00D632B4"/>
    <w:rsid w:val="00D644BA"/>
    <w:rsid w:val="00D65A00"/>
    <w:rsid w:val="00D71AC4"/>
    <w:rsid w:val="00D739E9"/>
    <w:rsid w:val="00D7415B"/>
    <w:rsid w:val="00D75686"/>
    <w:rsid w:val="00D80B9A"/>
    <w:rsid w:val="00D819DD"/>
    <w:rsid w:val="00D8345B"/>
    <w:rsid w:val="00D94262"/>
    <w:rsid w:val="00D952BB"/>
    <w:rsid w:val="00DA4FA8"/>
    <w:rsid w:val="00DB0934"/>
    <w:rsid w:val="00DB0E1E"/>
    <w:rsid w:val="00DB175C"/>
    <w:rsid w:val="00DB40BA"/>
    <w:rsid w:val="00DC2DD0"/>
    <w:rsid w:val="00DC4E7E"/>
    <w:rsid w:val="00DD22AF"/>
    <w:rsid w:val="00DD2649"/>
    <w:rsid w:val="00DD2D57"/>
    <w:rsid w:val="00DD5304"/>
    <w:rsid w:val="00DD65B7"/>
    <w:rsid w:val="00DE0FEA"/>
    <w:rsid w:val="00DE3510"/>
    <w:rsid w:val="00DE6422"/>
    <w:rsid w:val="00DE731D"/>
    <w:rsid w:val="00DF636D"/>
    <w:rsid w:val="00DF655A"/>
    <w:rsid w:val="00E00362"/>
    <w:rsid w:val="00E00433"/>
    <w:rsid w:val="00E04629"/>
    <w:rsid w:val="00E05CA2"/>
    <w:rsid w:val="00E061DD"/>
    <w:rsid w:val="00E075A5"/>
    <w:rsid w:val="00E10043"/>
    <w:rsid w:val="00E10C99"/>
    <w:rsid w:val="00E11BAA"/>
    <w:rsid w:val="00E23BCE"/>
    <w:rsid w:val="00E2633E"/>
    <w:rsid w:val="00E27F8C"/>
    <w:rsid w:val="00E3023E"/>
    <w:rsid w:val="00E33FEA"/>
    <w:rsid w:val="00E358BB"/>
    <w:rsid w:val="00E4205E"/>
    <w:rsid w:val="00E50A65"/>
    <w:rsid w:val="00E52E04"/>
    <w:rsid w:val="00E5691F"/>
    <w:rsid w:val="00E80666"/>
    <w:rsid w:val="00E83BD1"/>
    <w:rsid w:val="00E87076"/>
    <w:rsid w:val="00E87134"/>
    <w:rsid w:val="00E93336"/>
    <w:rsid w:val="00E9361B"/>
    <w:rsid w:val="00E95693"/>
    <w:rsid w:val="00EA2276"/>
    <w:rsid w:val="00EB05FC"/>
    <w:rsid w:val="00EB2213"/>
    <w:rsid w:val="00EB4A0F"/>
    <w:rsid w:val="00EB7679"/>
    <w:rsid w:val="00EC4421"/>
    <w:rsid w:val="00EC71F9"/>
    <w:rsid w:val="00ED03A4"/>
    <w:rsid w:val="00ED21E9"/>
    <w:rsid w:val="00ED5E0E"/>
    <w:rsid w:val="00ED6722"/>
    <w:rsid w:val="00ED7715"/>
    <w:rsid w:val="00EE1054"/>
    <w:rsid w:val="00EE33CC"/>
    <w:rsid w:val="00EF5B7F"/>
    <w:rsid w:val="00EF69CB"/>
    <w:rsid w:val="00F00F2D"/>
    <w:rsid w:val="00F026B6"/>
    <w:rsid w:val="00F051AA"/>
    <w:rsid w:val="00F072CF"/>
    <w:rsid w:val="00F11A0D"/>
    <w:rsid w:val="00F13039"/>
    <w:rsid w:val="00F21667"/>
    <w:rsid w:val="00F23BB2"/>
    <w:rsid w:val="00F27447"/>
    <w:rsid w:val="00F27B4B"/>
    <w:rsid w:val="00F3763E"/>
    <w:rsid w:val="00F378A4"/>
    <w:rsid w:val="00F37DFB"/>
    <w:rsid w:val="00F44D9D"/>
    <w:rsid w:val="00F47CCC"/>
    <w:rsid w:val="00F50DD5"/>
    <w:rsid w:val="00F51B0D"/>
    <w:rsid w:val="00F579ED"/>
    <w:rsid w:val="00F6343B"/>
    <w:rsid w:val="00F637F0"/>
    <w:rsid w:val="00F6488F"/>
    <w:rsid w:val="00F752E1"/>
    <w:rsid w:val="00F76014"/>
    <w:rsid w:val="00F94E89"/>
    <w:rsid w:val="00F97E44"/>
    <w:rsid w:val="00FA6FAA"/>
    <w:rsid w:val="00FB16E9"/>
    <w:rsid w:val="00FB2254"/>
    <w:rsid w:val="00FC17C0"/>
    <w:rsid w:val="00FC3AC9"/>
    <w:rsid w:val="00FC6F5E"/>
    <w:rsid w:val="00FC7E75"/>
    <w:rsid w:val="00FD1D5E"/>
    <w:rsid w:val="00FD2F05"/>
    <w:rsid w:val="00FD7F07"/>
    <w:rsid w:val="00FE125B"/>
    <w:rsid w:val="00FE2651"/>
    <w:rsid w:val="00FE5F21"/>
    <w:rsid w:val="00FF25EE"/>
    <w:rsid w:val="00FF68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6A0B"/>
  <w15:chartTrackingRefBased/>
  <w15:docId w15:val="{BCB51BAE-463A-4D0D-936D-CF9590D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2F5321"/>
    <w:pPr>
      <w:ind w:left="720"/>
    </w:pPr>
    <w:rPr>
      <w:rFonts w:ascii="Calibri" w:eastAsia="Calibri" w:hAnsi="Calibri"/>
      <w:szCs w:val="22"/>
      <w:lang w:eastAsia="en-US"/>
    </w:rPr>
  </w:style>
  <w:style w:type="character" w:customStyle="1" w:styleId="lfejChar">
    <w:name w:val="Élőfej Char"/>
    <w:aliases w:val="Char2 Char, Char2 Char"/>
    <w:link w:val="lfej"/>
    <w:locked/>
    <w:rsid w:val="002F5321"/>
    <w:rPr>
      <w:rFonts w:ascii="Arial" w:hAnsi="Arial"/>
      <w:sz w:val="22"/>
      <w:szCs w:val="24"/>
    </w:rPr>
  </w:style>
  <w:style w:type="paragraph" w:styleId="Szvegtrzs">
    <w:name w:val="Body Text"/>
    <w:basedOn w:val="Norml"/>
    <w:link w:val="SzvegtrzsChar"/>
    <w:unhideWhenUsed/>
    <w:rsid w:val="002F5321"/>
    <w:pPr>
      <w:jc w:val="both"/>
    </w:pPr>
    <w:rPr>
      <w:rFonts w:cs="Arial"/>
    </w:rPr>
  </w:style>
  <w:style w:type="character" w:customStyle="1" w:styleId="SzvegtrzsChar">
    <w:name w:val="Szövegtörzs Char"/>
    <w:basedOn w:val="Bekezdsalapbettpusa"/>
    <w:link w:val="Szvegtrzs"/>
    <w:rsid w:val="002F5321"/>
    <w:rPr>
      <w:rFonts w:ascii="Arial" w:hAnsi="Arial" w:cs="Arial"/>
      <w:sz w:val="22"/>
      <w:szCs w:val="24"/>
    </w:rPr>
  </w:style>
  <w:style w:type="paragraph" w:styleId="Szvegtrzsbehzssal">
    <w:name w:val="Body Text Indent"/>
    <w:basedOn w:val="Norml"/>
    <w:link w:val="SzvegtrzsbehzssalChar"/>
    <w:rsid w:val="002F5321"/>
    <w:pPr>
      <w:spacing w:after="120"/>
      <w:ind w:left="283"/>
    </w:pPr>
  </w:style>
  <w:style w:type="character" w:customStyle="1" w:styleId="SzvegtrzsbehzssalChar">
    <w:name w:val="Szövegtörzs behúzással Char"/>
    <w:basedOn w:val="Bekezdsalapbettpusa"/>
    <w:link w:val="Szvegtrzsbehzssal"/>
    <w:rsid w:val="002F5321"/>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F5321"/>
    <w:rPr>
      <w:rFonts w:ascii="Calibri" w:eastAsia="Calibri" w:hAnsi="Calibri"/>
      <w:sz w:val="22"/>
      <w:szCs w:val="22"/>
      <w:lang w:eastAsia="en-US"/>
    </w:rPr>
  </w:style>
  <w:style w:type="paragraph" w:styleId="Csakszveg">
    <w:name w:val="Plain Text"/>
    <w:basedOn w:val="Norml"/>
    <w:link w:val="CsakszvegChar"/>
    <w:uiPriority w:val="99"/>
    <w:unhideWhenUsed/>
    <w:rsid w:val="002F5321"/>
    <w:rPr>
      <w:rFonts w:ascii="Calibri" w:eastAsia="Calibri" w:hAnsi="Calibri"/>
      <w:szCs w:val="21"/>
      <w:lang w:eastAsia="en-US"/>
    </w:rPr>
  </w:style>
  <w:style w:type="character" w:customStyle="1" w:styleId="CsakszvegChar">
    <w:name w:val="Csak szöveg Char"/>
    <w:basedOn w:val="Bekezdsalapbettpusa"/>
    <w:link w:val="Csakszveg"/>
    <w:uiPriority w:val="99"/>
    <w:rsid w:val="002F5321"/>
    <w:rPr>
      <w:rFonts w:ascii="Calibri" w:eastAsia="Calibri" w:hAnsi="Calibri"/>
      <w:sz w:val="22"/>
      <w:szCs w:val="21"/>
      <w:lang w:eastAsia="en-US"/>
    </w:rPr>
  </w:style>
  <w:style w:type="paragraph" w:styleId="Szvegtrzs2">
    <w:name w:val="Body Text 2"/>
    <w:basedOn w:val="Norml"/>
    <w:link w:val="Szvegtrzs2Char"/>
    <w:unhideWhenUsed/>
    <w:rsid w:val="002F5321"/>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2F5321"/>
    <w:rPr>
      <w:sz w:val="24"/>
      <w:szCs w:val="24"/>
    </w:rPr>
  </w:style>
  <w:style w:type="paragraph" w:styleId="Szvegblokk">
    <w:name w:val="Block Text"/>
    <w:basedOn w:val="Norml"/>
    <w:unhideWhenUsed/>
    <w:rsid w:val="002F5321"/>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basedOn w:val="Bekezdsalapbettpusa"/>
    <w:rsid w:val="00AD5FCB"/>
    <w:rPr>
      <w:sz w:val="16"/>
      <w:szCs w:val="16"/>
    </w:rPr>
  </w:style>
  <w:style w:type="paragraph" w:styleId="Jegyzetszveg">
    <w:name w:val="annotation text"/>
    <w:basedOn w:val="Norml"/>
    <w:link w:val="JegyzetszvegChar"/>
    <w:rsid w:val="00AD5FCB"/>
    <w:rPr>
      <w:sz w:val="20"/>
      <w:szCs w:val="20"/>
    </w:rPr>
  </w:style>
  <w:style w:type="character" w:customStyle="1" w:styleId="JegyzetszvegChar">
    <w:name w:val="Jegyzetszöveg Char"/>
    <w:basedOn w:val="Bekezdsalapbettpusa"/>
    <w:link w:val="Jegyzetszveg"/>
    <w:rsid w:val="00AD5FCB"/>
    <w:rPr>
      <w:rFonts w:ascii="Arial" w:hAnsi="Arial"/>
    </w:rPr>
  </w:style>
  <w:style w:type="paragraph" w:styleId="Megjegyzstrgya">
    <w:name w:val="annotation subject"/>
    <w:basedOn w:val="Jegyzetszveg"/>
    <w:next w:val="Jegyzetszveg"/>
    <w:link w:val="MegjegyzstrgyaChar"/>
    <w:rsid w:val="00AD5FCB"/>
    <w:rPr>
      <w:b/>
      <w:bCs/>
    </w:rPr>
  </w:style>
  <w:style w:type="character" w:customStyle="1" w:styleId="MegjegyzstrgyaChar">
    <w:name w:val="Megjegyzés tárgya Char"/>
    <w:basedOn w:val="JegyzetszvegChar"/>
    <w:link w:val="Megjegyzstrgya"/>
    <w:rsid w:val="00AD5FCB"/>
    <w:rPr>
      <w:rFonts w:ascii="Arial" w:hAnsi="Arial"/>
      <w:b/>
      <w:bCs/>
    </w:rPr>
  </w:style>
  <w:style w:type="character" w:customStyle="1" w:styleId="Egyiksem">
    <w:name w:val="Egyik sem"/>
    <w:rsid w:val="007B7B4E"/>
  </w:style>
  <w:style w:type="paragraph" w:customStyle="1" w:styleId="Default">
    <w:name w:val="Default"/>
    <w:rsid w:val="00EE1054"/>
    <w:pPr>
      <w:autoSpaceDE w:val="0"/>
      <w:autoSpaceDN w:val="0"/>
      <w:adjustRightInd w:val="0"/>
    </w:pPr>
    <w:rPr>
      <w:rFonts w:ascii="Calibri" w:eastAsia="Calibri" w:hAnsi="Calibri" w:cs="Calibri"/>
      <w:color w:val="000000"/>
      <w:sz w:val="24"/>
      <w:szCs w:val="24"/>
    </w:rPr>
  </w:style>
  <w:style w:type="character" w:customStyle="1" w:styleId="NormlWebChar">
    <w:name w:val="Normál (Web) Char"/>
    <w:link w:val="NormlWeb"/>
    <w:uiPriority w:val="99"/>
    <w:locked/>
    <w:rsid w:val="00F13039"/>
    <w:rPr>
      <w:rFonts w:ascii="Arial Unicode MS" w:eastAsia="Arial Unicode MS" w:hAnsi="Arial Unicode MS" w:cs="Arial Unicode MS"/>
      <w:sz w:val="24"/>
      <w:szCs w:val="24"/>
    </w:rPr>
  </w:style>
  <w:style w:type="paragraph" w:styleId="NormlWeb">
    <w:name w:val="Normal (Web)"/>
    <w:basedOn w:val="Norml"/>
    <w:link w:val="NormlWebChar"/>
    <w:uiPriority w:val="99"/>
    <w:unhideWhenUsed/>
    <w:rsid w:val="00F13039"/>
    <w:pPr>
      <w:spacing w:before="100" w:beforeAutospacing="1" w:after="100" w:afterAutospacing="1"/>
    </w:pPr>
    <w:rPr>
      <w:rFonts w:ascii="Arial Unicode MS" w:eastAsia="Arial Unicode MS" w:hAnsi="Arial Unicode MS" w:cs="Arial Unicode MS"/>
      <w:sz w:val="24"/>
    </w:rPr>
  </w:style>
  <w:style w:type="table" w:styleId="Rcsostblzat">
    <w:name w:val="Table Grid"/>
    <w:basedOn w:val="Normltblzat"/>
    <w:rsid w:val="008777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779">
      <w:bodyDiv w:val="1"/>
      <w:marLeft w:val="0"/>
      <w:marRight w:val="0"/>
      <w:marTop w:val="0"/>
      <w:marBottom w:val="0"/>
      <w:divBdr>
        <w:top w:val="none" w:sz="0" w:space="0" w:color="auto"/>
        <w:left w:val="none" w:sz="0" w:space="0" w:color="auto"/>
        <w:bottom w:val="none" w:sz="0" w:space="0" w:color="auto"/>
        <w:right w:val="none" w:sz="0" w:space="0" w:color="auto"/>
      </w:divBdr>
    </w:div>
    <w:div w:id="17857069">
      <w:bodyDiv w:val="1"/>
      <w:marLeft w:val="0"/>
      <w:marRight w:val="0"/>
      <w:marTop w:val="0"/>
      <w:marBottom w:val="0"/>
      <w:divBdr>
        <w:top w:val="none" w:sz="0" w:space="0" w:color="auto"/>
        <w:left w:val="none" w:sz="0" w:space="0" w:color="auto"/>
        <w:bottom w:val="none" w:sz="0" w:space="0" w:color="auto"/>
        <w:right w:val="none" w:sz="0" w:space="0" w:color="auto"/>
      </w:divBdr>
    </w:div>
    <w:div w:id="28379280">
      <w:bodyDiv w:val="1"/>
      <w:marLeft w:val="0"/>
      <w:marRight w:val="0"/>
      <w:marTop w:val="0"/>
      <w:marBottom w:val="0"/>
      <w:divBdr>
        <w:top w:val="none" w:sz="0" w:space="0" w:color="auto"/>
        <w:left w:val="none" w:sz="0" w:space="0" w:color="auto"/>
        <w:bottom w:val="none" w:sz="0" w:space="0" w:color="auto"/>
        <w:right w:val="none" w:sz="0" w:space="0" w:color="auto"/>
      </w:divBdr>
    </w:div>
    <w:div w:id="34888069">
      <w:bodyDiv w:val="1"/>
      <w:marLeft w:val="0"/>
      <w:marRight w:val="0"/>
      <w:marTop w:val="0"/>
      <w:marBottom w:val="0"/>
      <w:divBdr>
        <w:top w:val="none" w:sz="0" w:space="0" w:color="auto"/>
        <w:left w:val="none" w:sz="0" w:space="0" w:color="auto"/>
        <w:bottom w:val="none" w:sz="0" w:space="0" w:color="auto"/>
        <w:right w:val="none" w:sz="0" w:space="0" w:color="auto"/>
      </w:divBdr>
    </w:div>
    <w:div w:id="37165396">
      <w:bodyDiv w:val="1"/>
      <w:marLeft w:val="0"/>
      <w:marRight w:val="0"/>
      <w:marTop w:val="0"/>
      <w:marBottom w:val="0"/>
      <w:divBdr>
        <w:top w:val="none" w:sz="0" w:space="0" w:color="auto"/>
        <w:left w:val="none" w:sz="0" w:space="0" w:color="auto"/>
        <w:bottom w:val="none" w:sz="0" w:space="0" w:color="auto"/>
        <w:right w:val="none" w:sz="0" w:space="0" w:color="auto"/>
      </w:divBdr>
    </w:div>
    <w:div w:id="49113659">
      <w:bodyDiv w:val="1"/>
      <w:marLeft w:val="0"/>
      <w:marRight w:val="0"/>
      <w:marTop w:val="0"/>
      <w:marBottom w:val="0"/>
      <w:divBdr>
        <w:top w:val="none" w:sz="0" w:space="0" w:color="auto"/>
        <w:left w:val="none" w:sz="0" w:space="0" w:color="auto"/>
        <w:bottom w:val="none" w:sz="0" w:space="0" w:color="auto"/>
        <w:right w:val="none" w:sz="0" w:space="0" w:color="auto"/>
      </w:divBdr>
    </w:div>
    <w:div w:id="50006236">
      <w:bodyDiv w:val="1"/>
      <w:marLeft w:val="0"/>
      <w:marRight w:val="0"/>
      <w:marTop w:val="0"/>
      <w:marBottom w:val="0"/>
      <w:divBdr>
        <w:top w:val="none" w:sz="0" w:space="0" w:color="auto"/>
        <w:left w:val="none" w:sz="0" w:space="0" w:color="auto"/>
        <w:bottom w:val="none" w:sz="0" w:space="0" w:color="auto"/>
        <w:right w:val="none" w:sz="0" w:space="0" w:color="auto"/>
      </w:divBdr>
    </w:div>
    <w:div w:id="52316408">
      <w:bodyDiv w:val="1"/>
      <w:marLeft w:val="0"/>
      <w:marRight w:val="0"/>
      <w:marTop w:val="0"/>
      <w:marBottom w:val="0"/>
      <w:divBdr>
        <w:top w:val="none" w:sz="0" w:space="0" w:color="auto"/>
        <w:left w:val="none" w:sz="0" w:space="0" w:color="auto"/>
        <w:bottom w:val="none" w:sz="0" w:space="0" w:color="auto"/>
        <w:right w:val="none" w:sz="0" w:space="0" w:color="auto"/>
      </w:divBdr>
    </w:div>
    <w:div w:id="54012765">
      <w:bodyDiv w:val="1"/>
      <w:marLeft w:val="0"/>
      <w:marRight w:val="0"/>
      <w:marTop w:val="0"/>
      <w:marBottom w:val="0"/>
      <w:divBdr>
        <w:top w:val="none" w:sz="0" w:space="0" w:color="auto"/>
        <w:left w:val="none" w:sz="0" w:space="0" w:color="auto"/>
        <w:bottom w:val="none" w:sz="0" w:space="0" w:color="auto"/>
        <w:right w:val="none" w:sz="0" w:space="0" w:color="auto"/>
      </w:divBdr>
    </w:div>
    <w:div w:id="62603807">
      <w:bodyDiv w:val="1"/>
      <w:marLeft w:val="0"/>
      <w:marRight w:val="0"/>
      <w:marTop w:val="0"/>
      <w:marBottom w:val="0"/>
      <w:divBdr>
        <w:top w:val="none" w:sz="0" w:space="0" w:color="auto"/>
        <w:left w:val="none" w:sz="0" w:space="0" w:color="auto"/>
        <w:bottom w:val="none" w:sz="0" w:space="0" w:color="auto"/>
        <w:right w:val="none" w:sz="0" w:space="0" w:color="auto"/>
      </w:divBdr>
    </w:div>
    <w:div w:id="78017788">
      <w:bodyDiv w:val="1"/>
      <w:marLeft w:val="0"/>
      <w:marRight w:val="0"/>
      <w:marTop w:val="0"/>
      <w:marBottom w:val="0"/>
      <w:divBdr>
        <w:top w:val="none" w:sz="0" w:space="0" w:color="auto"/>
        <w:left w:val="none" w:sz="0" w:space="0" w:color="auto"/>
        <w:bottom w:val="none" w:sz="0" w:space="0" w:color="auto"/>
        <w:right w:val="none" w:sz="0" w:space="0" w:color="auto"/>
      </w:divBdr>
    </w:div>
    <w:div w:id="88238779">
      <w:bodyDiv w:val="1"/>
      <w:marLeft w:val="0"/>
      <w:marRight w:val="0"/>
      <w:marTop w:val="0"/>
      <w:marBottom w:val="0"/>
      <w:divBdr>
        <w:top w:val="none" w:sz="0" w:space="0" w:color="auto"/>
        <w:left w:val="none" w:sz="0" w:space="0" w:color="auto"/>
        <w:bottom w:val="none" w:sz="0" w:space="0" w:color="auto"/>
        <w:right w:val="none" w:sz="0" w:space="0" w:color="auto"/>
      </w:divBdr>
    </w:div>
    <w:div w:id="88671342">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106318586">
      <w:bodyDiv w:val="1"/>
      <w:marLeft w:val="0"/>
      <w:marRight w:val="0"/>
      <w:marTop w:val="0"/>
      <w:marBottom w:val="0"/>
      <w:divBdr>
        <w:top w:val="none" w:sz="0" w:space="0" w:color="auto"/>
        <w:left w:val="none" w:sz="0" w:space="0" w:color="auto"/>
        <w:bottom w:val="none" w:sz="0" w:space="0" w:color="auto"/>
        <w:right w:val="none" w:sz="0" w:space="0" w:color="auto"/>
      </w:divBdr>
    </w:div>
    <w:div w:id="106628525">
      <w:bodyDiv w:val="1"/>
      <w:marLeft w:val="0"/>
      <w:marRight w:val="0"/>
      <w:marTop w:val="0"/>
      <w:marBottom w:val="0"/>
      <w:divBdr>
        <w:top w:val="none" w:sz="0" w:space="0" w:color="auto"/>
        <w:left w:val="none" w:sz="0" w:space="0" w:color="auto"/>
        <w:bottom w:val="none" w:sz="0" w:space="0" w:color="auto"/>
        <w:right w:val="none" w:sz="0" w:space="0" w:color="auto"/>
      </w:divBdr>
    </w:div>
    <w:div w:id="109280132">
      <w:bodyDiv w:val="1"/>
      <w:marLeft w:val="0"/>
      <w:marRight w:val="0"/>
      <w:marTop w:val="0"/>
      <w:marBottom w:val="0"/>
      <w:divBdr>
        <w:top w:val="none" w:sz="0" w:space="0" w:color="auto"/>
        <w:left w:val="none" w:sz="0" w:space="0" w:color="auto"/>
        <w:bottom w:val="none" w:sz="0" w:space="0" w:color="auto"/>
        <w:right w:val="none" w:sz="0" w:space="0" w:color="auto"/>
      </w:divBdr>
    </w:div>
    <w:div w:id="115610508">
      <w:bodyDiv w:val="1"/>
      <w:marLeft w:val="0"/>
      <w:marRight w:val="0"/>
      <w:marTop w:val="0"/>
      <w:marBottom w:val="0"/>
      <w:divBdr>
        <w:top w:val="none" w:sz="0" w:space="0" w:color="auto"/>
        <w:left w:val="none" w:sz="0" w:space="0" w:color="auto"/>
        <w:bottom w:val="none" w:sz="0" w:space="0" w:color="auto"/>
        <w:right w:val="none" w:sz="0" w:space="0" w:color="auto"/>
      </w:divBdr>
    </w:div>
    <w:div w:id="120075102">
      <w:bodyDiv w:val="1"/>
      <w:marLeft w:val="0"/>
      <w:marRight w:val="0"/>
      <w:marTop w:val="0"/>
      <w:marBottom w:val="0"/>
      <w:divBdr>
        <w:top w:val="none" w:sz="0" w:space="0" w:color="auto"/>
        <w:left w:val="none" w:sz="0" w:space="0" w:color="auto"/>
        <w:bottom w:val="none" w:sz="0" w:space="0" w:color="auto"/>
        <w:right w:val="none" w:sz="0" w:space="0" w:color="auto"/>
      </w:divBdr>
    </w:div>
    <w:div w:id="120540716">
      <w:bodyDiv w:val="1"/>
      <w:marLeft w:val="0"/>
      <w:marRight w:val="0"/>
      <w:marTop w:val="0"/>
      <w:marBottom w:val="0"/>
      <w:divBdr>
        <w:top w:val="none" w:sz="0" w:space="0" w:color="auto"/>
        <w:left w:val="none" w:sz="0" w:space="0" w:color="auto"/>
        <w:bottom w:val="none" w:sz="0" w:space="0" w:color="auto"/>
        <w:right w:val="none" w:sz="0" w:space="0" w:color="auto"/>
      </w:divBdr>
    </w:div>
    <w:div w:id="123816437">
      <w:bodyDiv w:val="1"/>
      <w:marLeft w:val="0"/>
      <w:marRight w:val="0"/>
      <w:marTop w:val="0"/>
      <w:marBottom w:val="0"/>
      <w:divBdr>
        <w:top w:val="none" w:sz="0" w:space="0" w:color="auto"/>
        <w:left w:val="none" w:sz="0" w:space="0" w:color="auto"/>
        <w:bottom w:val="none" w:sz="0" w:space="0" w:color="auto"/>
        <w:right w:val="none" w:sz="0" w:space="0" w:color="auto"/>
      </w:divBdr>
    </w:div>
    <w:div w:id="124086737">
      <w:bodyDiv w:val="1"/>
      <w:marLeft w:val="0"/>
      <w:marRight w:val="0"/>
      <w:marTop w:val="0"/>
      <w:marBottom w:val="0"/>
      <w:divBdr>
        <w:top w:val="none" w:sz="0" w:space="0" w:color="auto"/>
        <w:left w:val="none" w:sz="0" w:space="0" w:color="auto"/>
        <w:bottom w:val="none" w:sz="0" w:space="0" w:color="auto"/>
        <w:right w:val="none" w:sz="0" w:space="0" w:color="auto"/>
      </w:divBdr>
    </w:div>
    <w:div w:id="129133998">
      <w:bodyDiv w:val="1"/>
      <w:marLeft w:val="0"/>
      <w:marRight w:val="0"/>
      <w:marTop w:val="0"/>
      <w:marBottom w:val="0"/>
      <w:divBdr>
        <w:top w:val="none" w:sz="0" w:space="0" w:color="auto"/>
        <w:left w:val="none" w:sz="0" w:space="0" w:color="auto"/>
        <w:bottom w:val="none" w:sz="0" w:space="0" w:color="auto"/>
        <w:right w:val="none" w:sz="0" w:space="0" w:color="auto"/>
      </w:divBdr>
    </w:div>
    <w:div w:id="150025716">
      <w:bodyDiv w:val="1"/>
      <w:marLeft w:val="0"/>
      <w:marRight w:val="0"/>
      <w:marTop w:val="0"/>
      <w:marBottom w:val="0"/>
      <w:divBdr>
        <w:top w:val="none" w:sz="0" w:space="0" w:color="auto"/>
        <w:left w:val="none" w:sz="0" w:space="0" w:color="auto"/>
        <w:bottom w:val="none" w:sz="0" w:space="0" w:color="auto"/>
        <w:right w:val="none" w:sz="0" w:space="0" w:color="auto"/>
      </w:divBdr>
    </w:div>
    <w:div w:id="153300585">
      <w:bodyDiv w:val="1"/>
      <w:marLeft w:val="0"/>
      <w:marRight w:val="0"/>
      <w:marTop w:val="0"/>
      <w:marBottom w:val="0"/>
      <w:divBdr>
        <w:top w:val="none" w:sz="0" w:space="0" w:color="auto"/>
        <w:left w:val="none" w:sz="0" w:space="0" w:color="auto"/>
        <w:bottom w:val="none" w:sz="0" w:space="0" w:color="auto"/>
        <w:right w:val="none" w:sz="0" w:space="0" w:color="auto"/>
      </w:divBdr>
    </w:div>
    <w:div w:id="153573394">
      <w:bodyDiv w:val="1"/>
      <w:marLeft w:val="0"/>
      <w:marRight w:val="0"/>
      <w:marTop w:val="0"/>
      <w:marBottom w:val="0"/>
      <w:divBdr>
        <w:top w:val="none" w:sz="0" w:space="0" w:color="auto"/>
        <w:left w:val="none" w:sz="0" w:space="0" w:color="auto"/>
        <w:bottom w:val="none" w:sz="0" w:space="0" w:color="auto"/>
        <w:right w:val="none" w:sz="0" w:space="0" w:color="auto"/>
      </w:divBdr>
    </w:div>
    <w:div w:id="159085931">
      <w:bodyDiv w:val="1"/>
      <w:marLeft w:val="0"/>
      <w:marRight w:val="0"/>
      <w:marTop w:val="0"/>
      <w:marBottom w:val="0"/>
      <w:divBdr>
        <w:top w:val="none" w:sz="0" w:space="0" w:color="auto"/>
        <w:left w:val="none" w:sz="0" w:space="0" w:color="auto"/>
        <w:bottom w:val="none" w:sz="0" w:space="0" w:color="auto"/>
        <w:right w:val="none" w:sz="0" w:space="0" w:color="auto"/>
      </w:divBdr>
    </w:div>
    <w:div w:id="159779142">
      <w:bodyDiv w:val="1"/>
      <w:marLeft w:val="0"/>
      <w:marRight w:val="0"/>
      <w:marTop w:val="0"/>
      <w:marBottom w:val="0"/>
      <w:divBdr>
        <w:top w:val="none" w:sz="0" w:space="0" w:color="auto"/>
        <w:left w:val="none" w:sz="0" w:space="0" w:color="auto"/>
        <w:bottom w:val="none" w:sz="0" w:space="0" w:color="auto"/>
        <w:right w:val="none" w:sz="0" w:space="0" w:color="auto"/>
      </w:divBdr>
    </w:div>
    <w:div w:id="171533604">
      <w:bodyDiv w:val="1"/>
      <w:marLeft w:val="0"/>
      <w:marRight w:val="0"/>
      <w:marTop w:val="0"/>
      <w:marBottom w:val="0"/>
      <w:divBdr>
        <w:top w:val="none" w:sz="0" w:space="0" w:color="auto"/>
        <w:left w:val="none" w:sz="0" w:space="0" w:color="auto"/>
        <w:bottom w:val="none" w:sz="0" w:space="0" w:color="auto"/>
        <w:right w:val="none" w:sz="0" w:space="0" w:color="auto"/>
      </w:divBdr>
    </w:div>
    <w:div w:id="173500666">
      <w:bodyDiv w:val="1"/>
      <w:marLeft w:val="0"/>
      <w:marRight w:val="0"/>
      <w:marTop w:val="0"/>
      <w:marBottom w:val="0"/>
      <w:divBdr>
        <w:top w:val="none" w:sz="0" w:space="0" w:color="auto"/>
        <w:left w:val="none" w:sz="0" w:space="0" w:color="auto"/>
        <w:bottom w:val="none" w:sz="0" w:space="0" w:color="auto"/>
        <w:right w:val="none" w:sz="0" w:space="0" w:color="auto"/>
      </w:divBdr>
    </w:div>
    <w:div w:id="182403160">
      <w:bodyDiv w:val="1"/>
      <w:marLeft w:val="0"/>
      <w:marRight w:val="0"/>
      <w:marTop w:val="0"/>
      <w:marBottom w:val="0"/>
      <w:divBdr>
        <w:top w:val="none" w:sz="0" w:space="0" w:color="auto"/>
        <w:left w:val="none" w:sz="0" w:space="0" w:color="auto"/>
        <w:bottom w:val="none" w:sz="0" w:space="0" w:color="auto"/>
        <w:right w:val="none" w:sz="0" w:space="0" w:color="auto"/>
      </w:divBdr>
    </w:div>
    <w:div w:id="188178936">
      <w:bodyDiv w:val="1"/>
      <w:marLeft w:val="0"/>
      <w:marRight w:val="0"/>
      <w:marTop w:val="0"/>
      <w:marBottom w:val="0"/>
      <w:divBdr>
        <w:top w:val="none" w:sz="0" w:space="0" w:color="auto"/>
        <w:left w:val="none" w:sz="0" w:space="0" w:color="auto"/>
        <w:bottom w:val="none" w:sz="0" w:space="0" w:color="auto"/>
        <w:right w:val="none" w:sz="0" w:space="0" w:color="auto"/>
      </w:divBdr>
    </w:div>
    <w:div w:id="193617105">
      <w:bodyDiv w:val="1"/>
      <w:marLeft w:val="0"/>
      <w:marRight w:val="0"/>
      <w:marTop w:val="0"/>
      <w:marBottom w:val="0"/>
      <w:divBdr>
        <w:top w:val="none" w:sz="0" w:space="0" w:color="auto"/>
        <w:left w:val="none" w:sz="0" w:space="0" w:color="auto"/>
        <w:bottom w:val="none" w:sz="0" w:space="0" w:color="auto"/>
        <w:right w:val="none" w:sz="0" w:space="0" w:color="auto"/>
      </w:divBdr>
    </w:div>
    <w:div w:id="196623645">
      <w:bodyDiv w:val="1"/>
      <w:marLeft w:val="0"/>
      <w:marRight w:val="0"/>
      <w:marTop w:val="0"/>
      <w:marBottom w:val="0"/>
      <w:divBdr>
        <w:top w:val="none" w:sz="0" w:space="0" w:color="auto"/>
        <w:left w:val="none" w:sz="0" w:space="0" w:color="auto"/>
        <w:bottom w:val="none" w:sz="0" w:space="0" w:color="auto"/>
        <w:right w:val="none" w:sz="0" w:space="0" w:color="auto"/>
      </w:divBdr>
    </w:div>
    <w:div w:id="203836450">
      <w:bodyDiv w:val="1"/>
      <w:marLeft w:val="0"/>
      <w:marRight w:val="0"/>
      <w:marTop w:val="0"/>
      <w:marBottom w:val="0"/>
      <w:divBdr>
        <w:top w:val="none" w:sz="0" w:space="0" w:color="auto"/>
        <w:left w:val="none" w:sz="0" w:space="0" w:color="auto"/>
        <w:bottom w:val="none" w:sz="0" w:space="0" w:color="auto"/>
        <w:right w:val="none" w:sz="0" w:space="0" w:color="auto"/>
      </w:divBdr>
    </w:div>
    <w:div w:id="238373653">
      <w:bodyDiv w:val="1"/>
      <w:marLeft w:val="0"/>
      <w:marRight w:val="0"/>
      <w:marTop w:val="0"/>
      <w:marBottom w:val="0"/>
      <w:divBdr>
        <w:top w:val="none" w:sz="0" w:space="0" w:color="auto"/>
        <w:left w:val="none" w:sz="0" w:space="0" w:color="auto"/>
        <w:bottom w:val="none" w:sz="0" w:space="0" w:color="auto"/>
        <w:right w:val="none" w:sz="0" w:space="0" w:color="auto"/>
      </w:divBdr>
    </w:div>
    <w:div w:id="261650897">
      <w:bodyDiv w:val="1"/>
      <w:marLeft w:val="0"/>
      <w:marRight w:val="0"/>
      <w:marTop w:val="0"/>
      <w:marBottom w:val="0"/>
      <w:divBdr>
        <w:top w:val="none" w:sz="0" w:space="0" w:color="auto"/>
        <w:left w:val="none" w:sz="0" w:space="0" w:color="auto"/>
        <w:bottom w:val="none" w:sz="0" w:space="0" w:color="auto"/>
        <w:right w:val="none" w:sz="0" w:space="0" w:color="auto"/>
      </w:divBdr>
    </w:div>
    <w:div w:id="279798264">
      <w:bodyDiv w:val="1"/>
      <w:marLeft w:val="0"/>
      <w:marRight w:val="0"/>
      <w:marTop w:val="0"/>
      <w:marBottom w:val="0"/>
      <w:divBdr>
        <w:top w:val="none" w:sz="0" w:space="0" w:color="auto"/>
        <w:left w:val="none" w:sz="0" w:space="0" w:color="auto"/>
        <w:bottom w:val="none" w:sz="0" w:space="0" w:color="auto"/>
        <w:right w:val="none" w:sz="0" w:space="0" w:color="auto"/>
      </w:divBdr>
    </w:div>
    <w:div w:id="292371995">
      <w:bodyDiv w:val="1"/>
      <w:marLeft w:val="0"/>
      <w:marRight w:val="0"/>
      <w:marTop w:val="0"/>
      <w:marBottom w:val="0"/>
      <w:divBdr>
        <w:top w:val="none" w:sz="0" w:space="0" w:color="auto"/>
        <w:left w:val="none" w:sz="0" w:space="0" w:color="auto"/>
        <w:bottom w:val="none" w:sz="0" w:space="0" w:color="auto"/>
        <w:right w:val="none" w:sz="0" w:space="0" w:color="auto"/>
      </w:divBdr>
    </w:div>
    <w:div w:id="293563327">
      <w:bodyDiv w:val="1"/>
      <w:marLeft w:val="0"/>
      <w:marRight w:val="0"/>
      <w:marTop w:val="0"/>
      <w:marBottom w:val="0"/>
      <w:divBdr>
        <w:top w:val="none" w:sz="0" w:space="0" w:color="auto"/>
        <w:left w:val="none" w:sz="0" w:space="0" w:color="auto"/>
        <w:bottom w:val="none" w:sz="0" w:space="0" w:color="auto"/>
        <w:right w:val="none" w:sz="0" w:space="0" w:color="auto"/>
      </w:divBdr>
    </w:div>
    <w:div w:id="297300955">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348683837">
      <w:bodyDiv w:val="1"/>
      <w:marLeft w:val="0"/>
      <w:marRight w:val="0"/>
      <w:marTop w:val="0"/>
      <w:marBottom w:val="0"/>
      <w:divBdr>
        <w:top w:val="none" w:sz="0" w:space="0" w:color="auto"/>
        <w:left w:val="none" w:sz="0" w:space="0" w:color="auto"/>
        <w:bottom w:val="none" w:sz="0" w:space="0" w:color="auto"/>
        <w:right w:val="none" w:sz="0" w:space="0" w:color="auto"/>
      </w:divBdr>
    </w:div>
    <w:div w:id="354115225">
      <w:bodyDiv w:val="1"/>
      <w:marLeft w:val="0"/>
      <w:marRight w:val="0"/>
      <w:marTop w:val="0"/>
      <w:marBottom w:val="0"/>
      <w:divBdr>
        <w:top w:val="none" w:sz="0" w:space="0" w:color="auto"/>
        <w:left w:val="none" w:sz="0" w:space="0" w:color="auto"/>
        <w:bottom w:val="none" w:sz="0" w:space="0" w:color="auto"/>
        <w:right w:val="none" w:sz="0" w:space="0" w:color="auto"/>
      </w:divBdr>
    </w:div>
    <w:div w:id="354188168">
      <w:bodyDiv w:val="1"/>
      <w:marLeft w:val="0"/>
      <w:marRight w:val="0"/>
      <w:marTop w:val="0"/>
      <w:marBottom w:val="0"/>
      <w:divBdr>
        <w:top w:val="none" w:sz="0" w:space="0" w:color="auto"/>
        <w:left w:val="none" w:sz="0" w:space="0" w:color="auto"/>
        <w:bottom w:val="none" w:sz="0" w:space="0" w:color="auto"/>
        <w:right w:val="none" w:sz="0" w:space="0" w:color="auto"/>
      </w:divBdr>
    </w:div>
    <w:div w:id="367292076">
      <w:bodyDiv w:val="1"/>
      <w:marLeft w:val="0"/>
      <w:marRight w:val="0"/>
      <w:marTop w:val="0"/>
      <w:marBottom w:val="0"/>
      <w:divBdr>
        <w:top w:val="none" w:sz="0" w:space="0" w:color="auto"/>
        <w:left w:val="none" w:sz="0" w:space="0" w:color="auto"/>
        <w:bottom w:val="none" w:sz="0" w:space="0" w:color="auto"/>
        <w:right w:val="none" w:sz="0" w:space="0" w:color="auto"/>
      </w:divBdr>
    </w:div>
    <w:div w:id="370568746">
      <w:bodyDiv w:val="1"/>
      <w:marLeft w:val="0"/>
      <w:marRight w:val="0"/>
      <w:marTop w:val="0"/>
      <w:marBottom w:val="0"/>
      <w:divBdr>
        <w:top w:val="none" w:sz="0" w:space="0" w:color="auto"/>
        <w:left w:val="none" w:sz="0" w:space="0" w:color="auto"/>
        <w:bottom w:val="none" w:sz="0" w:space="0" w:color="auto"/>
        <w:right w:val="none" w:sz="0" w:space="0" w:color="auto"/>
      </w:divBdr>
    </w:div>
    <w:div w:id="378433902">
      <w:bodyDiv w:val="1"/>
      <w:marLeft w:val="0"/>
      <w:marRight w:val="0"/>
      <w:marTop w:val="0"/>
      <w:marBottom w:val="0"/>
      <w:divBdr>
        <w:top w:val="none" w:sz="0" w:space="0" w:color="auto"/>
        <w:left w:val="none" w:sz="0" w:space="0" w:color="auto"/>
        <w:bottom w:val="none" w:sz="0" w:space="0" w:color="auto"/>
        <w:right w:val="none" w:sz="0" w:space="0" w:color="auto"/>
      </w:divBdr>
    </w:div>
    <w:div w:id="397635547">
      <w:bodyDiv w:val="1"/>
      <w:marLeft w:val="0"/>
      <w:marRight w:val="0"/>
      <w:marTop w:val="0"/>
      <w:marBottom w:val="0"/>
      <w:divBdr>
        <w:top w:val="none" w:sz="0" w:space="0" w:color="auto"/>
        <w:left w:val="none" w:sz="0" w:space="0" w:color="auto"/>
        <w:bottom w:val="none" w:sz="0" w:space="0" w:color="auto"/>
        <w:right w:val="none" w:sz="0" w:space="0" w:color="auto"/>
      </w:divBdr>
    </w:div>
    <w:div w:id="405567844">
      <w:bodyDiv w:val="1"/>
      <w:marLeft w:val="0"/>
      <w:marRight w:val="0"/>
      <w:marTop w:val="0"/>
      <w:marBottom w:val="0"/>
      <w:divBdr>
        <w:top w:val="none" w:sz="0" w:space="0" w:color="auto"/>
        <w:left w:val="none" w:sz="0" w:space="0" w:color="auto"/>
        <w:bottom w:val="none" w:sz="0" w:space="0" w:color="auto"/>
        <w:right w:val="none" w:sz="0" w:space="0" w:color="auto"/>
      </w:divBdr>
    </w:div>
    <w:div w:id="413018512">
      <w:bodyDiv w:val="1"/>
      <w:marLeft w:val="0"/>
      <w:marRight w:val="0"/>
      <w:marTop w:val="0"/>
      <w:marBottom w:val="0"/>
      <w:divBdr>
        <w:top w:val="none" w:sz="0" w:space="0" w:color="auto"/>
        <w:left w:val="none" w:sz="0" w:space="0" w:color="auto"/>
        <w:bottom w:val="none" w:sz="0" w:space="0" w:color="auto"/>
        <w:right w:val="none" w:sz="0" w:space="0" w:color="auto"/>
      </w:divBdr>
    </w:div>
    <w:div w:id="415444752">
      <w:bodyDiv w:val="1"/>
      <w:marLeft w:val="0"/>
      <w:marRight w:val="0"/>
      <w:marTop w:val="0"/>
      <w:marBottom w:val="0"/>
      <w:divBdr>
        <w:top w:val="none" w:sz="0" w:space="0" w:color="auto"/>
        <w:left w:val="none" w:sz="0" w:space="0" w:color="auto"/>
        <w:bottom w:val="none" w:sz="0" w:space="0" w:color="auto"/>
        <w:right w:val="none" w:sz="0" w:space="0" w:color="auto"/>
      </w:divBdr>
    </w:div>
    <w:div w:id="424233458">
      <w:bodyDiv w:val="1"/>
      <w:marLeft w:val="0"/>
      <w:marRight w:val="0"/>
      <w:marTop w:val="0"/>
      <w:marBottom w:val="0"/>
      <w:divBdr>
        <w:top w:val="none" w:sz="0" w:space="0" w:color="auto"/>
        <w:left w:val="none" w:sz="0" w:space="0" w:color="auto"/>
        <w:bottom w:val="none" w:sz="0" w:space="0" w:color="auto"/>
        <w:right w:val="none" w:sz="0" w:space="0" w:color="auto"/>
      </w:divBdr>
    </w:div>
    <w:div w:id="429738772">
      <w:bodyDiv w:val="1"/>
      <w:marLeft w:val="0"/>
      <w:marRight w:val="0"/>
      <w:marTop w:val="0"/>
      <w:marBottom w:val="0"/>
      <w:divBdr>
        <w:top w:val="none" w:sz="0" w:space="0" w:color="auto"/>
        <w:left w:val="none" w:sz="0" w:space="0" w:color="auto"/>
        <w:bottom w:val="none" w:sz="0" w:space="0" w:color="auto"/>
        <w:right w:val="none" w:sz="0" w:space="0" w:color="auto"/>
      </w:divBdr>
    </w:div>
    <w:div w:id="433139227">
      <w:bodyDiv w:val="1"/>
      <w:marLeft w:val="0"/>
      <w:marRight w:val="0"/>
      <w:marTop w:val="0"/>
      <w:marBottom w:val="0"/>
      <w:divBdr>
        <w:top w:val="none" w:sz="0" w:space="0" w:color="auto"/>
        <w:left w:val="none" w:sz="0" w:space="0" w:color="auto"/>
        <w:bottom w:val="none" w:sz="0" w:space="0" w:color="auto"/>
        <w:right w:val="none" w:sz="0" w:space="0" w:color="auto"/>
      </w:divBdr>
    </w:div>
    <w:div w:id="438067903">
      <w:bodyDiv w:val="1"/>
      <w:marLeft w:val="0"/>
      <w:marRight w:val="0"/>
      <w:marTop w:val="0"/>
      <w:marBottom w:val="0"/>
      <w:divBdr>
        <w:top w:val="none" w:sz="0" w:space="0" w:color="auto"/>
        <w:left w:val="none" w:sz="0" w:space="0" w:color="auto"/>
        <w:bottom w:val="none" w:sz="0" w:space="0" w:color="auto"/>
        <w:right w:val="none" w:sz="0" w:space="0" w:color="auto"/>
      </w:divBdr>
    </w:div>
    <w:div w:id="451902172">
      <w:bodyDiv w:val="1"/>
      <w:marLeft w:val="0"/>
      <w:marRight w:val="0"/>
      <w:marTop w:val="0"/>
      <w:marBottom w:val="0"/>
      <w:divBdr>
        <w:top w:val="none" w:sz="0" w:space="0" w:color="auto"/>
        <w:left w:val="none" w:sz="0" w:space="0" w:color="auto"/>
        <w:bottom w:val="none" w:sz="0" w:space="0" w:color="auto"/>
        <w:right w:val="none" w:sz="0" w:space="0" w:color="auto"/>
      </w:divBdr>
    </w:div>
    <w:div w:id="453181816">
      <w:bodyDiv w:val="1"/>
      <w:marLeft w:val="0"/>
      <w:marRight w:val="0"/>
      <w:marTop w:val="0"/>
      <w:marBottom w:val="0"/>
      <w:divBdr>
        <w:top w:val="none" w:sz="0" w:space="0" w:color="auto"/>
        <w:left w:val="none" w:sz="0" w:space="0" w:color="auto"/>
        <w:bottom w:val="none" w:sz="0" w:space="0" w:color="auto"/>
        <w:right w:val="none" w:sz="0" w:space="0" w:color="auto"/>
      </w:divBdr>
    </w:div>
    <w:div w:id="456722022">
      <w:bodyDiv w:val="1"/>
      <w:marLeft w:val="0"/>
      <w:marRight w:val="0"/>
      <w:marTop w:val="0"/>
      <w:marBottom w:val="0"/>
      <w:divBdr>
        <w:top w:val="none" w:sz="0" w:space="0" w:color="auto"/>
        <w:left w:val="none" w:sz="0" w:space="0" w:color="auto"/>
        <w:bottom w:val="none" w:sz="0" w:space="0" w:color="auto"/>
        <w:right w:val="none" w:sz="0" w:space="0" w:color="auto"/>
      </w:divBdr>
    </w:div>
    <w:div w:id="476142059">
      <w:bodyDiv w:val="1"/>
      <w:marLeft w:val="0"/>
      <w:marRight w:val="0"/>
      <w:marTop w:val="0"/>
      <w:marBottom w:val="0"/>
      <w:divBdr>
        <w:top w:val="none" w:sz="0" w:space="0" w:color="auto"/>
        <w:left w:val="none" w:sz="0" w:space="0" w:color="auto"/>
        <w:bottom w:val="none" w:sz="0" w:space="0" w:color="auto"/>
        <w:right w:val="none" w:sz="0" w:space="0" w:color="auto"/>
      </w:divBdr>
    </w:div>
    <w:div w:id="478303910">
      <w:bodyDiv w:val="1"/>
      <w:marLeft w:val="0"/>
      <w:marRight w:val="0"/>
      <w:marTop w:val="0"/>
      <w:marBottom w:val="0"/>
      <w:divBdr>
        <w:top w:val="none" w:sz="0" w:space="0" w:color="auto"/>
        <w:left w:val="none" w:sz="0" w:space="0" w:color="auto"/>
        <w:bottom w:val="none" w:sz="0" w:space="0" w:color="auto"/>
        <w:right w:val="none" w:sz="0" w:space="0" w:color="auto"/>
      </w:divBdr>
    </w:div>
    <w:div w:id="506942709">
      <w:bodyDiv w:val="1"/>
      <w:marLeft w:val="0"/>
      <w:marRight w:val="0"/>
      <w:marTop w:val="0"/>
      <w:marBottom w:val="0"/>
      <w:divBdr>
        <w:top w:val="none" w:sz="0" w:space="0" w:color="auto"/>
        <w:left w:val="none" w:sz="0" w:space="0" w:color="auto"/>
        <w:bottom w:val="none" w:sz="0" w:space="0" w:color="auto"/>
        <w:right w:val="none" w:sz="0" w:space="0" w:color="auto"/>
      </w:divBdr>
    </w:div>
    <w:div w:id="510998349">
      <w:bodyDiv w:val="1"/>
      <w:marLeft w:val="0"/>
      <w:marRight w:val="0"/>
      <w:marTop w:val="0"/>
      <w:marBottom w:val="0"/>
      <w:divBdr>
        <w:top w:val="none" w:sz="0" w:space="0" w:color="auto"/>
        <w:left w:val="none" w:sz="0" w:space="0" w:color="auto"/>
        <w:bottom w:val="none" w:sz="0" w:space="0" w:color="auto"/>
        <w:right w:val="none" w:sz="0" w:space="0" w:color="auto"/>
      </w:divBdr>
    </w:div>
    <w:div w:id="513808577">
      <w:bodyDiv w:val="1"/>
      <w:marLeft w:val="0"/>
      <w:marRight w:val="0"/>
      <w:marTop w:val="0"/>
      <w:marBottom w:val="0"/>
      <w:divBdr>
        <w:top w:val="none" w:sz="0" w:space="0" w:color="auto"/>
        <w:left w:val="none" w:sz="0" w:space="0" w:color="auto"/>
        <w:bottom w:val="none" w:sz="0" w:space="0" w:color="auto"/>
        <w:right w:val="none" w:sz="0" w:space="0" w:color="auto"/>
      </w:divBdr>
    </w:div>
    <w:div w:id="516044919">
      <w:bodyDiv w:val="1"/>
      <w:marLeft w:val="0"/>
      <w:marRight w:val="0"/>
      <w:marTop w:val="0"/>
      <w:marBottom w:val="0"/>
      <w:divBdr>
        <w:top w:val="none" w:sz="0" w:space="0" w:color="auto"/>
        <w:left w:val="none" w:sz="0" w:space="0" w:color="auto"/>
        <w:bottom w:val="none" w:sz="0" w:space="0" w:color="auto"/>
        <w:right w:val="none" w:sz="0" w:space="0" w:color="auto"/>
      </w:divBdr>
    </w:div>
    <w:div w:id="517890482">
      <w:bodyDiv w:val="1"/>
      <w:marLeft w:val="0"/>
      <w:marRight w:val="0"/>
      <w:marTop w:val="0"/>
      <w:marBottom w:val="0"/>
      <w:divBdr>
        <w:top w:val="none" w:sz="0" w:space="0" w:color="auto"/>
        <w:left w:val="none" w:sz="0" w:space="0" w:color="auto"/>
        <w:bottom w:val="none" w:sz="0" w:space="0" w:color="auto"/>
        <w:right w:val="none" w:sz="0" w:space="0" w:color="auto"/>
      </w:divBdr>
    </w:div>
    <w:div w:id="527329974">
      <w:bodyDiv w:val="1"/>
      <w:marLeft w:val="0"/>
      <w:marRight w:val="0"/>
      <w:marTop w:val="0"/>
      <w:marBottom w:val="0"/>
      <w:divBdr>
        <w:top w:val="none" w:sz="0" w:space="0" w:color="auto"/>
        <w:left w:val="none" w:sz="0" w:space="0" w:color="auto"/>
        <w:bottom w:val="none" w:sz="0" w:space="0" w:color="auto"/>
        <w:right w:val="none" w:sz="0" w:space="0" w:color="auto"/>
      </w:divBdr>
    </w:div>
    <w:div w:id="528877790">
      <w:bodyDiv w:val="1"/>
      <w:marLeft w:val="0"/>
      <w:marRight w:val="0"/>
      <w:marTop w:val="0"/>
      <w:marBottom w:val="0"/>
      <w:divBdr>
        <w:top w:val="none" w:sz="0" w:space="0" w:color="auto"/>
        <w:left w:val="none" w:sz="0" w:space="0" w:color="auto"/>
        <w:bottom w:val="none" w:sz="0" w:space="0" w:color="auto"/>
        <w:right w:val="none" w:sz="0" w:space="0" w:color="auto"/>
      </w:divBdr>
    </w:div>
    <w:div w:id="554050042">
      <w:bodyDiv w:val="1"/>
      <w:marLeft w:val="0"/>
      <w:marRight w:val="0"/>
      <w:marTop w:val="0"/>
      <w:marBottom w:val="0"/>
      <w:divBdr>
        <w:top w:val="none" w:sz="0" w:space="0" w:color="auto"/>
        <w:left w:val="none" w:sz="0" w:space="0" w:color="auto"/>
        <w:bottom w:val="none" w:sz="0" w:space="0" w:color="auto"/>
        <w:right w:val="none" w:sz="0" w:space="0" w:color="auto"/>
      </w:divBdr>
    </w:div>
    <w:div w:id="591551691">
      <w:bodyDiv w:val="1"/>
      <w:marLeft w:val="0"/>
      <w:marRight w:val="0"/>
      <w:marTop w:val="0"/>
      <w:marBottom w:val="0"/>
      <w:divBdr>
        <w:top w:val="none" w:sz="0" w:space="0" w:color="auto"/>
        <w:left w:val="none" w:sz="0" w:space="0" w:color="auto"/>
        <w:bottom w:val="none" w:sz="0" w:space="0" w:color="auto"/>
        <w:right w:val="none" w:sz="0" w:space="0" w:color="auto"/>
      </w:divBdr>
    </w:div>
    <w:div w:id="593782262">
      <w:bodyDiv w:val="1"/>
      <w:marLeft w:val="0"/>
      <w:marRight w:val="0"/>
      <w:marTop w:val="0"/>
      <w:marBottom w:val="0"/>
      <w:divBdr>
        <w:top w:val="none" w:sz="0" w:space="0" w:color="auto"/>
        <w:left w:val="none" w:sz="0" w:space="0" w:color="auto"/>
        <w:bottom w:val="none" w:sz="0" w:space="0" w:color="auto"/>
        <w:right w:val="none" w:sz="0" w:space="0" w:color="auto"/>
      </w:divBdr>
    </w:div>
    <w:div w:id="615790266">
      <w:bodyDiv w:val="1"/>
      <w:marLeft w:val="0"/>
      <w:marRight w:val="0"/>
      <w:marTop w:val="0"/>
      <w:marBottom w:val="0"/>
      <w:divBdr>
        <w:top w:val="none" w:sz="0" w:space="0" w:color="auto"/>
        <w:left w:val="none" w:sz="0" w:space="0" w:color="auto"/>
        <w:bottom w:val="none" w:sz="0" w:space="0" w:color="auto"/>
        <w:right w:val="none" w:sz="0" w:space="0" w:color="auto"/>
      </w:divBdr>
    </w:div>
    <w:div w:id="624045402">
      <w:bodyDiv w:val="1"/>
      <w:marLeft w:val="0"/>
      <w:marRight w:val="0"/>
      <w:marTop w:val="0"/>
      <w:marBottom w:val="0"/>
      <w:divBdr>
        <w:top w:val="none" w:sz="0" w:space="0" w:color="auto"/>
        <w:left w:val="none" w:sz="0" w:space="0" w:color="auto"/>
        <w:bottom w:val="none" w:sz="0" w:space="0" w:color="auto"/>
        <w:right w:val="none" w:sz="0" w:space="0" w:color="auto"/>
      </w:divBdr>
    </w:div>
    <w:div w:id="625964144">
      <w:bodyDiv w:val="1"/>
      <w:marLeft w:val="0"/>
      <w:marRight w:val="0"/>
      <w:marTop w:val="0"/>
      <w:marBottom w:val="0"/>
      <w:divBdr>
        <w:top w:val="none" w:sz="0" w:space="0" w:color="auto"/>
        <w:left w:val="none" w:sz="0" w:space="0" w:color="auto"/>
        <w:bottom w:val="none" w:sz="0" w:space="0" w:color="auto"/>
        <w:right w:val="none" w:sz="0" w:space="0" w:color="auto"/>
      </w:divBdr>
    </w:div>
    <w:div w:id="634678828">
      <w:bodyDiv w:val="1"/>
      <w:marLeft w:val="0"/>
      <w:marRight w:val="0"/>
      <w:marTop w:val="0"/>
      <w:marBottom w:val="0"/>
      <w:divBdr>
        <w:top w:val="none" w:sz="0" w:space="0" w:color="auto"/>
        <w:left w:val="none" w:sz="0" w:space="0" w:color="auto"/>
        <w:bottom w:val="none" w:sz="0" w:space="0" w:color="auto"/>
        <w:right w:val="none" w:sz="0" w:space="0" w:color="auto"/>
      </w:divBdr>
    </w:div>
    <w:div w:id="648555658">
      <w:bodyDiv w:val="1"/>
      <w:marLeft w:val="0"/>
      <w:marRight w:val="0"/>
      <w:marTop w:val="0"/>
      <w:marBottom w:val="0"/>
      <w:divBdr>
        <w:top w:val="none" w:sz="0" w:space="0" w:color="auto"/>
        <w:left w:val="none" w:sz="0" w:space="0" w:color="auto"/>
        <w:bottom w:val="none" w:sz="0" w:space="0" w:color="auto"/>
        <w:right w:val="none" w:sz="0" w:space="0" w:color="auto"/>
      </w:divBdr>
    </w:div>
    <w:div w:id="659046999">
      <w:bodyDiv w:val="1"/>
      <w:marLeft w:val="0"/>
      <w:marRight w:val="0"/>
      <w:marTop w:val="0"/>
      <w:marBottom w:val="0"/>
      <w:divBdr>
        <w:top w:val="none" w:sz="0" w:space="0" w:color="auto"/>
        <w:left w:val="none" w:sz="0" w:space="0" w:color="auto"/>
        <w:bottom w:val="none" w:sz="0" w:space="0" w:color="auto"/>
        <w:right w:val="none" w:sz="0" w:space="0" w:color="auto"/>
      </w:divBdr>
    </w:div>
    <w:div w:id="665983804">
      <w:bodyDiv w:val="1"/>
      <w:marLeft w:val="0"/>
      <w:marRight w:val="0"/>
      <w:marTop w:val="0"/>
      <w:marBottom w:val="0"/>
      <w:divBdr>
        <w:top w:val="none" w:sz="0" w:space="0" w:color="auto"/>
        <w:left w:val="none" w:sz="0" w:space="0" w:color="auto"/>
        <w:bottom w:val="none" w:sz="0" w:space="0" w:color="auto"/>
        <w:right w:val="none" w:sz="0" w:space="0" w:color="auto"/>
      </w:divBdr>
    </w:div>
    <w:div w:id="668023732">
      <w:bodyDiv w:val="1"/>
      <w:marLeft w:val="0"/>
      <w:marRight w:val="0"/>
      <w:marTop w:val="0"/>
      <w:marBottom w:val="0"/>
      <w:divBdr>
        <w:top w:val="none" w:sz="0" w:space="0" w:color="auto"/>
        <w:left w:val="none" w:sz="0" w:space="0" w:color="auto"/>
        <w:bottom w:val="none" w:sz="0" w:space="0" w:color="auto"/>
        <w:right w:val="none" w:sz="0" w:space="0" w:color="auto"/>
      </w:divBdr>
    </w:div>
    <w:div w:id="680081897">
      <w:bodyDiv w:val="1"/>
      <w:marLeft w:val="0"/>
      <w:marRight w:val="0"/>
      <w:marTop w:val="0"/>
      <w:marBottom w:val="0"/>
      <w:divBdr>
        <w:top w:val="none" w:sz="0" w:space="0" w:color="auto"/>
        <w:left w:val="none" w:sz="0" w:space="0" w:color="auto"/>
        <w:bottom w:val="none" w:sz="0" w:space="0" w:color="auto"/>
        <w:right w:val="none" w:sz="0" w:space="0" w:color="auto"/>
      </w:divBdr>
    </w:div>
    <w:div w:id="689180041">
      <w:bodyDiv w:val="1"/>
      <w:marLeft w:val="0"/>
      <w:marRight w:val="0"/>
      <w:marTop w:val="0"/>
      <w:marBottom w:val="0"/>
      <w:divBdr>
        <w:top w:val="none" w:sz="0" w:space="0" w:color="auto"/>
        <w:left w:val="none" w:sz="0" w:space="0" w:color="auto"/>
        <w:bottom w:val="none" w:sz="0" w:space="0" w:color="auto"/>
        <w:right w:val="none" w:sz="0" w:space="0" w:color="auto"/>
      </w:divBdr>
    </w:div>
    <w:div w:id="692344820">
      <w:bodyDiv w:val="1"/>
      <w:marLeft w:val="0"/>
      <w:marRight w:val="0"/>
      <w:marTop w:val="0"/>
      <w:marBottom w:val="0"/>
      <w:divBdr>
        <w:top w:val="none" w:sz="0" w:space="0" w:color="auto"/>
        <w:left w:val="none" w:sz="0" w:space="0" w:color="auto"/>
        <w:bottom w:val="none" w:sz="0" w:space="0" w:color="auto"/>
        <w:right w:val="none" w:sz="0" w:space="0" w:color="auto"/>
      </w:divBdr>
    </w:div>
    <w:div w:id="698433869">
      <w:bodyDiv w:val="1"/>
      <w:marLeft w:val="0"/>
      <w:marRight w:val="0"/>
      <w:marTop w:val="0"/>
      <w:marBottom w:val="0"/>
      <w:divBdr>
        <w:top w:val="none" w:sz="0" w:space="0" w:color="auto"/>
        <w:left w:val="none" w:sz="0" w:space="0" w:color="auto"/>
        <w:bottom w:val="none" w:sz="0" w:space="0" w:color="auto"/>
        <w:right w:val="none" w:sz="0" w:space="0" w:color="auto"/>
      </w:divBdr>
    </w:div>
    <w:div w:id="701054735">
      <w:bodyDiv w:val="1"/>
      <w:marLeft w:val="0"/>
      <w:marRight w:val="0"/>
      <w:marTop w:val="0"/>
      <w:marBottom w:val="0"/>
      <w:divBdr>
        <w:top w:val="none" w:sz="0" w:space="0" w:color="auto"/>
        <w:left w:val="none" w:sz="0" w:space="0" w:color="auto"/>
        <w:bottom w:val="none" w:sz="0" w:space="0" w:color="auto"/>
        <w:right w:val="none" w:sz="0" w:space="0" w:color="auto"/>
      </w:divBdr>
    </w:div>
    <w:div w:id="733700194">
      <w:bodyDiv w:val="1"/>
      <w:marLeft w:val="0"/>
      <w:marRight w:val="0"/>
      <w:marTop w:val="0"/>
      <w:marBottom w:val="0"/>
      <w:divBdr>
        <w:top w:val="none" w:sz="0" w:space="0" w:color="auto"/>
        <w:left w:val="none" w:sz="0" w:space="0" w:color="auto"/>
        <w:bottom w:val="none" w:sz="0" w:space="0" w:color="auto"/>
        <w:right w:val="none" w:sz="0" w:space="0" w:color="auto"/>
      </w:divBdr>
    </w:div>
    <w:div w:id="740179250">
      <w:bodyDiv w:val="1"/>
      <w:marLeft w:val="0"/>
      <w:marRight w:val="0"/>
      <w:marTop w:val="0"/>
      <w:marBottom w:val="0"/>
      <w:divBdr>
        <w:top w:val="none" w:sz="0" w:space="0" w:color="auto"/>
        <w:left w:val="none" w:sz="0" w:space="0" w:color="auto"/>
        <w:bottom w:val="none" w:sz="0" w:space="0" w:color="auto"/>
        <w:right w:val="none" w:sz="0" w:space="0" w:color="auto"/>
      </w:divBdr>
    </w:div>
    <w:div w:id="742533655">
      <w:bodyDiv w:val="1"/>
      <w:marLeft w:val="0"/>
      <w:marRight w:val="0"/>
      <w:marTop w:val="0"/>
      <w:marBottom w:val="0"/>
      <w:divBdr>
        <w:top w:val="none" w:sz="0" w:space="0" w:color="auto"/>
        <w:left w:val="none" w:sz="0" w:space="0" w:color="auto"/>
        <w:bottom w:val="none" w:sz="0" w:space="0" w:color="auto"/>
        <w:right w:val="none" w:sz="0" w:space="0" w:color="auto"/>
      </w:divBdr>
    </w:div>
    <w:div w:id="745419813">
      <w:bodyDiv w:val="1"/>
      <w:marLeft w:val="0"/>
      <w:marRight w:val="0"/>
      <w:marTop w:val="0"/>
      <w:marBottom w:val="0"/>
      <w:divBdr>
        <w:top w:val="none" w:sz="0" w:space="0" w:color="auto"/>
        <w:left w:val="none" w:sz="0" w:space="0" w:color="auto"/>
        <w:bottom w:val="none" w:sz="0" w:space="0" w:color="auto"/>
        <w:right w:val="none" w:sz="0" w:space="0" w:color="auto"/>
      </w:divBdr>
    </w:div>
    <w:div w:id="757209772">
      <w:bodyDiv w:val="1"/>
      <w:marLeft w:val="0"/>
      <w:marRight w:val="0"/>
      <w:marTop w:val="0"/>
      <w:marBottom w:val="0"/>
      <w:divBdr>
        <w:top w:val="none" w:sz="0" w:space="0" w:color="auto"/>
        <w:left w:val="none" w:sz="0" w:space="0" w:color="auto"/>
        <w:bottom w:val="none" w:sz="0" w:space="0" w:color="auto"/>
        <w:right w:val="none" w:sz="0" w:space="0" w:color="auto"/>
      </w:divBdr>
    </w:div>
    <w:div w:id="757560916">
      <w:bodyDiv w:val="1"/>
      <w:marLeft w:val="0"/>
      <w:marRight w:val="0"/>
      <w:marTop w:val="0"/>
      <w:marBottom w:val="0"/>
      <w:divBdr>
        <w:top w:val="none" w:sz="0" w:space="0" w:color="auto"/>
        <w:left w:val="none" w:sz="0" w:space="0" w:color="auto"/>
        <w:bottom w:val="none" w:sz="0" w:space="0" w:color="auto"/>
        <w:right w:val="none" w:sz="0" w:space="0" w:color="auto"/>
      </w:divBdr>
    </w:div>
    <w:div w:id="760099641">
      <w:bodyDiv w:val="1"/>
      <w:marLeft w:val="0"/>
      <w:marRight w:val="0"/>
      <w:marTop w:val="0"/>
      <w:marBottom w:val="0"/>
      <w:divBdr>
        <w:top w:val="none" w:sz="0" w:space="0" w:color="auto"/>
        <w:left w:val="none" w:sz="0" w:space="0" w:color="auto"/>
        <w:bottom w:val="none" w:sz="0" w:space="0" w:color="auto"/>
        <w:right w:val="none" w:sz="0" w:space="0" w:color="auto"/>
      </w:divBdr>
    </w:div>
    <w:div w:id="774977528">
      <w:bodyDiv w:val="1"/>
      <w:marLeft w:val="0"/>
      <w:marRight w:val="0"/>
      <w:marTop w:val="0"/>
      <w:marBottom w:val="0"/>
      <w:divBdr>
        <w:top w:val="none" w:sz="0" w:space="0" w:color="auto"/>
        <w:left w:val="none" w:sz="0" w:space="0" w:color="auto"/>
        <w:bottom w:val="none" w:sz="0" w:space="0" w:color="auto"/>
        <w:right w:val="none" w:sz="0" w:space="0" w:color="auto"/>
      </w:divBdr>
    </w:div>
    <w:div w:id="777605906">
      <w:bodyDiv w:val="1"/>
      <w:marLeft w:val="0"/>
      <w:marRight w:val="0"/>
      <w:marTop w:val="0"/>
      <w:marBottom w:val="0"/>
      <w:divBdr>
        <w:top w:val="none" w:sz="0" w:space="0" w:color="auto"/>
        <w:left w:val="none" w:sz="0" w:space="0" w:color="auto"/>
        <w:bottom w:val="none" w:sz="0" w:space="0" w:color="auto"/>
        <w:right w:val="none" w:sz="0" w:space="0" w:color="auto"/>
      </w:divBdr>
    </w:div>
    <w:div w:id="789398722">
      <w:bodyDiv w:val="1"/>
      <w:marLeft w:val="0"/>
      <w:marRight w:val="0"/>
      <w:marTop w:val="0"/>
      <w:marBottom w:val="0"/>
      <w:divBdr>
        <w:top w:val="none" w:sz="0" w:space="0" w:color="auto"/>
        <w:left w:val="none" w:sz="0" w:space="0" w:color="auto"/>
        <w:bottom w:val="none" w:sz="0" w:space="0" w:color="auto"/>
        <w:right w:val="none" w:sz="0" w:space="0" w:color="auto"/>
      </w:divBdr>
    </w:div>
    <w:div w:id="789788028">
      <w:bodyDiv w:val="1"/>
      <w:marLeft w:val="0"/>
      <w:marRight w:val="0"/>
      <w:marTop w:val="0"/>
      <w:marBottom w:val="0"/>
      <w:divBdr>
        <w:top w:val="none" w:sz="0" w:space="0" w:color="auto"/>
        <w:left w:val="none" w:sz="0" w:space="0" w:color="auto"/>
        <w:bottom w:val="none" w:sz="0" w:space="0" w:color="auto"/>
        <w:right w:val="none" w:sz="0" w:space="0" w:color="auto"/>
      </w:divBdr>
    </w:div>
    <w:div w:id="798299307">
      <w:bodyDiv w:val="1"/>
      <w:marLeft w:val="0"/>
      <w:marRight w:val="0"/>
      <w:marTop w:val="0"/>
      <w:marBottom w:val="0"/>
      <w:divBdr>
        <w:top w:val="none" w:sz="0" w:space="0" w:color="auto"/>
        <w:left w:val="none" w:sz="0" w:space="0" w:color="auto"/>
        <w:bottom w:val="none" w:sz="0" w:space="0" w:color="auto"/>
        <w:right w:val="none" w:sz="0" w:space="0" w:color="auto"/>
      </w:divBdr>
    </w:div>
    <w:div w:id="805852685">
      <w:bodyDiv w:val="1"/>
      <w:marLeft w:val="0"/>
      <w:marRight w:val="0"/>
      <w:marTop w:val="0"/>
      <w:marBottom w:val="0"/>
      <w:divBdr>
        <w:top w:val="none" w:sz="0" w:space="0" w:color="auto"/>
        <w:left w:val="none" w:sz="0" w:space="0" w:color="auto"/>
        <w:bottom w:val="none" w:sz="0" w:space="0" w:color="auto"/>
        <w:right w:val="none" w:sz="0" w:space="0" w:color="auto"/>
      </w:divBdr>
    </w:div>
    <w:div w:id="808060637">
      <w:bodyDiv w:val="1"/>
      <w:marLeft w:val="0"/>
      <w:marRight w:val="0"/>
      <w:marTop w:val="0"/>
      <w:marBottom w:val="0"/>
      <w:divBdr>
        <w:top w:val="none" w:sz="0" w:space="0" w:color="auto"/>
        <w:left w:val="none" w:sz="0" w:space="0" w:color="auto"/>
        <w:bottom w:val="none" w:sz="0" w:space="0" w:color="auto"/>
        <w:right w:val="none" w:sz="0" w:space="0" w:color="auto"/>
      </w:divBdr>
    </w:div>
    <w:div w:id="825167125">
      <w:bodyDiv w:val="1"/>
      <w:marLeft w:val="0"/>
      <w:marRight w:val="0"/>
      <w:marTop w:val="0"/>
      <w:marBottom w:val="0"/>
      <w:divBdr>
        <w:top w:val="none" w:sz="0" w:space="0" w:color="auto"/>
        <w:left w:val="none" w:sz="0" w:space="0" w:color="auto"/>
        <w:bottom w:val="none" w:sz="0" w:space="0" w:color="auto"/>
        <w:right w:val="none" w:sz="0" w:space="0" w:color="auto"/>
      </w:divBdr>
    </w:div>
    <w:div w:id="830096784">
      <w:bodyDiv w:val="1"/>
      <w:marLeft w:val="0"/>
      <w:marRight w:val="0"/>
      <w:marTop w:val="0"/>
      <w:marBottom w:val="0"/>
      <w:divBdr>
        <w:top w:val="none" w:sz="0" w:space="0" w:color="auto"/>
        <w:left w:val="none" w:sz="0" w:space="0" w:color="auto"/>
        <w:bottom w:val="none" w:sz="0" w:space="0" w:color="auto"/>
        <w:right w:val="none" w:sz="0" w:space="0" w:color="auto"/>
      </w:divBdr>
    </w:div>
    <w:div w:id="843057730">
      <w:bodyDiv w:val="1"/>
      <w:marLeft w:val="0"/>
      <w:marRight w:val="0"/>
      <w:marTop w:val="0"/>
      <w:marBottom w:val="0"/>
      <w:divBdr>
        <w:top w:val="none" w:sz="0" w:space="0" w:color="auto"/>
        <w:left w:val="none" w:sz="0" w:space="0" w:color="auto"/>
        <w:bottom w:val="none" w:sz="0" w:space="0" w:color="auto"/>
        <w:right w:val="none" w:sz="0" w:space="0" w:color="auto"/>
      </w:divBdr>
    </w:div>
    <w:div w:id="849178597">
      <w:bodyDiv w:val="1"/>
      <w:marLeft w:val="0"/>
      <w:marRight w:val="0"/>
      <w:marTop w:val="0"/>
      <w:marBottom w:val="0"/>
      <w:divBdr>
        <w:top w:val="none" w:sz="0" w:space="0" w:color="auto"/>
        <w:left w:val="none" w:sz="0" w:space="0" w:color="auto"/>
        <w:bottom w:val="none" w:sz="0" w:space="0" w:color="auto"/>
        <w:right w:val="none" w:sz="0" w:space="0" w:color="auto"/>
      </w:divBdr>
    </w:div>
    <w:div w:id="854156061">
      <w:bodyDiv w:val="1"/>
      <w:marLeft w:val="0"/>
      <w:marRight w:val="0"/>
      <w:marTop w:val="0"/>
      <w:marBottom w:val="0"/>
      <w:divBdr>
        <w:top w:val="none" w:sz="0" w:space="0" w:color="auto"/>
        <w:left w:val="none" w:sz="0" w:space="0" w:color="auto"/>
        <w:bottom w:val="none" w:sz="0" w:space="0" w:color="auto"/>
        <w:right w:val="none" w:sz="0" w:space="0" w:color="auto"/>
      </w:divBdr>
    </w:div>
    <w:div w:id="854736312">
      <w:bodyDiv w:val="1"/>
      <w:marLeft w:val="0"/>
      <w:marRight w:val="0"/>
      <w:marTop w:val="0"/>
      <w:marBottom w:val="0"/>
      <w:divBdr>
        <w:top w:val="none" w:sz="0" w:space="0" w:color="auto"/>
        <w:left w:val="none" w:sz="0" w:space="0" w:color="auto"/>
        <w:bottom w:val="none" w:sz="0" w:space="0" w:color="auto"/>
        <w:right w:val="none" w:sz="0" w:space="0" w:color="auto"/>
      </w:divBdr>
    </w:div>
    <w:div w:id="855926700">
      <w:bodyDiv w:val="1"/>
      <w:marLeft w:val="0"/>
      <w:marRight w:val="0"/>
      <w:marTop w:val="0"/>
      <w:marBottom w:val="0"/>
      <w:divBdr>
        <w:top w:val="none" w:sz="0" w:space="0" w:color="auto"/>
        <w:left w:val="none" w:sz="0" w:space="0" w:color="auto"/>
        <w:bottom w:val="none" w:sz="0" w:space="0" w:color="auto"/>
        <w:right w:val="none" w:sz="0" w:space="0" w:color="auto"/>
      </w:divBdr>
    </w:div>
    <w:div w:id="859317232">
      <w:bodyDiv w:val="1"/>
      <w:marLeft w:val="0"/>
      <w:marRight w:val="0"/>
      <w:marTop w:val="0"/>
      <w:marBottom w:val="0"/>
      <w:divBdr>
        <w:top w:val="none" w:sz="0" w:space="0" w:color="auto"/>
        <w:left w:val="none" w:sz="0" w:space="0" w:color="auto"/>
        <w:bottom w:val="none" w:sz="0" w:space="0" w:color="auto"/>
        <w:right w:val="none" w:sz="0" w:space="0" w:color="auto"/>
      </w:divBdr>
    </w:div>
    <w:div w:id="867597449">
      <w:bodyDiv w:val="1"/>
      <w:marLeft w:val="0"/>
      <w:marRight w:val="0"/>
      <w:marTop w:val="0"/>
      <w:marBottom w:val="0"/>
      <w:divBdr>
        <w:top w:val="none" w:sz="0" w:space="0" w:color="auto"/>
        <w:left w:val="none" w:sz="0" w:space="0" w:color="auto"/>
        <w:bottom w:val="none" w:sz="0" w:space="0" w:color="auto"/>
        <w:right w:val="none" w:sz="0" w:space="0" w:color="auto"/>
      </w:divBdr>
    </w:div>
    <w:div w:id="873693134">
      <w:bodyDiv w:val="1"/>
      <w:marLeft w:val="0"/>
      <w:marRight w:val="0"/>
      <w:marTop w:val="0"/>
      <w:marBottom w:val="0"/>
      <w:divBdr>
        <w:top w:val="none" w:sz="0" w:space="0" w:color="auto"/>
        <w:left w:val="none" w:sz="0" w:space="0" w:color="auto"/>
        <w:bottom w:val="none" w:sz="0" w:space="0" w:color="auto"/>
        <w:right w:val="none" w:sz="0" w:space="0" w:color="auto"/>
      </w:divBdr>
    </w:div>
    <w:div w:id="882324714">
      <w:bodyDiv w:val="1"/>
      <w:marLeft w:val="0"/>
      <w:marRight w:val="0"/>
      <w:marTop w:val="0"/>
      <w:marBottom w:val="0"/>
      <w:divBdr>
        <w:top w:val="none" w:sz="0" w:space="0" w:color="auto"/>
        <w:left w:val="none" w:sz="0" w:space="0" w:color="auto"/>
        <w:bottom w:val="none" w:sz="0" w:space="0" w:color="auto"/>
        <w:right w:val="none" w:sz="0" w:space="0" w:color="auto"/>
      </w:divBdr>
    </w:div>
    <w:div w:id="885413058">
      <w:bodyDiv w:val="1"/>
      <w:marLeft w:val="0"/>
      <w:marRight w:val="0"/>
      <w:marTop w:val="0"/>
      <w:marBottom w:val="0"/>
      <w:divBdr>
        <w:top w:val="none" w:sz="0" w:space="0" w:color="auto"/>
        <w:left w:val="none" w:sz="0" w:space="0" w:color="auto"/>
        <w:bottom w:val="none" w:sz="0" w:space="0" w:color="auto"/>
        <w:right w:val="none" w:sz="0" w:space="0" w:color="auto"/>
      </w:divBdr>
    </w:div>
    <w:div w:id="889001460">
      <w:bodyDiv w:val="1"/>
      <w:marLeft w:val="0"/>
      <w:marRight w:val="0"/>
      <w:marTop w:val="0"/>
      <w:marBottom w:val="0"/>
      <w:divBdr>
        <w:top w:val="none" w:sz="0" w:space="0" w:color="auto"/>
        <w:left w:val="none" w:sz="0" w:space="0" w:color="auto"/>
        <w:bottom w:val="none" w:sz="0" w:space="0" w:color="auto"/>
        <w:right w:val="none" w:sz="0" w:space="0" w:color="auto"/>
      </w:divBdr>
    </w:div>
    <w:div w:id="890462574">
      <w:bodyDiv w:val="1"/>
      <w:marLeft w:val="0"/>
      <w:marRight w:val="0"/>
      <w:marTop w:val="0"/>
      <w:marBottom w:val="0"/>
      <w:divBdr>
        <w:top w:val="none" w:sz="0" w:space="0" w:color="auto"/>
        <w:left w:val="none" w:sz="0" w:space="0" w:color="auto"/>
        <w:bottom w:val="none" w:sz="0" w:space="0" w:color="auto"/>
        <w:right w:val="none" w:sz="0" w:space="0" w:color="auto"/>
      </w:divBdr>
    </w:div>
    <w:div w:id="891814908">
      <w:bodyDiv w:val="1"/>
      <w:marLeft w:val="0"/>
      <w:marRight w:val="0"/>
      <w:marTop w:val="0"/>
      <w:marBottom w:val="0"/>
      <w:divBdr>
        <w:top w:val="none" w:sz="0" w:space="0" w:color="auto"/>
        <w:left w:val="none" w:sz="0" w:space="0" w:color="auto"/>
        <w:bottom w:val="none" w:sz="0" w:space="0" w:color="auto"/>
        <w:right w:val="none" w:sz="0" w:space="0" w:color="auto"/>
      </w:divBdr>
    </w:div>
    <w:div w:id="897934229">
      <w:bodyDiv w:val="1"/>
      <w:marLeft w:val="0"/>
      <w:marRight w:val="0"/>
      <w:marTop w:val="0"/>
      <w:marBottom w:val="0"/>
      <w:divBdr>
        <w:top w:val="none" w:sz="0" w:space="0" w:color="auto"/>
        <w:left w:val="none" w:sz="0" w:space="0" w:color="auto"/>
        <w:bottom w:val="none" w:sz="0" w:space="0" w:color="auto"/>
        <w:right w:val="none" w:sz="0" w:space="0" w:color="auto"/>
      </w:divBdr>
    </w:div>
    <w:div w:id="899023262">
      <w:bodyDiv w:val="1"/>
      <w:marLeft w:val="0"/>
      <w:marRight w:val="0"/>
      <w:marTop w:val="0"/>
      <w:marBottom w:val="0"/>
      <w:divBdr>
        <w:top w:val="none" w:sz="0" w:space="0" w:color="auto"/>
        <w:left w:val="none" w:sz="0" w:space="0" w:color="auto"/>
        <w:bottom w:val="none" w:sz="0" w:space="0" w:color="auto"/>
        <w:right w:val="none" w:sz="0" w:space="0" w:color="auto"/>
      </w:divBdr>
    </w:div>
    <w:div w:id="904532604">
      <w:bodyDiv w:val="1"/>
      <w:marLeft w:val="0"/>
      <w:marRight w:val="0"/>
      <w:marTop w:val="0"/>
      <w:marBottom w:val="0"/>
      <w:divBdr>
        <w:top w:val="none" w:sz="0" w:space="0" w:color="auto"/>
        <w:left w:val="none" w:sz="0" w:space="0" w:color="auto"/>
        <w:bottom w:val="none" w:sz="0" w:space="0" w:color="auto"/>
        <w:right w:val="none" w:sz="0" w:space="0" w:color="auto"/>
      </w:divBdr>
    </w:div>
    <w:div w:id="913054222">
      <w:bodyDiv w:val="1"/>
      <w:marLeft w:val="0"/>
      <w:marRight w:val="0"/>
      <w:marTop w:val="0"/>
      <w:marBottom w:val="0"/>
      <w:divBdr>
        <w:top w:val="none" w:sz="0" w:space="0" w:color="auto"/>
        <w:left w:val="none" w:sz="0" w:space="0" w:color="auto"/>
        <w:bottom w:val="none" w:sz="0" w:space="0" w:color="auto"/>
        <w:right w:val="none" w:sz="0" w:space="0" w:color="auto"/>
      </w:divBdr>
    </w:div>
    <w:div w:id="921137523">
      <w:bodyDiv w:val="1"/>
      <w:marLeft w:val="0"/>
      <w:marRight w:val="0"/>
      <w:marTop w:val="0"/>
      <w:marBottom w:val="0"/>
      <w:divBdr>
        <w:top w:val="none" w:sz="0" w:space="0" w:color="auto"/>
        <w:left w:val="none" w:sz="0" w:space="0" w:color="auto"/>
        <w:bottom w:val="none" w:sz="0" w:space="0" w:color="auto"/>
        <w:right w:val="none" w:sz="0" w:space="0" w:color="auto"/>
      </w:divBdr>
    </w:div>
    <w:div w:id="932518197">
      <w:bodyDiv w:val="1"/>
      <w:marLeft w:val="0"/>
      <w:marRight w:val="0"/>
      <w:marTop w:val="0"/>
      <w:marBottom w:val="0"/>
      <w:divBdr>
        <w:top w:val="none" w:sz="0" w:space="0" w:color="auto"/>
        <w:left w:val="none" w:sz="0" w:space="0" w:color="auto"/>
        <w:bottom w:val="none" w:sz="0" w:space="0" w:color="auto"/>
        <w:right w:val="none" w:sz="0" w:space="0" w:color="auto"/>
      </w:divBdr>
    </w:div>
    <w:div w:id="943463172">
      <w:bodyDiv w:val="1"/>
      <w:marLeft w:val="0"/>
      <w:marRight w:val="0"/>
      <w:marTop w:val="0"/>
      <w:marBottom w:val="0"/>
      <w:divBdr>
        <w:top w:val="none" w:sz="0" w:space="0" w:color="auto"/>
        <w:left w:val="none" w:sz="0" w:space="0" w:color="auto"/>
        <w:bottom w:val="none" w:sz="0" w:space="0" w:color="auto"/>
        <w:right w:val="none" w:sz="0" w:space="0" w:color="auto"/>
      </w:divBdr>
    </w:div>
    <w:div w:id="949043613">
      <w:bodyDiv w:val="1"/>
      <w:marLeft w:val="0"/>
      <w:marRight w:val="0"/>
      <w:marTop w:val="0"/>
      <w:marBottom w:val="0"/>
      <w:divBdr>
        <w:top w:val="none" w:sz="0" w:space="0" w:color="auto"/>
        <w:left w:val="none" w:sz="0" w:space="0" w:color="auto"/>
        <w:bottom w:val="none" w:sz="0" w:space="0" w:color="auto"/>
        <w:right w:val="none" w:sz="0" w:space="0" w:color="auto"/>
      </w:divBdr>
    </w:div>
    <w:div w:id="949629177">
      <w:bodyDiv w:val="1"/>
      <w:marLeft w:val="0"/>
      <w:marRight w:val="0"/>
      <w:marTop w:val="0"/>
      <w:marBottom w:val="0"/>
      <w:divBdr>
        <w:top w:val="none" w:sz="0" w:space="0" w:color="auto"/>
        <w:left w:val="none" w:sz="0" w:space="0" w:color="auto"/>
        <w:bottom w:val="none" w:sz="0" w:space="0" w:color="auto"/>
        <w:right w:val="none" w:sz="0" w:space="0" w:color="auto"/>
      </w:divBdr>
    </w:div>
    <w:div w:id="969361084">
      <w:bodyDiv w:val="1"/>
      <w:marLeft w:val="0"/>
      <w:marRight w:val="0"/>
      <w:marTop w:val="0"/>
      <w:marBottom w:val="0"/>
      <w:divBdr>
        <w:top w:val="none" w:sz="0" w:space="0" w:color="auto"/>
        <w:left w:val="none" w:sz="0" w:space="0" w:color="auto"/>
        <w:bottom w:val="none" w:sz="0" w:space="0" w:color="auto"/>
        <w:right w:val="none" w:sz="0" w:space="0" w:color="auto"/>
      </w:divBdr>
    </w:div>
    <w:div w:id="973487274">
      <w:bodyDiv w:val="1"/>
      <w:marLeft w:val="0"/>
      <w:marRight w:val="0"/>
      <w:marTop w:val="0"/>
      <w:marBottom w:val="0"/>
      <w:divBdr>
        <w:top w:val="none" w:sz="0" w:space="0" w:color="auto"/>
        <w:left w:val="none" w:sz="0" w:space="0" w:color="auto"/>
        <w:bottom w:val="none" w:sz="0" w:space="0" w:color="auto"/>
        <w:right w:val="none" w:sz="0" w:space="0" w:color="auto"/>
      </w:divBdr>
    </w:div>
    <w:div w:id="982541655">
      <w:bodyDiv w:val="1"/>
      <w:marLeft w:val="0"/>
      <w:marRight w:val="0"/>
      <w:marTop w:val="0"/>
      <w:marBottom w:val="0"/>
      <w:divBdr>
        <w:top w:val="none" w:sz="0" w:space="0" w:color="auto"/>
        <w:left w:val="none" w:sz="0" w:space="0" w:color="auto"/>
        <w:bottom w:val="none" w:sz="0" w:space="0" w:color="auto"/>
        <w:right w:val="none" w:sz="0" w:space="0" w:color="auto"/>
      </w:divBdr>
    </w:div>
    <w:div w:id="983898584">
      <w:bodyDiv w:val="1"/>
      <w:marLeft w:val="0"/>
      <w:marRight w:val="0"/>
      <w:marTop w:val="0"/>
      <w:marBottom w:val="0"/>
      <w:divBdr>
        <w:top w:val="none" w:sz="0" w:space="0" w:color="auto"/>
        <w:left w:val="none" w:sz="0" w:space="0" w:color="auto"/>
        <w:bottom w:val="none" w:sz="0" w:space="0" w:color="auto"/>
        <w:right w:val="none" w:sz="0" w:space="0" w:color="auto"/>
      </w:divBdr>
    </w:div>
    <w:div w:id="993486274">
      <w:bodyDiv w:val="1"/>
      <w:marLeft w:val="0"/>
      <w:marRight w:val="0"/>
      <w:marTop w:val="0"/>
      <w:marBottom w:val="0"/>
      <w:divBdr>
        <w:top w:val="none" w:sz="0" w:space="0" w:color="auto"/>
        <w:left w:val="none" w:sz="0" w:space="0" w:color="auto"/>
        <w:bottom w:val="none" w:sz="0" w:space="0" w:color="auto"/>
        <w:right w:val="none" w:sz="0" w:space="0" w:color="auto"/>
      </w:divBdr>
    </w:div>
    <w:div w:id="1000424753">
      <w:bodyDiv w:val="1"/>
      <w:marLeft w:val="0"/>
      <w:marRight w:val="0"/>
      <w:marTop w:val="0"/>
      <w:marBottom w:val="0"/>
      <w:divBdr>
        <w:top w:val="none" w:sz="0" w:space="0" w:color="auto"/>
        <w:left w:val="none" w:sz="0" w:space="0" w:color="auto"/>
        <w:bottom w:val="none" w:sz="0" w:space="0" w:color="auto"/>
        <w:right w:val="none" w:sz="0" w:space="0" w:color="auto"/>
      </w:divBdr>
    </w:div>
    <w:div w:id="1014573089">
      <w:bodyDiv w:val="1"/>
      <w:marLeft w:val="0"/>
      <w:marRight w:val="0"/>
      <w:marTop w:val="0"/>
      <w:marBottom w:val="0"/>
      <w:divBdr>
        <w:top w:val="none" w:sz="0" w:space="0" w:color="auto"/>
        <w:left w:val="none" w:sz="0" w:space="0" w:color="auto"/>
        <w:bottom w:val="none" w:sz="0" w:space="0" w:color="auto"/>
        <w:right w:val="none" w:sz="0" w:space="0" w:color="auto"/>
      </w:divBdr>
    </w:div>
    <w:div w:id="1019500769">
      <w:bodyDiv w:val="1"/>
      <w:marLeft w:val="0"/>
      <w:marRight w:val="0"/>
      <w:marTop w:val="0"/>
      <w:marBottom w:val="0"/>
      <w:divBdr>
        <w:top w:val="none" w:sz="0" w:space="0" w:color="auto"/>
        <w:left w:val="none" w:sz="0" w:space="0" w:color="auto"/>
        <w:bottom w:val="none" w:sz="0" w:space="0" w:color="auto"/>
        <w:right w:val="none" w:sz="0" w:space="0" w:color="auto"/>
      </w:divBdr>
    </w:div>
    <w:div w:id="1019893586">
      <w:bodyDiv w:val="1"/>
      <w:marLeft w:val="0"/>
      <w:marRight w:val="0"/>
      <w:marTop w:val="0"/>
      <w:marBottom w:val="0"/>
      <w:divBdr>
        <w:top w:val="none" w:sz="0" w:space="0" w:color="auto"/>
        <w:left w:val="none" w:sz="0" w:space="0" w:color="auto"/>
        <w:bottom w:val="none" w:sz="0" w:space="0" w:color="auto"/>
        <w:right w:val="none" w:sz="0" w:space="0" w:color="auto"/>
      </w:divBdr>
    </w:div>
    <w:div w:id="1020545163">
      <w:bodyDiv w:val="1"/>
      <w:marLeft w:val="0"/>
      <w:marRight w:val="0"/>
      <w:marTop w:val="0"/>
      <w:marBottom w:val="0"/>
      <w:divBdr>
        <w:top w:val="none" w:sz="0" w:space="0" w:color="auto"/>
        <w:left w:val="none" w:sz="0" w:space="0" w:color="auto"/>
        <w:bottom w:val="none" w:sz="0" w:space="0" w:color="auto"/>
        <w:right w:val="none" w:sz="0" w:space="0" w:color="auto"/>
      </w:divBdr>
    </w:div>
    <w:div w:id="1021974311">
      <w:bodyDiv w:val="1"/>
      <w:marLeft w:val="0"/>
      <w:marRight w:val="0"/>
      <w:marTop w:val="0"/>
      <w:marBottom w:val="0"/>
      <w:divBdr>
        <w:top w:val="none" w:sz="0" w:space="0" w:color="auto"/>
        <w:left w:val="none" w:sz="0" w:space="0" w:color="auto"/>
        <w:bottom w:val="none" w:sz="0" w:space="0" w:color="auto"/>
        <w:right w:val="none" w:sz="0" w:space="0" w:color="auto"/>
      </w:divBdr>
    </w:div>
    <w:div w:id="1031147254">
      <w:bodyDiv w:val="1"/>
      <w:marLeft w:val="0"/>
      <w:marRight w:val="0"/>
      <w:marTop w:val="0"/>
      <w:marBottom w:val="0"/>
      <w:divBdr>
        <w:top w:val="none" w:sz="0" w:space="0" w:color="auto"/>
        <w:left w:val="none" w:sz="0" w:space="0" w:color="auto"/>
        <w:bottom w:val="none" w:sz="0" w:space="0" w:color="auto"/>
        <w:right w:val="none" w:sz="0" w:space="0" w:color="auto"/>
      </w:divBdr>
    </w:div>
    <w:div w:id="1044477382">
      <w:bodyDiv w:val="1"/>
      <w:marLeft w:val="0"/>
      <w:marRight w:val="0"/>
      <w:marTop w:val="0"/>
      <w:marBottom w:val="0"/>
      <w:divBdr>
        <w:top w:val="none" w:sz="0" w:space="0" w:color="auto"/>
        <w:left w:val="none" w:sz="0" w:space="0" w:color="auto"/>
        <w:bottom w:val="none" w:sz="0" w:space="0" w:color="auto"/>
        <w:right w:val="none" w:sz="0" w:space="0" w:color="auto"/>
      </w:divBdr>
    </w:div>
    <w:div w:id="1046488578">
      <w:bodyDiv w:val="1"/>
      <w:marLeft w:val="0"/>
      <w:marRight w:val="0"/>
      <w:marTop w:val="0"/>
      <w:marBottom w:val="0"/>
      <w:divBdr>
        <w:top w:val="none" w:sz="0" w:space="0" w:color="auto"/>
        <w:left w:val="none" w:sz="0" w:space="0" w:color="auto"/>
        <w:bottom w:val="none" w:sz="0" w:space="0" w:color="auto"/>
        <w:right w:val="none" w:sz="0" w:space="0" w:color="auto"/>
      </w:divBdr>
    </w:div>
    <w:div w:id="1062287858">
      <w:bodyDiv w:val="1"/>
      <w:marLeft w:val="0"/>
      <w:marRight w:val="0"/>
      <w:marTop w:val="0"/>
      <w:marBottom w:val="0"/>
      <w:divBdr>
        <w:top w:val="none" w:sz="0" w:space="0" w:color="auto"/>
        <w:left w:val="none" w:sz="0" w:space="0" w:color="auto"/>
        <w:bottom w:val="none" w:sz="0" w:space="0" w:color="auto"/>
        <w:right w:val="none" w:sz="0" w:space="0" w:color="auto"/>
      </w:divBdr>
    </w:div>
    <w:div w:id="1074932189">
      <w:bodyDiv w:val="1"/>
      <w:marLeft w:val="0"/>
      <w:marRight w:val="0"/>
      <w:marTop w:val="0"/>
      <w:marBottom w:val="0"/>
      <w:divBdr>
        <w:top w:val="none" w:sz="0" w:space="0" w:color="auto"/>
        <w:left w:val="none" w:sz="0" w:space="0" w:color="auto"/>
        <w:bottom w:val="none" w:sz="0" w:space="0" w:color="auto"/>
        <w:right w:val="none" w:sz="0" w:space="0" w:color="auto"/>
      </w:divBdr>
    </w:div>
    <w:div w:id="1085998053">
      <w:bodyDiv w:val="1"/>
      <w:marLeft w:val="0"/>
      <w:marRight w:val="0"/>
      <w:marTop w:val="0"/>
      <w:marBottom w:val="0"/>
      <w:divBdr>
        <w:top w:val="none" w:sz="0" w:space="0" w:color="auto"/>
        <w:left w:val="none" w:sz="0" w:space="0" w:color="auto"/>
        <w:bottom w:val="none" w:sz="0" w:space="0" w:color="auto"/>
        <w:right w:val="none" w:sz="0" w:space="0" w:color="auto"/>
      </w:divBdr>
    </w:div>
    <w:div w:id="1093091842">
      <w:bodyDiv w:val="1"/>
      <w:marLeft w:val="0"/>
      <w:marRight w:val="0"/>
      <w:marTop w:val="0"/>
      <w:marBottom w:val="0"/>
      <w:divBdr>
        <w:top w:val="none" w:sz="0" w:space="0" w:color="auto"/>
        <w:left w:val="none" w:sz="0" w:space="0" w:color="auto"/>
        <w:bottom w:val="none" w:sz="0" w:space="0" w:color="auto"/>
        <w:right w:val="none" w:sz="0" w:space="0" w:color="auto"/>
      </w:divBdr>
    </w:div>
    <w:div w:id="1093551425">
      <w:bodyDiv w:val="1"/>
      <w:marLeft w:val="0"/>
      <w:marRight w:val="0"/>
      <w:marTop w:val="0"/>
      <w:marBottom w:val="0"/>
      <w:divBdr>
        <w:top w:val="none" w:sz="0" w:space="0" w:color="auto"/>
        <w:left w:val="none" w:sz="0" w:space="0" w:color="auto"/>
        <w:bottom w:val="none" w:sz="0" w:space="0" w:color="auto"/>
        <w:right w:val="none" w:sz="0" w:space="0" w:color="auto"/>
      </w:divBdr>
    </w:div>
    <w:div w:id="1104686182">
      <w:bodyDiv w:val="1"/>
      <w:marLeft w:val="0"/>
      <w:marRight w:val="0"/>
      <w:marTop w:val="0"/>
      <w:marBottom w:val="0"/>
      <w:divBdr>
        <w:top w:val="none" w:sz="0" w:space="0" w:color="auto"/>
        <w:left w:val="none" w:sz="0" w:space="0" w:color="auto"/>
        <w:bottom w:val="none" w:sz="0" w:space="0" w:color="auto"/>
        <w:right w:val="none" w:sz="0" w:space="0" w:color="auto"/>
      </w:divBdr>
    </w:div>
    <w:div w:id="1111241624">
      <w:bodyDiv w:val="1"/>
      <w:marLeft w:val="0"/>
      <w:marRight w:val="0"/>
      <w:marTop w:val="0"/>
      <w:marBottom w:val="0"/>
      <w:divBdr>
        <w:top w:val="none" w:sz="0" w:space="0" w:color="auto"/>
        <w:left w:val="none" w:sz="0" w:space="0" w:color="auto"/>
        <w:bottom w:val="none" w:sz="0" w:space="0" w:color="auto"/>
        <w:right w:val="none" w:sz="0" w:space="0" w:color="auto"/>
      </w:divBdr>
    </w:div>
    <w:div w:id="1112439212">
      <w:bodyDiv w:val="1"/>
      <w:marLeft w:val="0"/>
      <w:marRight w:val="0"/>
      <w:marTop w:val="0"/>
      <w:marBottom w:val="0"/>
      <w:divBdr>
        <w:top w:val="none" w:sz="0" w:space="0" w:color="auto"/>
        <w:left w:val="none" w:sz="0" w:space="0" w:color="auto"/>
        <w:bottom w:val="none" w:sz="0" w:space="0" w:color="auto"/>
        <w:right w:val="none" w:sz="0" w:space="0" w:color="auto"/>
      </w:divBdr>
    </w:div>
    <w:div w:id="1117719488">
      <w:bodyDiv w:val="1"/>
      <w:marLeft w:val="0"/>
      <w:marRight w:val="0"/>
      <w:marTop w:val="0"/>
      <w:marBottom w:val="0"/>
      <w:divBdr>
        <w:top w:val="none" w:sz="0" w:space="0" w:color="auto"/>
        <w:left w:val="none" w:sz="0" w:space="0" w:color="auto"/>
        <w:bottom w:val="none" w:sz="0" w:space="0" w:color="auto"/>
        <w:right w:val="none" w:sz="0" w:space="0" w:color="auto"/>
      </w:divBdr>
    </w:div>
    <w:div w:id="1127243139">
      <w:bodyDiv w:val="1"/>
      <w:marLeft w:val="0"/>
      <w:marRight w:val="0"/>
      <w:marTop w:val="0"/>
      <w:marBottom w:val="0"/>
      <w:divBdr>
        <w:top w:val="none" w:sz="0" w:space="0" w:color="auto"/>
        <w:left w:val="none" w:sz="0" w:space="0" w:color="auto"/>
        <w:bottom w:val="none" w:sz="0" w:space="0" w:color="auto"/>
        <w:right w:val="none" w:sz="0" w:space="0" w:color="auto"/>
      </w:divBdr>
    </w:div>
    <w:div w:id="1128088518">
      <w:bodyDiv w:val="1"/>
      <w:marLeft w:val="0"/>
      <w:marRight w:val="0"/>
      <w:marTop w:val="0"/>
      <w:marBottom w:val="0"/>
      <w:divBdr>
        <w:top w:val="none" w:sz="0" w:space="0" w:color="auto"/>
        <w:left w:val="none" w:sz="0" w:space="0" w:color="auto"/>
        <w:bottom w:val="none" w:sz="0" w:space="0" w:color="auto"/>
        <w:right w:val="none" w:sz="0" w:space="0" w:color="auto"/>
      </w:divBdr>
    </w:div>
    <w:div w:id="1136950513">
      <w:bodyDiv w:val="1"/>
      <w:marLeft w:val="0"/>
      <w:marRight w:val="0"/>
      <w:marTop w:val="0"/>
      <w:marBottom w:val="0"/>
      <w:divBdr>
        <w:top w:val="none" w:sz="0" w:space="0" w:color="auto"/>
        <w:left w:val="none" w:sz="0" w:space="0" w:color="auto"/>
        <w:bottom w:val="none" w:sz="0" w:space="0" w:color="auto"/>
        <w:right w:val="none" w:sz="0" w:space="0" w:color="auto"/>
      </w:divBdr>
    </w:div>
    <w:div w:id="1137068890">
      <w:bodyDiv w:val="1"/>
      <w:marLeft w:val="0"/>
      <w:marRight w:val="0"/>
      <w:marTop w:val="0"/>
      <w:marBottom w:val="0"/>
      <w:divBdr>
        <w:top w:val="none" w:sz="0" w:space="0" w:color="auto"/>
        <w:left w:val="none" w:sz="0" w:space="0" w:color="auto"/>
        <w:bottom w:val="none" w:sz="0" w:space="0" w:color="auto"/>
        <w:right w:val="none" w:sz="0" w:space="0" w:color="auto"/>
      </w:divBdr>
    </w:div>
    <w:div w:id="1144470113">
      <w:bodyDiv w:val="1"/>
      <w:marLeft w:val="0"/>
      <w:marRight w:val="0"/>
      <w:marTop w:val="0"/>
      <w:marBottom w:val="0"/>
      <w:divBdr>
        <w:top w:val="none" w:sz="0" w:space="0" w:color="auto"/>
        <w:left w:val="none" w:sz="0" w:space="0" w:color="auto"/>
        <w:bottom w:val="none" w:sz="0" w:space="0" w:color="auto"/>
        <w:right w:val="none" w:sz="0" w:space="0" w:color="auto"/>
      </w:divBdr>
    </w:div>
    <w:div w:id="1145779722">
      <w:bodyDiv w:val="1"/>
      <w:marLeft w:val="0"/>
      <w:marRight w:val="0"/>
      <w:marTop w:val="0"/>
      <w:marBottom w:val="0"/>
      <w:divBdr>
        <w:top w:val="none" w:sz="0" w:space="0" w:color="auto"/>
        <w:left w:val="none" w:sz="0" w:space="0" w:color="auto"/>
        <w:bottom w:val="none" w:sz="0" w:space="0" w:color="auto"/>
        <w:right w:val="none" w:sz="0" w:space="0" w:color="auto"/>
      </w:divBdr>
    </w:div>
    <w:div w:id="1152798642">
      <w:bodyDiv w:val="1"/>
      <w:marLeft w:val="0"/>
      <w:marRight w:val="0"/>
      <w:marTop w:val="0"/>
      <w:marBottom w:val="0"/>
      <w:divBdr>
        <w:top w:val="none" w:sz="0" w:space="0" w:color="auto"/>
        <w:left w:val="none" w:sz="0" w:space="0" w:color="auto"/>
        <w:bottom w:val="none" w:sz="0" w:space="0" w:color="auto"/>
        <w:right w:val="none" w:sz="0" w:space="0" w:color="auto"/>
      </w:divBdr>
    </w:div>
    <w:div w:id="1158380435">
      <w:bodyDiv w:val="1"/>
      <w:marLeft w:val="0"/>
      <w:marRight w:val="0"/>
      <w:marTop w:val="0"/>
      <w:marBottom w:val="0"/>
      <w:divBdr>
        <w:top w:val="none" w:sz="0" w:space="0" w:color="auto"/>
        <w:left w:val="none" w:sz="0" w:space="0" w:color="auto"/>
        <w:bottom w:val="none" w:sz="0" w:space="0" w:color="auto"/>
        <w:right w:val="none" w:sz="0" w:space="0" w:color="auto"/>
      </w:divBdr>
    </w:div>
    <w:div w:id="1169254792">
      <w:bodyDiv w:val="1"/>
      <w:marLeft w:val="0"/>
      <w:marRight w:val="0"/>
      <w:marTop w:val="0"/>
      <w:marBottom w:val="0"/>
      <w:divBdr>
        <w:top w:val="none" w:sz="0" w:space="0" w:color="auto"/>
        <w:left w:val="none" w:sz="0" w:space="0" w:color="auto"/>
        <w:bottom w:val="none" w:sz="0" w:space="0" w:color="auto"/>
        <w:right w:val="none" w:sz="0" w:space="0" w:color="auto"/>
      </w:divBdr>
    </w:div>
    <w:div w:id="1190070393">
      <w:bodyDiv w:val="1"/>
      <w:marLeft w:val="0"/>
      <w:marRight w:val="0"/>
      <w:marTop w:val="0"/>
      <w:marBottom w:val="0"/>
      <w:divBdr>
        <w:top w:val="none" w:sz="0" w:space="0" w:color="auto"/>
        <w:left w:val="none" w:sz="0" w:space="0" w:color="auto"/>
        <w:bottom w:val="none" w:sz="0" w:space="0" w:color="auto"/>
        <w:right w:val="none" w:sz="0" w:space="0" w:color="auto"/>
      </w:divBdr>
    </w:div>
    <w:div w:id="1194726410">
      <w:bodyDiv w:val="1"/>
      <w:marLeft w:val="0"/>
      <w:marRight w:val="0"/>
      <w:marTop w:val="0"/>
      <w:marBottom w:val="0"/>
      <w:divBdr>
        <w:top w:val="none" w:sz="0" w:space="0" w:color="auto"/>
        <w:left w:val="none" w:sz="0" w:space="0" w:color="auto"/>
        <w:bottom w:val="none" w:sz="0" w:space="0" w:color="auto"/>
        <w:right w:val="none" w:sz="0" w:space="0" w:color="auto"/>
      </w:divBdr>
    </w:div>
    <w:div w:id="1197960466">
      <w:bodyDiv w:val="1"/>
      <w:marLeft w:val="0"/>
      <w:marRight w:val="0"/>
      <w:marTop w:val="0"/>
      <w:marBottom w:val="0"/>
      <w:divBdr>
        <w:top w:val="none" w:sz="0" w:space="0" w:color="auto"/>
        <w:left w:val="none" w:sz="0" w:space="0" w:color="auto"/>
        <w:bottom w:val="none" w:sz="0" w:space="0" w:color="auto"/>
        <w:right w:val="none" w:sz="0" w:space="0" w:color="auto"/>
      </w:divBdr>
    </w:div>
    <w:div w:id="1198734288">
      <w:bodyDiv w:val="1"/>
      <w:marLeft w:val="0"/>
      <w:marRight w:val="0"/>
      <w:marTop w:val="0"/>
      <w:marBottom w:val="0"/>
      <w:divBdr>
        <w:top w:val="none" w:sz="0" w:space="0" w:color="auto"/>
        <w:left w:val="none" w:sz="0" w:space="0" w:color="auto"/>
        <w:bottom w:val="none" w:sz="0" w:space="0" w:color="auto"/>
        <w:right w:val="none" w:sz="0" w:space="0" w:color="auto"/>
      </w:divBdr>
    </w:div>
    <w:div w:id="1201743719">
      <w:bodyDiv w:val="1"/>
      <w:marLeft w:val="0"/>
      <w:marRight w:val="0"/>
      <w:marTop w:val="0"/>
      <w:marBottom w:val="0"/>
      <w:divBdr>
        <w:top w:val="none" w:sz="0" w:space="0" w:color="auto"/>
        <w:left w:val="none" w:sz="0" w:space="0" w:color="auto"/>
        <w:bottom w:val="none" w:sz="0" w:space="0" w:color="auto"/>
        <w:right w:val="none" w:sz="0" w:space="0" w:color="auto"/>
      </w:divBdr>
    </w:div>
    <w:div w:id="1201936622">
      <w:bodyDiv w:val="1"/>
      <w:marLeft w:val="0"/>
      <w:marRight w:val="0"/>
      <w:marTop w:val="0"/>
      <w:marBottom w:val="0"/>
      <w:divBdr>
        <w:top w:val="none" w:sz="0" w:space="0" w:color="auto"/>
        <w:left w:val="none" w:sz="0" w:space="0" w:color="auto"/>
        <w:bottom w:val="none" w:sz="0" w:space="0" w:color="auto"/>
        <w:right w:val="none" w:sz="0" w:space="0" w:color="auto"/>
      </w:divBdr>
    </w:div>
    <w:div w:id="1216234172">
      <w:bodyDiv w:val="1"/>
      <w:marLeft w:val="0"/>
      <w:marRight w:val="0"/>
      <w:marTop w:val="0"/>
      <w:marBottom w:val="0"/>
      <w:divBdr>
        <w:top w:val="none" w:sz="0" w:space="0" w:color="auto"/>
        <w:left w:val="none" w:sz="0" w:space="0" w:color="auto"/>
        <w:bottom w:val="none" w:sz="0" w:space="0" w:color="auto"/>
        <w:right w:val="none" w:sz="0" w:space="0" w:color="auto"/>
      </w:divBdr>
    </w:div>
    <w:div w:id="1223636164">
      <w:bodyDiv w:val="1"/>
      <w:marLeft w:val="0"/>
      <w:marRight w:val="0"/>
      <w:marTop w:val="0"/>
      <w:marBottom w:val="0"/>
      <w:divBdr>
        <w:top w:val="none" w:sz="0" w:space="0" w:color="auto"/>
        <w:left w:val="none" w:sz="0" w:space="0" w:color="auto"/>
        <w:bottom w:val="none" w:sz="0" w:space="0" w:color="auto"/>
        <w:right w:val="none" w:sz="0" w:space="0" w:color="auto"/>
      </w:divBdr>
    </w:div>
    <w:div w:id="1225679182">
      <w:bodyDiv w:val="1"/>
      <w:marLeft w:val="0"/>
      <w:marRight w:val="0"/>
      <w:marTop w:val="0"/>
      <w:marBottom w:val="0"/>
      <w:divBdr>
        <w:top w:val="none" w:sz="0" w:space="0" w:color="auto"/>
        <w:left w:val="none" w:sz="0" w:space="0" w:color="auto"/>
        <w:bottom w:val="none" w:sz="0" w:space="0" w:color="auto"/>
        <w:right w:val="none" w:sz="0" w:space="0" w:color="auto"/>
      </w:divBdr>
    </w:div>
    <w:div w:id="1231428449">
      <w:bodyDiv w:val="1"/>
      <w:marLeft w:val="0"/>
      <w:marRight w:val="0"/>
      <w:marTop w:val="0"/>
      <w:marBottom w:val="0"/>
      <w:divBdr>
        <w:top w:val="none" w:sz="0" w:space="0" w:color="auto"/>
        <w:left w:val="none" w:sz="0" w:space="0" w:color="auto"/>
        <w:bottom w:val="none" w:sz="0" w:space="0" w:color="auto"/>
        <w:right w:val="none" w:sz="0" w:space="0" w:color="auto"/>
      </w:divBdr>
    </w:div>
    <w:div w:id="1232614499">
      <w:bodyDiv w:val="1"/>
      <w:marLeft w:val="0"/>
      <w:marRight w:val="0"/>
      <w:marTop w:val="0"/>
      <w:marBottom w:val="0"/>
      <w:divBdr>
        <w:top w:val="none" w:sz="0" w:space="0" w:color="auto"/>
        <w:left w:val="none" w:sz="0" w:space="0" w:color="auto"/>
        <w:bottom w:val="none" w:sz="0" w:space="0" w:color="auto"/>
        <w:right w:val="none" w:sz="0" w:space="0" w:color="auto"/>
      </w:divBdr>
    </w:div>
    <w:div w:id="1237981943">
      <w:bodyDiv w:val="1"/>
      <w:marLeft w:val="0"/>
      <w:marRight w:val="0"/>
      <w:marTop w:val="0"/>
      <w:marBottom w:val="0"/>
      <w:divBdr>
        <w:top w:val="none" w:sz="0" w:space="0" w:color="auto"/>
        <w:left w:val="none" w:sz="0" w:space="0" w:color="auto"/>
        <w:bottom w:val="none" w:sz="0" w:space="0" w:color="auto"/>
        <w:right w:val="none" w:sz="0" w:space="0" w:color="auto"/>
      </w:divBdr>
    </w:div>
    <w:div w:id="1239435167">
      <w:bodyDiv w:val="1"/>
      <w:marLeft w:val="0"/>
      <w:marRight w:val="0"/>
      <w:marTop w:val="0"/>
      <w:marBottom w:val="0"/>
      <w:divBdr>
        <w:top w:val="none" w:sz="0" w:space="0" w:color="auto"/>
        <w:left w:val="none" w:sz="0" w:space="0" w:color="auto"/>
        <w:bottom w:val="none" w:sz="0" w:space="0" w:color="auto"/>
        <w:right w:val="none" w:sz="0" w:space="0" w:color="auto"/>
      </w:divBdr>
    </w:div>
    <w:div w:id="1249775295">
      <w:bodyDiv w:val="1"/>
      <w:marLeft w:val="0"/>
      <w:marRight w:val="0"/>
      <w:marTop w:val="0"/>
      <w:marBottom w:val="0"/>
      <w:divBdr>
        <w:top w:val="none" w:sz="0" w:space="0" w:color="auto"/>
        <w:left w:val="none" w:sz="0" w:space="0" w:color="auto"/>
        <w:bottom w:val="none" w:sz="0" w:space="0" w:color="auto"/>
        <w:right w:val="none" w:sz="0" w:space="0" w:color="auto"/>
      </w:divBdr>
    </w:div>
    <w:div w:id="1252816413">
      <w:bodyDiv w:val="1"/>
      <w:marLeft w:val="0"/>
      <w:marRight w:val="0"/>
      <w:marTop w:val="0"/>
      <w:marBottom w:val="0"/>
      <w:divBdr>
        <w:top w:val="none" w:sz="0" w:space="0" w:color="auto"/>
        <w:left w:val="none" w:sz="0" w:space="0" w:color="auto"/>
        <w:bottom w:val="none" w:sz="0" w:space="0" w:color="auto"/>
        <w:right w:val="none" w:sz="0" w:space="0" w:color="auto"/>
      </w:divBdr>
    </w:div>
    <w:div w:id="1258561881">
      <w:bodyDiv w:val="1"/>
      <w:marLeft w:val="0"/>
      <w:marRight w:val="0"/>
      <w:marTop w:val="0"/>
      <w:marBottom w:val="0"/>
      <w:divBdr>
        <w:top w:val="none" w:sz="0" w:space="0" w:color="auto"/>
        <w:left w:val="none" w:sz="0" w:space="0" w:color="auto"/>
        <w:bottom w:val="none" w:sz="0" w:space="0" w:color="auto"/>
        <w:right w:val="none" w:sz="0" w:space="0" w:color="auto"/>
      </w:divBdr>
    </w:div>
    <w:div w:id="1262491043">
      <w:bodyDiv w:val="1"/>
      <w:marLeft w:val="0"/>
      <w:marRight w:val="0"/>
      <w:marTop w:val="0"/>
      <w:marBottom w:val="0"/>
      <w:divBdr>
        <w:top w:val="none" w:sz="0" w:space="0" w:color="auto"/>
        <w:left w:val="none" w:sz="0" w:space="0" w:color="auto"/>
        <w:bottom w:val="none" w:sz="0" w:space="0" w:color="auto"/>
        <w:right w:val="none" w:sz="0" w:space="0" w:color="auto"/>
      </w:divBdr>
    </w:div>
    <w:div w:id="1269117072">
      <w:bodyDiv w:val="1"/>
      <w:marLeft w:val="0"/>
      <w:marRight w:val="0"/>
      <w:marTop w:val="0"/>
      <w:marBottom w:val="0"/>
      <w:divBdr>
        <w:top w:val="none" w:sz="0" w:space="0" w:color="auto"/>
        <w:left w:val="none" w:sz="0" w:space="0" w:color="auto"/>
        <w:bottom w:val="none" w:sz="0" w:space="0" w:color="auto"/>
        <w:right w:val="none" w:sz="0" w:space="0" w:color="auto"/>
      </w:divBdr>
    </w:div>
    <w:div w:id="1284339534">
      <w:bodyDiv w:val="1"/>
      <w:marLeft w:val="0"/>
      <w:marRight w:val="0"/>
      <w:marTop w:val="0"/>
      <w:marBottom w:val="0"/>
      <w:divBdr>
        <w:top w:val="none" w:sz="0" w:space="0" w:color="auto"/>
        <w:left w:val="none" w:sz="0" w:space="0" w:color="auto"/>
        <w:bottom w:val="none" w:sz="0" w:space="0" w:color="auto"/>
        <w:right w:val="none" w:sz="0" w:space="0" w:color="auto"/>
      </w:divBdr>
    </w:div>
    <w:div w:id="1288928990">
      <w:bodyDiv w:val="1"/>
      <w:marLeft w:val="0"/>
      <w:marRight w:val="0"/>
      <w:marTop w:val="0"/>
      <w:marBottom w:val="0"/>
      <w:divBdr>
        <w:top w:val="none" w:sz="0" w:space="0" w:color="auto"/>
        <w:left w:val="none" w:sz="0" w:space="0" w:color="auto"/>
        <w:bottom w:val="none" w:sz="0" w:space="0" w:color="auto"/>
        <w:right w:val="none" w:sz="0" w:space="0" w:color="auto"/>
      </w:divBdr>
    </w:div>
    <w:div w:id="1289504650">
      <w:bodyDiv w:val="1"/>
      <w:marLeft w:val="0"/>
      <w:marRight w:val="0"/>
      <w:marTop w:val="0"/>
      <w:marBottom w:val="0"/>
      <w:divBdr>
        <w:top w:val="none" w:sz="0" w:space="0" w:color="auto"/>
        <w:left w:val="none" w:sz="0" w:space="0" w:color="auto"/>
        <w:bottom w:val="none" w:sz="0" w:space="0" w:color="auto"/>
        <w:right w:val="none" w:sz="0" w:space="0" w:color="auto"/>
      </w:divBdr>
    </w:div>
    <w:div w:id="1297031098">
      <w:bodyDiv w:val="1"/>
      <w:marLeft w:val="0"/>
      <w:marRight w:val="0"/>
      <w:marTop w:val="0"/>
      <w:marBottom w:val="0"/>
      <w:divBdr>
        <w:top w:val="none" w:sz="0" w:space="0" w:color="auto"/>
        <w:left w:val="none" w:sz="0" w:space="0" w:color="auto"/>
        <w:bottom w:val="none" w:sz="0" w:space="0" w:color="auto"/>
        <w:right w:val="none" w:sz="0" w:space="0" w:color="auto"/>
      </w:divBdr>
    </w:div>
    <w:div w:id="1317613705">
      <w:bodyDiv w:val="1"/>
      <w:marLeft w:val="0"/>
      <w:marRight w:val="0"/>
      <w:marTop w:val="0"/>
      <w:marBottom w:val="0"/>
      <w:divBdr>
        <w:top w:val="none" w:sz="0" w:space="0" w:color="auto"/>
        <w:left w:val="none" w:sz="0" w:space="0" w:color="auto"/>
        <w:bottom w:val="none" w:sz="0" w:space="0" w:color="auto"/>
        <w:right w:val="none" w:sz="0" w:space="0" w:color="auto"/>
      </w:divBdr>
    </w:div>
    <w:div w:id="1321229866">
      <w:bodyDiv w:val="1"/>
      <w:marLeft w:val="0"/>
      <w:marRight w:val="0"/>
      <w:marTop w:val="0"/>
      <w:marBottom w:val="0"/>
      <w:divBdr>
        <w:top w:val="none" w:sz="0" w:space="0" w:color="auto"/>
        <w:left w:val="none" w:sz="0" w:space="0" w:color="auto"/>
        <w:bottom w:val="none" w:sz="0" w:space="0" w:color="auto"/>
        <w:right w:val="none" w:sz="0" w:space="0" w:color="auto"/>
      </w:divBdr>
    </w:div>
    <w:div w:id="1326323062">
      <w:bodyDiv w:val="1"/>
      <w:marLeft w:val="0"/>
      <w:marRight w:val="0"/>
      <w:marTop w:val="0"/>
      <w:marBottom w:val="0"/>
      <w:divBdr>
        <w:top w:val="none" w:sz="0" w:space="0" w:color="auto"/>
        <w:left w:val="none" w:sz="0" w:space="0" w:color="auto"/>
        <w:bottom w:val="none" w:sz="0" w:space="0" w:color="auto"/>
        <w:right w:val="none" w:sz="0" w:space="0" w:color="auto"/>
      </w:divBdr>
    </w:div>
    <w:div w:id="1331786020">
      <w:bodyDiv w:val="1"/>
      <w:marLeft w:val="0"/>
      <w:marRight w:val="0"/>
      <w:marTop w:val="0"/>
      <w:marBottom w:val="0"/>
      <w:divBdr>
        <w:top w:val="none" w:sz="0" w:space="0" w:color="auto"/>
        <w:left w:val="none" w:sz="0" w:space="0" w:color="auto"/>
        <w:bottom w:val="none" w:sz="0" w:space="0" w:color="auto"/>
        <w:right w:val="none" w:sz="0" w:space="0" w:color="auto"/>
      </w:divBdr>
    </w:div>
    <w:div w:id="1347101862">
      <w:bodyDiv w:val="1"/>
      <w:marLeft w:val="0"/>
      <w:marRight w:val="0"/>
      <w:marTop w:val="0"/>
      <w:marBottom w:val="0"/>
      <w:divBdr>
        <w:top w:val="none" w:sz="0" w:space="0" w:color="auto"/>
        <w:left w:val="none" w:sz="0" w:space="0" w:color="auto"/>
        <w:bottom w:val="none" w:sz="0" w:space="0" w:color="auto"/>
        <w:right w:val="none" w:sz="0" w:space="0" w:color="auto"/>
      </w:divBdr>
    </w:div>
    <w:div w:id="1364869197">
      <w:bodyDiv w:val="1"/>
      <w:marLeft w:val="0"/>
      <w:marRight w:val="0"/>
      <w:marTop w:val="0"/>
      <w:marBottom w:val="0"/>
      <w:divBdr>
        <w:top w:val="none" w:sz="0" w:space="0" w:color="auto"/>
        <w:left w:val="none" w:sz="0" w:space="0" w:color="auto"/>
        <w:bottom w:val="none" w:sz="0" w:space="0" w:color="auto"/>
        <w:right w:val="none" w:sz="0" w:space="0" w:color="auto"/>
      </w:divBdr>
    </w:div>
    <w:div w:id="1375544732">
      <w:bodyDiv w:val="1"/>
      <w:marLeft w:val="0"/>
      <w:marRight w:val="0"/>
      <w:marTop w:val="0"/>
      <w:marBottom w:val="0"/>
      <w:divBdr>
        <w:top w:val="none" w:sz="0" w:space="0" w:color="auto"/>
        <w:left w:val="none" w:sz="0" w:space="0" w:color="auto"/>
        <w:bottom w:val="none" w:sz="0" w:space="0" w:color="auto"/>
        <w:right w:val="none" w:sz="0" w:space="0" w:color="auto"/>
      </w:divBdr>
    </w:div>
    <w:div w:id="1378624463">
      <w:bodyDiv w:val="1"/>
      <w:marLeft w:val="0"/>
      <w:marRight w:val="0"/>
      <w:marTop w:val="0"/>
      <w:marBottom w:val="0"/>
      <w:divBdr>
        <w:top w:val="none" w:sz="0" w:space="0" w:color="auto"/>
        <w:left w:val="none" w:sz="0" w:space="0" w:color="auto"/>
        <w:bottom w:val="none" w:sz="0" w:space="0" w:color="auto"/>
        <w:right w:val="none" w:sz="0" w:space="0" w:color="auto"/>
      </w:divBdr>
    </w:div>
    <w:div w:id="1392070749">
      <w:bodyDiv w:val="1"/>
      <w:marLeft w:val="0"/>
      <w:marRight w:val="0"/>
      <w:marTop w:val="0"/>
      <w:marBottom w:val="0"/>
      <w:divBdr>
        <w:top w:val="none" w:sz="0" w:space="0" w:color="auto"/>
        <w:left w:val="none" w:sz="0" w:space="0" w:color="auto"/>
        <w:bottom w:val="none" w:sz="0" w:space="0" w:color="auto"/>
        <w:right w:val="none" w:sz="0" w:space="0" w:color="auto"/>
      </w:divBdr>
    </w:div>
    <w:div w:id="1393386164">
      <w:bodyDiv w:val="1"/>
      <w:marLeft w:val="0"/>
      <w:marRight w:val="0"/>
      <w:marTop w:val="0"/>
      <w:marBottom w:val="0"/>
      <w:divBdr>
        <w:top w:val="none" w:sz="0" w:space="0" w:color="auto"/>
        <w:left w:val="none" w:sz="0" w:space="0" w:color="auto"/>
        <w:bottom w:val="none" w:sz="0" w:space="0" w:color="auto"/>
        <w:right w:val="none" w:sz="0" w:space="0" w:color="auto"/>
      </w:divBdr>
    </w:div>
    <w:div w:id="1396659110">
      <w:bodyDiv w:val="1"/>
      <w:marLeft w:val="0"/>
      <w:marRight w:val="0"/>
      <w:marTop w:val="0"/>
      <w:marBottom w:val="0"/>
      <w:divBdr>
        <w:top w:val="none" w:sz="0" w:space="0" w:color="auto"/>
        <w:left w:val="none" w:sz="0" w:space="0" w:color="auto"/>
        <w:bottom w:val="none" w:sz="0" w:space="0" w:color="auto"/>
        <w:right w:val="none" w:sz="0" w:space="0" w:color="auto"/>
      </w:divBdr>
    </w:div>
    <w:div w:id="1402869896">
      <w:bodyDiv w:val="1"/>
      <w:marLeft w:val="0"/>
      <w:marRight w:val="0"/>
      <w:marTop w:val="0"/>
      <w:marBottom w:val="0"/>
      <w:divBdr>
        <w:top w:val="none" w:sz="0" w:space="0" w:color="auto"/>
        <w:left w:val="none" w:sz="0" w:space="0" w:color="auto"/>
        <w:bottom w:val="none" w:sz="0" w:space="0" w:color="auto"/>
        <w:right w:val="none" w:sz="0" w:space="0" w:color="auto"/>
      </w:divBdr>
    </w:div>
    <w:div w:id="1421215420">
      <w:bodyDiv w:val="1"/>
      <w:marLeft w:val="0"/>
      <w:marRight w:val="0"/>
      <w:marTop w:val="0"/>
      <w:marBottom w:val="0"/>
      <w:divBdr>
        <w:top w:val="none" w:sz="0" w:space="0" w:color="auto"/>
        <w:left w:val="none" w:sz="0" w:space="0" w:color="auto"/>
        <w:bottom w:val="none" w:sz="0" w:space="0" w:color="auto"/>
        <w:right w:val="none" w:sz="0" w:space="0" w:color="auto"/>
      </w:divBdr>
    </w:div>
    <w:div w:id="1424062846">
      <w:bodyDiv w:val="1"/>
      <w:marLeft w:val="0"/>
      <w:marRight w:val="0"/>
      <w:marTop w:val="0"/>
      <w:marBottom w:val="0"/>
      <w:divBdr>
        <w:top w:val="none" w:sz="0" w:space="0" w:color="auto"/>
        <w:left w:val="none" w:sz="0" w:space="0" w:color="auto"/>
        <w:bottom w:val="none" w:sz="0" w:space="0" w:color="auto"/>
        <w:right w:val="none" w:sz="0" w:space="0" w:color="auto"/>
      </w:divBdr>
    </w:div>
    <w:div w:id="1471358189">
      <w:bodyDiv w:val="1"/>
      <w:marLeft w:val="0"/>
      <w:marRight w:val="0"/>
      <w:marTop w:val="0"/>
      <w:marBottom w:val="0"/>
      <w:divBdr>
        <w:top w:val="none" w:sz="0" w:space="0" w:color="auto"/>
        <w:left w:val="none" w:sz="0" w:space="0" w:color="auto"/>
        <w:bottom w:val="none" w:sz="0" w:space="0" w:color="auto"/>
        <w:right w:val="none" w:sz="0" w:space="0" w:color="auto"/>
      </w:divBdr>
    </w:div>
    <w:div w:id="1479221999">
      <w:bodyDiv w:val="1"/>
      <w:marLeft w:val="0"/>
      <w:marRight w:val="0"/>
      <w:marTop w:val="0"/>
      <w:marBottom w:val="0"/>
      <w:divBdr>
        <w:top w:val="none" w:sz="0" w:space="0" w:color="auto"/>
        <w:left w:val="none" w:sz="0" w:space="0" w:color="auto"/>
        <w:bottom w:val="none" w:sz="0" w:space="0" w:color="auto"/>
        <w:right w:val="none" w:sz="0" w:space="0" w:color="auto"/>
      </w:divBdr>
    </w:div>
    <w:div w:id="1490830502">
      <w:bodyDiv w:val="1"/>
      <w:marLeft w:val="0"/>
      <w:marRight w:val="0"/>
      <w:marTop w:val="0"/>
      <w:marBottom w:val="0"/>
      <w:divBdr>
        <w:top w:val="none" w:sz="0" w:space="0" w:color="auto"/>
        <w:left w:val="none" w:sz="0" w:space="0" w:color="auto"/>
        <w:bottom w:val="none" w:sz="0" w:space="0" w:color="auto"/>
        <w:right w:val="none" w:sz="0" w:space="0" w:color="auto"/>
      </w:divBdr>
    </w:div>
    <w:div w:id="1501386604">
      <w:bodyDiv w:val="1"/>
      <w:marLeft w:val="0"/>
      <w:marRight w:val="0"/>
      <w:marTop w:val="0"/>
      <w:marBottom w:val="0"/>
      <w:divBdr>
        <w:top w:val="none" w:sz="0" w:space="0" w:color="auto"/>
        <w:left w:val="none" w:sz="0" w:space="0" w:color="auto"/>
        <w:bottom w:val="none" w:sz="0" w:space="0" w:color="auto"/>
        <w:right w:val="none" w:sz="0" w:space="0" w:color="auto"/>
      </w:divBdr>
    </w:div>
    <w:div w:id="1506701736">
      <w:bodyDiv w:val="1"/>
      <w:marLeft w:val="0"/>
      <w:marRight w:val="0"/>
      <w:marTop w:val="0"/>
      <w:marBottom w:val="0"/>
      <w:divBdr>
        <w:top w:val="none" w:sz="0" w:space="0" w:color="auto"/>
        <w:left w:val="none" w:sz="0" w:space="0" w:color="auto"/>
        <w:bottom w:val="none" w:sz="0" w:space="0" w:color="auto"/>
        <w:right w:val="none" w:sz="0" w:space="0" w:color="auto"/>
      </w:divBdr>
    </w:div>
    <w:div w:id="1514761185">
      <w:bodyDiv w:val="1"/>
      <w:marLeft w:val="0"/>
      <w:marRight w:val="0"/>
      <w:marTop w:val="0"/>
      <w:marBottom w:val="0"/>
      <w:divBdr>
        <w:top w:val="none" w:sz="0" w:space="0" w:color="auto"/>
        <w:left w:val="none" w:sz="0" w:space="0" w:color="auto"/>
        <w:bottom w:val="none" w:sz="0" w:space="0" w:color="auto"/>
        <w:right w:val="none" w:sz="0" w:space="0" w:color="auto"/>
      </w:divBdr>
    </w:div>
    <w:div w:id="1529483495">
      <w:bodyDiv w:val="1"/>
      <w:marLeft w:val="0"/>
      <w:marRight w:val="0"/>
      <w:marTop w:val="0"/>
      <w:marBottom w:val="0"/>
      <w:divBdr>
        <w:top w:val="none" w:sz="0" w:space="0" w:color="auto"/>
        <w:left w:val="none" w:sz="0" w:space="0" w:color="auto"/>
        <w:bottom w:val="none" w:sz="0" w:space="0" w:color="auto"/>
        <w:right w:val="none" w:sz="0" w:space="0" w:color="auto"/>
      </w:divBdr>
    </w:div>
    <w:div w:id="1535538286">
      <w:bodyDiv w:val="1"/>
      <w:marLeft w:val="0"/>
      <w:marRight w:val="0"/>
      <w:marTop w:val="0"/>
      <w:marBottom w:val="0"/>
      <w:divBdr>
        <w:top w:val="none" w:sz="0" w:space="0" w:color="auto"/>
        <w:left w:val="none" w:sz="0" w:space="0" w:color="auto"/>
        <w:bottom w:val="none" w:sz="0" w:space="0" w:color="auto"/>
        <w:right w:val="none" w:sz="0" w:space="0" w:color="auto"/>
      </w:divBdr>
    </w:div>
    <w:div w:id="1538397100">
      <w:bodyDiv w:val="1"/>
      <w:marLeft w:val="0"/>
      <w:marRight w:val="0"/>
      <w:marTop w:val="0"/>
      <w:marBottom w:val="0"/>
      <w:divBdr>
        <w:top w:val="none" w:sz="0" w:space="0" w:color="auto"/>
        <w:left w:val="none" w:sz="0" w:space="0" w:color="auto"/>
        <w:bottom w:val="none" w:sz="0" w:space="0" w:color="auto"/>
        <w:right w:val="none" w:sz="0" w:space="0" w:color="auto"/>
      </w:divBdr>
    </w:div>
    <w:div w:id="1550147765">
      <w:bodyDiv w:val="1"/>
      <w:marLeft w:val="0"/>
      <w:marRight w:val="0"/>
      <w:marTop w:val="0"/>
      <w:marBottom w:val="0"/>
      <w:divBdr>
        <w:top w:val="none" w:sz="0" w:space="0" w:color="auto"/>
        <w:left w:val="none" w:sz="0" w:space="0" w:color="auto"/>
        <w:bottom w:val="none" w:sz="0" w:space="0" w:color="auto"/>
        <w:right w:val="none" w:sz="0" w:space="0" w:color="auto"/>
      </w:divBdr>
    </w:div>
    <w:div w:id="1575317736">
      <w:bodyDiv w:val="1"/>
      <w:marLeft w:val="0"/>
      <w:marRight w:val="0"/>
      <w:marTop w:val="0"/>
      <w:marBottom w:val="0"/>
      <w:divBdr>
        <w:top w:val="none" w:sz="0" w:space="0" w:color="auto"/>
        <w:left w:val="none" w:sz="0" w:space="0" w:color="auto"/>
        <w:bottom w:val="none" w:sz="0" w:space="0" w:color="auto"/>
        <w:right w:val="none" w:sz="0" w:space="0" w:color="auto"/>
      </w:divBdr>
    </w:div>
    <w:div w:id="1578520114">
      <w:bodyDiv w:val="1"/>
      <w:marLeft w:val="0"/>
      <w:marRight w:val="0"/>
      <w:marTop w:val="0"/>
      <w:marBottom w:val="0"/>
      <w:divBdr>
        <w:top w:val="none" w:sz="0" w:space="0" w:color="auto"/>
        <w:left w:val="none" w:sz="0" w:space="0" w:color="auto"/>
        <w:bottom w:val="none" w:sz="0" w:space="0" w:color="auto"/>
        <w:right w:val="none" w:sz="0" w:space="0" w:color="auto"/>
      </w:divBdr>
    </w:div>
    <w:div w:id="1580627759">
      <w:bodyDiv w:val="1"/>
      <w:marLeft w:val="0"/>
      <w:marRight w:val="0"/>
      <w:marTop w:val="0"/>
      <w:marBottom w:val="0"/>
      <w:divBdr>
        <w:top w:val="none" w:sz="0" w:space="0" w:color="auto"/>
        <w:left w:val="none" w:sz="0" w:space="0" w:color="auto"/>
        <w:bottom w:val="none" w:sz="0" w:space="0" w:color="auto"/>
        <w:right w:val="none" w:sz="0" w:space="0" w:color="auto"/>
      </w:divBdr>
    </w:div>
    <w:div w:id="1581796410">
      <w:bodyDiv w:val="1"/>
      <w:marLeft w:val="0"/>
      <w:marRight w:val="0"/>
      <w:marTop w:val="0"/>
      <w:marBottom w:val="0"/>
      <w:divBdr>
        <w:top w:val="none" w:sz="0" w:space="0" w:color="auto"/>
        <w:left w:val="none" w:sz="0" w:space="0" w:color="auto"/>
        <w:bottom w:val="none" w:sz="0" w:space="0" w:color="auto"/>
        <w:right w:val="none" w:sz="0" w:space="0" w:color="auto"/>
      </w:divBdr>
    </w:div>
    <w:div w:id="1582137276">
      <w:bodyDiv w:val="1"/>
      <w:marLeft w:val="0"/>
      <w:marRight w:val="0"/>
      <w:marTop w:val="0"/>
      <w:marBottom w:val="0"/>
      <w:divBdr>
        <w:top w:val="none" w:sz="0" w:space="0" w:color="auto"/>
        <w:left w:val="none" w:sz="0" w:space="0" w:color="auto"/>
        <w:bottom w:val="none" w:sz="0" w:space="0" w:color="auto"/>
        <w:right w:val="none" w:sz="0" w:space="0" w:color="auto"/>
      </w:divBdr>
    </w:div>
    <w:div w:id="1582837746">
      <w:bodyDiv w:val="1"/>
      <w:marLeft w:val="0"/>
      <w:marRight w:val="0"/>
      <w:marTop w:val="0"/>
      <w:marBottom w:val="0"/>
      <w:divBdr>
        <w:top w:val="none" w:sz="0" w:space="0" w:color="auto"/>
        <w:left w:val="none" w:sz="0" w:space="0" w:color="auto"/>
        <w:bottom w:val="none" w:sz="0" w:space="0" w:color="auto"/>
        <w:right w:val="none" w:sz="0" w:space="0" w:color="auto"/>
      </w:divBdr>
    </w:div>
    <w:div w:id="1589777697">
      <w:bodyDiv w:val="1"/>
      <w:marLeft w:val="0"/>
      <w:marRight w:val="0"/>
      <w:marTop w:val="0"/>
      <w:marBottom w:val="0"/>
      <w:divBdr>
        <w:top w:val="none" w:sz="0" w:space="0" w:color="auto"/>
        <w:left w:val="none" w:sz="0" w:space="0" w:color="auto"/>
        <w:bottom w:val="none" w:sz="0" w:space="0" w:color="auto"/>
        <w:right w:val="none" w:sz="0" w:space="0" w:color="auto"/>
      </w:divBdr>
    </w:div>
    <w:div w:id="1590459461">
      <w:bodyDiv w:val="1"/>
      <w:marLeft w:val="0"/>
      <w:marRight w:val="0"/>
      <w:marTop w:val="0"/>
      <w:marBottom w:val="0"/>
      <w:divBdr>
        <w:top w:val="none" w:sz="0" w:space="0" w:color="auto"/>
        <w:left w:val="none" w:sz="0" w:space="0" w:color="auto"/>
        <w:bottom w:val="none" w:sz="0" w:space="0" w:color="auto"/>
        <w:right w:val="none" w:sz="0" w:space="0" w:color="auto"/>
      </w:divBdr>
    </w:div>
    <w:div w:id="1606114195">
      <w:bodyDiv w:val="1"/>
      <w:marLeft w:val="0"/>
      <w:marRight w:val="0"/>
      <w:marTop w:val="0"/>
      <w:marBottom w:val="0"/>
      <w:divBdr>
        <w:top w:val="none" w:sz="0" w:space="0" w:color="auto"/>
        <w:left w:val="none" w:sz="0" w:space="0" w:color="auto"/>
        <w:bottom w:val="none" w:sz="0" w:space="0" w:color="auto"/>
        <w:right w:val="none" w:sz="0" w:space="0" w:color="auto"/>
      </w:divBdr>
    </w:div>
    <w:div w:id="1615864501">
      <w:bodyDiv w:val="1"/>
      <w:marLeft w:val="0"/>
      <w:marRight w:val="0"/>
      <w:marTop w:val="0"/>
      <w:marBottom w:val="0"/>
      <w:divBdr>
        <w:top w:val="none" w:sz="0" w:space="0" w:color="auto"/>
        <w:left w:val="none" w:sz="0" w:space="0" w:color="auto"/>
        <w:bottom w:val="none" w:sz="0" w:space="0" w:color="auto"/>
        <w:right w:val="none" w:sz="0" w:space="0" w:color="auto"/>
      </w:divBdr>
    </w:div>
    <w:div w:id="1631518884">
      <w:bodyDiv w:val="1"/>
      <w:marLeft w:val="0"/>
      <w:marRight w:val="0"/>
      <w:marTop w:val="0"/>
      <w:marBottom w:val="0"/>
      <w:divBdr>
        <w:top w:val="none" w:sz="0" w:space="0" w:color="auto"/>
        <w:left w:val="none" w:sz="0" w:space="0" w:color="auto"/>
        <w:bottom w:val="none" w:sz="0" w:space="0" w:color="auto"/>
        <w:right w:val="none" w:sz="0" w:space="0" w:color="auto"/>
      </w:divBdr>
    </w:div>
    <w:div w:id="1633824483">
      <w:bodyDiv w:val="1"/>
      <w:marLeft w:val="0"/>
      <w:marRight w:val="0"/>
      <w:marTop w:val="0"/>
      <w:marBottom w:val="0"/>
      <w:divBdr>
        <w:top w:val="none" w:sz="0" w:space="0" w:color="auto"/>
        <w:left w:val="none" w:sz="0" w:space="0" w:color="auto"/>
        <w:bottom w:val="none" w:sz="0" w:space="0" w:color="auto"/>
        <w:right w:val="none" w:sz="0" w:space="0" w:color="auto"/>
      </w:divBdr>
    </w:div>
    <w:div w:id="1636912604">
      <w:bodyDiv w:val="1"/>
      <w:marLeft w:val="0"/>
      <w:marRight w:val="0"/>
      <w:marTop w:val="0"/>
      <w:marBottom w:val="0"/>
      <w:divBdr>
        <w:top w:val="none" w:sz="0" w:space="0" w:color="auto"/>
        <w:left w:val="none" w:sz="0" w:space="0" w:color="auto"/>
        <w:bottom w:val="none" w:sz="0" w:space="0" w:color="auto"/>
        <w:right w:val="none" w:sz="0" w:space="0" w:color="auto"/>
      </w:divBdr>
    </w:div>
    <w:div w:id="1645349393">
      <w:bodyDiv w:val="1"/>
      <w:marLeft w:val="0"/>
      <w:marRight w:val="0"/>
      <w:marTop w:val="0"/>
      <w:marBottom w:val="0"/>
      <w:divBdr>
        <w:top w:val="none" w:sz="0" w:space="0" w:color="auto"/>
        <w:left w:val="none" w:sz="0" w:space="0" w:color="auto"/>
        <w:bottom w:val="none" w:sz="0" w:space="0" w:color="auto"/>
        <w:right w:val="none" w:sz="0" w:space="0" w:color="auto"/>
      </w:divBdr>
    </w:div>
    <w:div w:id="1645622685">
      <w:bodyDiv w:val="1"/>
      <w:marLeft w:val="0"/>
      <w:marRight w:val="0"/>
      <w:marTop w:val="0"/>
      <w:marBottom w:val="0"/>
      <w:divBdr>
        <w:top w:val="none" w:sz="0" w:space="0" w:color="auto"/>
        <w:left w:val="none" w:sz="0" w:space="0" w:color="auto"/>
        <w:bottom w:val="none" w:sz="0" w:space="0" w:color="auto"/>
        <w:right w:val="none" w:sz="0" w:space="0" w:color="auto"/>
      </w:divBdr>
    </w:div>
    <w:div w:id="1646202965">
      <w:bodyDiv w:val="1"/>
      <w:marLeft w:val="0"/>
      <w:marRight w:val="0"/>
      <w:marTop w:val="0"/>
      <w:marBottom w:val="0"/>
      <w:divBdr>
        <w:top w:val="none" w:sz="0" w:space="0" w:color="auto"/>
        <w:left w:val="none" w:sz="0" w:space="0" w:color="auto"/>
        <w:bottom w:val="none" w:sz="0" w:space="0" w:color="auto"/>
        <w:right w:val="none" w:sz="0" w:space="0" w:color="auto"/>
      </w:divBdr>
    </w:div>
    <w:div w:id="1646278220">
      <w:bodyDiv w:val="1"/>
      <w:marLeft w:val="0"/>
      <w:marRight w:val="0"/>
      <w:marTop w:val="0"/>
      <w:marBottom w:val="0"/>
      <w:divBdr>
        <w:top w:val="none" w:sz="0" w:space="0" w:color="auto"/>
        <w:left w:val="none" w:sz="0" w:space="0" w:color="auto"/>
        <w:bottom w:val="none" w:sz="0" w:space="0" w:color="auto"/>
        <w:right w:val="none" w:sz="0" w:space="0" w:color="auto"/>
      </w:divBdr>
    </w:div>
    <w:div w:id="1654719086">
      <w:bodyDiv w:val="1"/>
      <w:marLeft w:val="0"/>
      <w:marRight w:val="0"/>
      <w:marTop w:val="0"/>
      <w:marBottom w:val="0"/>
      <w:divBdr>
        <w:top w:val="none" w:sz="0" w:space="0" w:color="auto"/>
        <w:left w:val="none" w:sz="0" w:space="0" w:color="auto"/>
        <w:bottom w:val="none" w:sz="0" w:space="0" w:color="auto"/>
        <w:right w:val="none" w:sz="0" w:space="0" w:color="auto"/>
      </w:divBdr>
    </w:div>
    <w:div w:id="1659576078">
      <w:bodyDiv w:val="1"/>
      <w:marLeft w:val="0"/>
      <w:marRight w:val="0"/>
      <w:marTop w:val="0"/>
      <w:marBottom w:val="0"/>
      <w:divBdr>
        <w:top w:val="none" w:sz="0" w:space="0" w:color="auto"/>
        <w:left w:val="none" w:sz="0" w:space="0" w:color="auto"/>
        <w:bottom w:val="none" w:sz="0" w:space="0" w:color="auto"/>
        <w:right w:val="none" w:sz="0" w:space="0" w:color="auto"/>
      </w:divBdr>
    </w:div>
    <w:div w:id="1670211259">
      <w:bodyDiv w:val="1"/>
      <w:marLeft w:val="0"/>
      <w:marRight w:val="0"/>
      <w:marTop w:val="0"/>
      <w:marBottom w:val="0"/>
      <w:divBdr>
        <w:top w:val="none" w:sz="0" w:space="0" w:color="auto"/>
        <w:left w:val="none" w:sz="0" w:space="0" w:color="auto"/>
        <w:bottom w:val="none" w:sz="0" w:space="0" w:color="auto"/>
        <w:right w:val="none" w:sz="0" w:space="0" w:color="auto"/>
      </w:divBdr>
    </w:div>
    <w:div w:id="1672829716">
      <w:bodyDiv w:val="1"/>
      <w:marLeft w:val="0"/>
      <w:marRight w:val="0"/>
      <w:marTop w:val="0"/>
      <w:marBottom w:val="0"/>
      <w:divBdr>
        <w:top w:val="none" w:sz="0" w:space="0" w:color="auto"/>
        <w:left w:val="none" w:sz="0" w:space="0" w:color="auto"/>
        <w:bottom w:val="none" w:sz="0" w:space="0" w:color="auto"/>
        <w:right w:val="none" w:sz="0" w:space="0" w:color="auto"/>
      </w:divBdr>
    </w:div>
    <w:div w:id="1673145578">
      <w:bodyDiv w:val="1"/>
      <w:marLeft w:val="0"/>
      <w:marRight w:val="0"/>
      <w:marTop w:val="0"/>
      <w:marBottom w:val="0"/>
      <w:divBdr>
        <w:top w:val="none" w:sz="0" w:space="0" w:color="auto"/>
        <w:left w:val="none" w:sz="0" w:space="0" w:color="auto"/>
        <w:bottom w:val="none" w:sz="0" w:space="0" w:color="auto"/>
        <w:right w:val="none" w:sz="0" w:space="0" w:color="auto"/>
      </w:divBdr>
    </w:div>
    <w:div w:id="1681619744">
      <w:bodyDiv w:val="1"/>
      <w:marLeft w:val="0"/>
      <w:marRight w:val="0"/>
      <w:marTop w:val="0"/>
      <w:marBottom w:val="0"/>
      <w:divBdr>
        <w:top w:val="none" w:sz="0" w:space="0" w:color="auto"/>
        <w:left w:val="none" w:sz="0" w:space="0" w:color="auto"/>
        <w:bottom w:val="none" w:sz="0" w:space="0" w:color="auto"/>
        <w:right w:val="none" w:sz="0" w:space="0" w:color="auto"/>
      </w:divBdr>
    </w:div>
    <w:div w:id="1704355749">
      <w:bodyDiv w:val="1"/>
      <w:marLeft w:val="0"/>
      <w:marRight w:val="0"/>
      <w:marTop w:val="0"/>
      <w:marBottom w:val="0"/>
      <w:divBdr>
        <w:top w:val="none" w:sz="0" w:space="0" w:color="auto"/>
        <w:left w:val="none" w:sz="0" w:space="0" w:color="auto"/>
        <w:bottom w:val="none" w:sz="0" w:space="0" w:color="auto"/>
        <w:right w:val="none" w:sz="0" w:space="0" w:color="auto"/>
      </w:divBdr>
    </w:div>
    <w:div w:id="1708873568">
      <w:bodyDiv w:val="1"/>
      <w:marLeft w:val="0"/>
      <w:marRight w:val="0"/>
      <w:marTop w:val="0"/>
      <w:marBottom w:val="0"/>
      <w:divBdr>
        <w:top w:val="none" w:sz="0" w:space="0" w:color="auto"/>
        <w:left w:val="none" w:sz="0" w:space="0" w:color="auto"/>
        <w:bottom w:val="none" w:sz="0" w:space="0" w:color="auto"/>
        <w:right w:val="none" w:sz="0" w:space="0" w:color="auto"/>
      </w:divBdr>
    </w:div>
    <w:div w:id="1716008006">
      <w:bodyDiv w:val="1"/>
      <w:marLeft w:val="0"/>
      <w:marRight w:val="0"/>
      <w:marTop w:val="0"/>
      <w:marBottom w:val="0"/>
      <w:divBdr>
        <w:top w:val="none" w:sz="0" w:space="0" w:color="auto"/>
        <w:left w:val="none" w:sz="0" w:space="0" w:color="auto"/>
        <w:bottom w:val="none" w:sz="0" w:space="0" w:color="auto"/>
        <w:right w:val="none" w:sz="0" w:space="0" w:color="auto"/>
      </w:divBdr>
    </w:div>
    <w:div w:id="1718813845">
      <w:bodyDiv w:val="1"/>
      <w:marLeft w:val="0"/>
      <w:marRight w:val="0"/>
      <w:marTop w:val="0"/>
      <w:marBottom w:val="0"/>
      <w:divBdr>
        <w:top w:val="none" w:sz="0" w:space="0" w:color="auto"/>
        <w:left w:val="none" w:sz="0" w:space="0" w:color="auto"/>
        <w:bottom w:val="none" w:sz="0" w:space="0" w:color="auto"/>
        <w:right w:val="none" w:sz="0" w:space="0" w:color="auto"/>
      </w:divBdr>
    </w:div>
    <w:div w:id="1720395444">
      <w:bodyDiv w:val="1"/>
      <w:marLeft w:val="0"/>
      <w:marRight w:val="0"/>
      <w:marTop w:val="0"/>
      <w:marBottom w:val="0"/>
      <w:divBdr>
        <w:top w:val="none" w:sz="0" w:space="0" w:color="auto"/>
        <w:left w:val="none" w:sz="0" w:space="0" w:color="auto"/>
        <w:bottom w:val="none" w:sz="0" w:space="0" w:color="auto"/>
        <w:right w:val="none" w:sz="0" w:space="0" w:color="auto"/>
      </w:divBdr>
    </w:div>
    <w:div w:id="1724600715">
      <w:bodyDiv w:val="1"/>
      <w:marLeft w:val="0"/>
      <w:marRight w:val="0"/>
      <w:marTop w:val="0"/>
      <w:marBottom w:val="0"/>
      <w:divBdr>
        <w:top w:val="none" w:sz="0" w:space="0" w:color="auto"/>
        <w:left w:val="none" w:sz="0" w:space="0" w:color="auto"/>
        <w:bottom w:val="none" w:sz="0" w:space="0" w:color="auto"/>
        <w:right w:val="none" w:sz="0" w:space="0" w:color="auto"/>
      </w:divBdr>
    </w:div>
    <w:div w:id="1724939345">
      <w:bodyDiv w:val="1"/>
      <w:marLeft w:val="0"/>
      <w:marRight w:val="0"/>
      <w:marTop w:val="0"/>
      <w:marBottom w:val="0"/>
      <w:divBdr>
        <w:top w:val="none" w:sz="0" w:space="0" w:color="auto"/>
        <w:left w:val="none" w:sz="0" w:space="0" w:color="auto"/>
        <w:bottom w:val="none" w:sz="0" w:space="0" w:color="auto"/>
        <w:right w:val="none" w:sz="0" w:space="0" w:color="auto"/>
      </w:divBdr>
    </w:div>
    <w:div w:id="1730616818">
      <w:bodyDiv w:val="1"/>
      <w:marLeft w:val="0"/>
      <w:marRight w:val="0"/>
      <w:marTop w:val="0"/>
      <w:marBottom w:val="0"/>
      <w:divBdr>
        <w:top w:val="none" w:sz="0" w:space="0" w:color="auto"/>
        <w:left w:val="none" w:sz="0" w:space="0" w:color="auto"/>
        <w:bottom w:val="none" w:sz="0" w:space="0" w:color="auto"/>
        <w:right w:val="none" w:sz="0" w:space="0" w:color="auto"/>
      </w:divBdr>
    </w:div>
    <w:div w:id="1735739117">
      <w:bodyDiv w:val="1"/>
      <w:marLeft w:val="0"/>
      <w:marRight w:val="0"/>
      <w:marTop w:val="0"/>
      <w:marBottom w:val="0"/>
      <w:divBdr>
        <w:top w:val="none" w:sz="0" w:space="0" w:color="auto"/>
        <w:left w:val="none" w:sz="0" w:space="0" w:color="auto"/>
        <w:bottom w:val="none" w:sz="0" w:space="0" w:color="auto"/>
        <w:right w:val="none" w:sz="0" w:space="0" w:color="auto"/>
      </w:divBdr>
    </w:div>
    <w:div w:id="1744182591">
      <w:bodyDiv w:val="1"/>
      <w:marLeft w:val="0"/>
      <w:marRight w:val="0"/>
      <w:marTop w:val="0"/>
      <w:marBottom w:val="0"/>
      <w:divBdr>
        <w:top w:val="none" w:sz="0" w:space="0" w:color="auto"/>
        <w:left w:val="none" w:sz="0" w:space="0" w:color="auto"/>
        <w:bottom w:val="none" w:sz="0" w:space="0" w:color="auto"/>
        <w:right w:val="none" w:sz="0" w:space="0" w:color="auto"/>
      </w:divBdr>
    </w:div>
    <w:div w:id="1746612745">
      <w:bodyDiv w:val="1"/>
      <w:marLeft w:val="0"/>
      <w:marRight w:val="0"/>
      <w:marTop w:val="0"/>
      <w:marBottom w:val="0"/>
      <w:divBdr>
        <w:top w:val="none" w:sz="0" w:space="0" w:color="auto"/>
        <w:left w:val="none" w:sz="0" w:space="0" w:color="auto"/>
        <w:bottom w:val="none" w:sz="0" w:space="0" w:color="auto"/>
        <w:right w:val="none" w:sz="0" w:space="0" w:color="auto"/>
      </w:divBdr>
    </w:div>
    <w:div w:id="1746951476">
      <w:bodyDiv w:val="1"/>
      <w:marLeft w:val="0"/>
      <w:marRight w:val="0"/>
      <w:marTop w:val="0"/>
      <w:marBottom w:val="0"/>
      <w:divBdr>
        <w:top w:val="none" w:sz="0" w:space="0" w:color="auto"/>
        <w:left w:val="none" w:sz="0" w:space="0" w:color="auto"/>
        <w:bottom w:val="none" w:sz="0" w:space="0" w:color="auto"/>
        <w:right w:val="none" w:sz="0" w:space="0" w:color="auto"/>
      </w:divBdr>
    </w:div>
    <w:div w:id="1747413372">
      <w:bodyDiv w:val="1"/>
      <w:marLeft w:val="0"/>
      <w:marRight w:val="0"/>
      <w:marTop w:val="0"/>
      <w:marBottom w:val="0"/>
      <w:divBdr>
        <w:top w:val="none" w:sz="0" w:space="0" w:color="auto"/>
        <w:left w:val="none" w:sz="0" w:space="0" w:color="auto"/>
        <w:bottom w:val="none" w:sz="0" w:space="0" w:color="auto"/>
        <w:right w:val="none" w:sz="0" w:space="0" w:color="auto"/>
      </w:divBdr>
    </w:div>
    <w:div w:id="1772816072">
      <w:bodyDiv w:val="1"/>
      <w:marLeft w:val="0"/>
      <w:marRight w:val="0"/>
      <w:marTop w:val="0"/>
      <w:marBottom w:val="0"/>
      <w:divBdr>
        <w:top w:val="none" w:sz="0" w:space="0" w:color="auto"/>
        <w:left w:val="none" w:sz="0" w:space="0" w:color="auto"/>
        <w:bottom w:val="none" w:sz="0" w:space="0" w:color="auto"/>
        <w:right w:val="none" w:sz="0" w:space="0" w:color="auto"/>
      </w:divBdr>
    </w:div>
    <w:div w:id="1779836409">
      <w:bodyDiv w:val="1"/>
      <w:marLeft w:val="0"/>
      <w:marRight w:val="0"/>
      <w:marTop w:val="0"/>
      <w:marBottom w:val="0"/>
      <w:divBdr>
        <w:top w:val="none" w:sz="0" w:space="0" w:color="auto"/>
        <w:left w:val="none" w:sz="0" w:space="0" w:color="auto"/>
        <w:bottom w:val="none" w:sz="0" w:space="0" w:color="auto"/>
        <w:right w:val="none" w:sz="0" w:space="0" w:color="auto"/>
      </w:divBdr>
    </w:div>
    <w:div w:id="1800803666">
      <w:bodyDiv w:val="1"/>
      <w:marLeft w:val="0"/>
      <w:marRight w:val="0"/>
      <w:marTop w:val="0"/>
      <w:marBottom w:val="0"/>
      <w:divBdr>
        <w:top w:val="none" w:sz="0" w:space="0" w:color="auto"/>
        <w:left w:val="none" w:sz="0" w:space="0" w:color="auto"/>
        <w:bottom w:val="none" w:sz="0" w:space="0" w:color="auto"/>
        <w:right w:val="none" w:sz="0" w:space="0" w:color="auto"/>
      </w:divBdr>
    </w:div>
    <w:div w:id="1804538815">
      <w:bodyDiv w:val="1"/>
      <w:marLeft w:val="0"/>
      <w:marRight w:val="0"/>
      <w:marTop w:val="0"/>
      <w:marBottom w:val="0"/>
      <w:divBdr>
        <w:top w:val="none" w:sz="0" w:space="0" w:color="auto"/>
        <w:left w:val="none" w:sz="0" w:space="0" w:color="auto"/>
        <w:bottom w:val="none" w:sz="0" w:space="0" w:color="auto"/>
        <w:right w:val="none" w:sz="0" w:space="0" w:color="auto"/>
      </w:divBdr>
    </w:div>
    <w:div w:id="1810397315">
      <w:bodyDiv w:val="1"/>
      <w:marLeft w:val="0"/>
      <w:marRight w:val="0"/>
      <w:marTop w:val="0"/>
      <w:marBottom w:val="0"/>
      <w:divBdr>
        <w:top w:val="none" w:sz="0" w:space="0" w:color="auto"/>
        <w:left w:val="none" w:sz="0" w:space="0" w:color="auto"/>
        <w:bottom w:val="none" w:sz="0" w:space="0" w:color="auto"/>
        <w:right w:val="none" w:sz="0" w:space="0" w:color="auto"/>
      </w:divBdr>
    </w:div>
    <w:div w:id="1811633856">
      <w:bodyDiv w:val="1"/>
      <w:marLeft w:val="0"/>
      <w:marRight w:val="0"/>
      <w:marTop w:val="0"/>
      <w:marBottom w:val="0"/>
      <w:divBdr>
        <w:top w:val="none" w:sz="0" w:space="0" w:color="auto"/>
        <w:left w:val="none" w:sz="0" w:space="0" w:color="auto"/>
        <w:bottom w:val="none" w:sz="0" w:space="0" w:color="auto"/>
        <w:right w:val="none" w:sz="0" w:space="0" w:color="auto"/>
      </w:divBdr>
    </w:div>
    <w:div w:id="1814640451">
      <w:bodyDiv w:val="1"/>
      <w:marLeft w:val="0"/>
      <w:marRight w:val="0"/>
      <w:marTop w:val="0"/>
      <w:marBottom w:val="0"/>
      <w:divBdr>
        <w:top w:val="none" w:sz="0" w:space="0" w:color="auto"/>
        <w:left w:val="none" w:sz="0" w:space="0" w:color="auto"/>
        <w:bottom w:val="none" w:sz="0" w:space="0" w:color="auto"/>
        <w:right w:val="none" w:sz="0" w:space="0" w:color="auto"/>
      </w:divBdr>
    </w:div>
    <w:div w:id="1823815186">
      <w:bodyDiv w:val="1"/>
      <w:marLeft w:val="0"/>
      <w:marRight w:val="0"/>
      <w:marTop w:val="0"/>
      <w:marBottom w:val="0"/>
      <w:divBdr>
        <w:top w:val="none" w:sz="0" w:space="0" w:color="auto"/>
        <w:left w:val="none" w:sz="0" w:space="0" w:color="auto"/>
        <w:bottom w:val="none" w:sz="0" w:space="0" w:color="auto"/>
        <w:right w:val="none" w:sz="0" w:space="0" w:color="auto"/>
      </w:divBdr>
    </w:div>
    <w:div w:id="1825509315">
      <w:bodyDiv w:val="1"/>
      <w:marLeft w:val="0"/>
      <w:marRight w:val="0"/>
      <w:marTop w:val="0"/>
      <w:marBottom w:val="0"/>
      <w:divBdr>
        <w:top w:val="none" w:sz="0" w:space="0" w:color="auto"/>
        <w:left w:val="none" w:sz="0" w:space="0" w:color="auto"/>
        <w:bottom w:val="none" w:sz="0" w:space="0" w:color="auto"/>
        <w:right w:val="none" w:sz="0" w:space="0" w:color="auto"/>
      </w:divBdr>
    </w:div>
    <w:div w:id="1826630458">
      <w:bodyDiv w:val="1"/>
      <w:marLeft w:val="0"/>
      <w:marRight w:val="0"/>
      <w:marTop w:val="0"/>
      <w:marBottom w:val="0"/>
      <w:divBdr>
        <w:top w:val="none" w:sz="0" w:space="0" w:color="auto"/>
        <w:left w:val="none" w:sz="0" w:space="0" w:color="auto"/>
        <w:bottom w:val="none" w:sz="0" w:space="0" w:color="auto"/>
        <w:right w:val="none" w:sz="0" w:space="0" w:color="auto"/>
      </w:divBdr>
    </w:div>
    <w:div w:id="1830366818">
      <w:bodyDiv w:val="1"/>
      <w:marLeft w:val="0"/>
      <w:marRight w:val="0"/>
      <w:marTop w:val="0"/>
      <w:marBottom w:val="0"/>
      <w:divBdr>
        <w:top w:val="none" w:sz="0" w:space="0" w:color="auto"/>
        <w:left w:val="none" w:sz="0" w:space="0" w:color="auto"/>
        <w:bottom w:val="none" w:sz="0" w:space="0" w:color="auto"/>
        <w:right w:val="none" w:sz="0" w:space="0" w:color="auto"/>
      </w:divBdr>
    </w:div>
    <w:div w:id="1841965220">
      <w:bodyDiv w:val="1"/>
      <w:marLeft w:val="0"/>
      <w:marRight w:val="0"/>
      <w:marTop w:val="0"/>
      <w:marBottom w:val="0"/>
      <w:divBdr>
        <w:top w:val="none" w:sz="0" w:space="0" w:color="auto"/>
        <w:left w:val="none" w:sz="0" w:space="0" w:color="auto"/>
        <w:bottom w:val="none" w:sz="0" w:space="0" w:color="auto"/>
        <w:right w:val="none" w:sz="0" w:space="0" w:color="auto"/>
      </w:divBdr>
    </w:div>
    <w:div w:id="1844276479">
      <w:bodyDiv w:val="1"/>
      <w:marLeft w:val="0"/>
      <w:marRight w:val="0"/>
      <w:marTop w:val="0"/>
      <w:marBottom w:val="0"/>
      <w:divBdr>
        <w:top w:val="none" w:sz="0" w:space="0" w:color="auto"/>
        <w:left w:val="none" w:sz="0" w:space="0" w:color="auto"/>
        <w:bottom w:val="none" w:sz="0" w:space="0" w:color="auto"/>
        <w:right w:val="none" w:sz="0" w:space="0" w:color="auto"/>
      </w:divBdr>
    </w:div>
    <w:div w:id="1848669266">
      <w:bodyDiv w:val="1"/>
      <w:marLeft w:val="0"/>
      <w:marRight w:val="0"/>
      <w:marTop w:val="0"/>
      <w:marBottom w:val="0"/>
      <w:divBdr>
        <w:top w:val="none" w:sz="0" w:space="0" w:color="auto"/>
        <w:left w:val="none" w:sz="0" w:space="0" w:color="auto"/>
        <w:bottom w:val="none" w:sz="0" w:space="0" w:color="auto"/>
        <w:right w:val="none" w:sz="0" w:space="0" w:color="auto"/>
      </w:divBdr>
    </w:div>
    <w:div w:id="1880820631">
      <w:bodyDiv w:val="1"/>
      <w:marLeft w:val="0"/>
      <w:marRight w:val="0"/>
      <w:marTop w:val="0"/>
      <w:marBottom w:val="0"/>
      <w:divBdr>
        <w:top w:val="none" w:sz="0" w:space="0" w:color="auto"/>
        <w:left w:val="none" w:sz="0" w:space="0" w:color="auto"/>
        <w:bottom w:val="none" w:sz="0" w:space="0" w:color="auto"/>
        <w:right w:val="none" w:sz="0" w:space="0" w:color="auto"/>
      </w:divBdr>
    </w:div>
    <w:div w:id="1882327542">
      <w:bodyDiv w:val="1"/>
      <w:marLeft w:val="0"/>
      <w:marRight w:val="0"/>
      <w:marTop w:val="0"/>
      <w:marBottom w:val="0"/>
      <w:divBdr>
        <w:top w:val="none" w:sz="0" w:space="0" w:color="auto"/>
        <w:left w:val="none" w:sz="0" w:space="0" w:color="auto"/>
        <w:bottom w:val="none" w:sz="0" w:space="0" w:color="auto"/>
        <w:right w:val="none" w:sz="0" w:space="0" w:color="auto"/>
      </w:divBdr>
    </w:div>
    <w:div w:id="1886209436">
      <w:bodyDiv w:val="1"/>
      <w:marLeft w:val="0"/>
      <w:marRight w:val="0"/>
      <w:marTop w:val="0"/>
      <w:marBottom w:val="0"/>
      <w:divBdr>
        <w:top w:val="none" w:sz="0" w:space="0" w:color="auto"/>
        <w:left w:val="none" w:sz="0" w:space="0" w:color="auto"/>
        <w:bottom w:val="none" w:sz="0" w:space="0" w:color="auto"/>
        <w:right w:val="none" w:sz="0" w:space="0" w:color="auto"/>
      </w:divBdr>
    </w:div>
    <w:div w:id="1890801707">
      <w:bodyDiv w:val="1"/>
      <w:marLeft w:val="0"/>
      <w:marRight w:val="0"/>
      <w:marTop w:val="0"/>
      <w:marBottom w:val="0"/>
      <w:divBdr>
        <w:top w:val="none" w:sz="0" w:space="0" w:color="auto"/>
        <w:left w:val="none" w:sz="0" w:space="0" w:color="auto"/>
        <w:bottom w:val="none" w:sz="0" w:space="0" w:color="auto"/>
        <w:right w:val="none" w:sz="0" w:space="0" w:color="auto"/>
      </w:divBdr>
    </w:div>
    <w:div w:id="1915122994">
      <w:bodyDiv w:val="1"/>
      <w:marLeft w:val="0"/>
      <w:marRight w:val="0"/>
      <w:marTop w:val="0"/>
      <w:marBottom w:val="0"/>
      <w:divBdr>
        <w:top w:val="none" w:sz="0" w:space="0" w:color="auto"/>
        <w:left w:val="none" w:sz="0" w:space="0" w:color="auto"/>
        <w:bottom w:val="none" w:sz="0" w:space="0" w:color="auto"/>
        <w:right w:val="none" w:sz="0" w:space="0" w:color="auto"/>
      </w:divBdr>
    </w:div>
    <w:div w:id="1923292963">
      <w:bodyDiv w:val="1"/>
      <w:marLeft w:val="0"/>
      <w:marRight w:val="0"/>
      <w:marTop w:val="0"/>
      <w:marBottom w:val="0"/>
      <w:divBdr>
        <w:top w:val="none" w:sz="0" w:space="0" w:color="auto"/>
        <w:left w:val="none" w:sz="0" w:space="0" w:color="auto"/>
        <w:bottom w:val="none" w:sz="0" w:space="0" w:color="auto"/>
        <w:right w:val="none" w:sz="0" w:space="0" w:color="auto"/>
      </w:divBdr>
    </w:div>
    <w:div w:id="1964799656">
      <w:bodyDiv w:val="1"/>
      <w:marLeft w:val="0"/>
      <w:marRight w:val="0"/>
      <w:marTop w:val="0"/>
      <w:marBottom w:val="0"/>
      <w:divBdr>
        <w:top w:val="none" w:sz="0" w:space="0" w:color="auto"/>
        <w:left w:val="none" w:sz="0" w:space="0" w:color="auto"/>
        <w:bottom w:val="none" w:sz="0" w:space="0" w:color="auto"/>
        <w:right w:val="none" w:sz="0" w:space="0" w:color="auto"/>
      </w:divBdr>
    </w:div>
    <w:div w:id="1967663575">
      <w:bodyDiv w:val="1"/>
      <w:marLeft w:val="0"/>
      <w:marRight w:val="0"/>
      <w:marTop w:val="0"/>
      <w:marBottom w:val="0"/>
      <w:divBdr>
        <w:top w:val="none" w:sz="0" w:space="0" w:color="auto"/>
        <w:left w:val="none" w:sz="0" w:space="0" w:color="auto"/>
        <w:bottom w:val="none" w:sz="0" w:space="0" w:color="auto"/>
        <w:right w:val="none" w:sz="0" w:space="0" w:color="auto"/>
      </w:divBdr>
    </w:div>
    <w:div w:id="1970738432">
      <w:bodyDiv w:val="1"/>
      <w:marLeft w:val="0"/>
      <w:marRight w:val="0"/>
      <w:marTop w:val="0"/>
      <w:marBottom w:val="0"/>
      <w:divBdr>
        <w:top w:val="none" w:sz="0" w:space="0" w:color="auto"/>
        <w:left w:val="none" w:sz="0" w:space="0" w:color="auto"/>
        <w:bottom w:val="none" w:sz="0" w:space="0" w:color="auto"/>
        <w:right w:val="none" w:sz="0" w:space="0" w:color="auto"/>
      </w:divBdr>
    </w:div>
    <w:div w:id="1995986826">
      <w:bodyDiv w:val="1"/>
      <w:marLeft w:val="0"/>
      <w:marRight w:val="0"/>
      <w:marTop w:val="0"/>
      <w:marBottom w:val="0"/>
      <w:divBdr>
        <w:top w:val="none" w:sz="0" w:space="0" w:color="auto"/>
        <w:left w:val="none" w:sz="0" w:space="0" w:color="auto"/>
        <w:bottom w:val="none" w:sz="0" w:space="0" w:color="auto"/>
        <w:right w:val="none" w:sz="0" w:space="0" w:color="auto"/>
      </w:divBdr>
    </w:div>
    <w:div w:id="2020959052">
      <w:bodyDiv w:val="1"/>
      <w:marLeft w:val="0"/>
      <w:marRight w:val="0"/>
      <w:marTop w:val="0"/>
      <w:marBottom w:val="0"/>
      <w:divBdr>
        <w:top w:val="none" w:sz="0" w:space="0" w:color="auto"/>
        <w:left w:val="none" w:sz="0" w:space="0" w:color="auto"/>
        <w:bottom w:val="none" w:sz="0" w:space="0" w:color="auto"/>
        <w:right w:val="none" w:sz="0" w:space="0" w:color="auto"/>
      </w:divBdr>
    </w:div>
    <w:div w:id="2022734797">
      <w:bodyDiv w:val="1"/>
      <w:marLeft w:val="0"/>
      <w:marRight w:val="0"/>
      <w:marTop w:val="0"/>
      <w:marBottom w:val="0"/>
      <w:divBdr>
        <w:top w:val="none" w:sz="0" w:space="0" w:color="auto"/>
        <w:left w:val="none" w:sz="0" w:space="0" w:color="auto"/>
        <w:bottom w:val="none" w:sz="0" w:space="0" w:color="auto"/>
        <w:right w:val="none" w:sz="0" w:space="0" w:color="auto"/>
      </w:divBdr>
    </w:div>
    <w:div w:id="2027827946">
      <w:bodyDiv w:val="1"/>
      <w:marLeft w:val="0"/>
      <w:marRight w:val="0"/>
      <w:marTop w:val="0"/>
      <w:marBottom w:val="0"/>
      <w:divBdr>
        <w:top w:val="none" w:sz="0" w:space="0" w:color="auto"/>
        <w:left w:val="none" w:sz="0" w:space="0" w:color="auto"/>
        <w:bottom w:val="none" w:sz="0" w:space="0" w:color="auto"/>
        <w:right w:val="none" w:sz="0" w:space="0" w:color="auto"/>
      </w:divBdr>
    </w:div>
    <w:div w:id="2033065991">
      <w:bodyDiv w:val="1"/>
      <w:marLeft w:val="0"/>
      <w:marRight w:val="0"/>
      <w:marTop w:val="0"/>
      <w:marBottom w:val="0"/>
      <w:divBdr>
        <w:top w:val="none" w:sz="0" w:space="0" w:color="auto"/>
        <w:left w:val="none" w:sz="0" w:space="0" w:color="auto"/>
        <w:bottom w:val="none" w:sz="0" w:space="0" w:color="auto"/>
        <w:right w:val="none" w:sz="0" w:space="0" w:color="auto"/>
      </w:divBdr>
    </w:div>
    <w:div w:id="2035887120">
      <w:bodyDiv w:val="1"/>
      <w:marLeft w:val="0"/>
      <w:marRight w:val="0"/>
      <w:marTop w:val="0"/>
      <w:marBottom w:val="0"/>
      <w:divBdr>
        <w:top w:val="none" w:sz="0" w:space="0" w:color="auto"/>
        <w:left w:val="none" w:sz="0" w:space="0" w:color="auto"/>
        <w:bottom w:val="none" w:sz="0" w:space="0" w:color="auto"/>
        <w:right w:val="none" w:sz="0" w:space="0" w:color="auto"/>
      </w:divBdr>
    </w:div>
    <w:div w:id="2047096465">
      <w:bodyDiv w:val="1"/>
      <w:marLeft w:val="0"/>
      <w:marRight w:val="0"/>
      <w:marTop w:val="0"/>
      <w:marBottom w:val="0"/>
      <w:divBdr>
        <w:top w:val="none" w:sz="0" w:space="0" w:color="auto"/>
        <w:left w:val="none" w:sz="0" w:space="0" w:color="auto"/>
        <w:bottom w:val="none" w:sz="0" w:space="0" w:color="auto"/>
        <w:right w:val="none" w:sz="0" w:space="0" w:color="auto"/>
      </w:divBdr>
    </w:div>
    <w:div w:id="2067605021">
      <w:bodyDiv w:val="1"/>
      <w:marLeft w:val="0"/>
      <w:marRight w:val="0"/>
      <w:marTop w:val="0"/>
      <w:marBottom w:val="0"/>
      <w:divBdr>
        <w:top w:val="none" w:sz="0" w:space="0" w:color="auto"/>
        <w:left w:val="none" w:sz="0" w:space="0" w:color="auto"/>
        <w:bottom w:val="none" w:sz="0" w:space="0" w:color="auto"/>
        <w:right w:val="none" w:sz="0" w:space="0" w:color="auto"/>
      </w:divBdr>
    </w:div>
    <w:div w:id="2076932414">
      <w:bodyDiv w:val="1"/>
      <w:marLeft w:val="0"/>
      <w:marRight w:val="0"/>
      <w:marTop w:val="0"/>
      <w:marBottom w:val="0"/>
      <w:divBdr>
        <w:top w:val="none" w:sz="0" w:space="0" w:color="auto"/>
        <w:left w:val="none" w:sz="0" w:space="0" w:color="auto"/>
        <w:bottom w:val="none" w:sz="0" w:space="0" w:color="auto"/>
        <w:right w:val="none" w:sz="0" w:space="0" w:color="auto"/>
      </w:divBdr>
    </w:div>
    <w:div w:id="2089300285">
      <w:bodyDiv w:val="1"/>
      <w:marLeft w:val="0"/>
      <w:marRight w:val="0"/>
      <w:marTop w:val="0"/>
      <w:marBottom w:val="0"/>
      <w:divBdr>
        <w:top w:val="none" w:sz="0" w:space="0" w:color="auto"/>
        <w:left w:val="none" w:sz="0" w:space="0" w:color="auto"/>
        <w:bottom w:val="none" w:sz="0" w:space="0" w:color="auto"/>
        <w:right w:val="none" w:sz="0" w:space="0" w:color="auto"/>
      </w:divBdr>
    </w:div>
    <w:div w:id="2090812814">
      <w:bodyDiv w:val="1"/>
      <w:marLeft w:val="0"/>
      <w:marRight w:val="0"/>
      <w:marTop w:val="0"/>
      <w:marBottom w:val="0"/>
      <w:divBdr>
        <w:top w:val="none" w:sz="0" w:space="0" w:color="auto"/>
        <w:left w:val="none" w:sz="0" w:space="0" w:color="auto"/>
        <w:bottom w:val="none" w:sz="0" w:space="0" w:color="auto"/>
        <w:right w:val="none" w:sz="0" w:space="0" w:color="auto"/>
      </w:divBdr>
    </w:div>
    <w:div w:id="2116095104">
      <w:bodyDiv w:val="1"/>
      <w:marLeft w:val="0"/>
      <w:marRight w:val="0"/>
      <w:marTop w:val="0"/>
      <w:marBottom w:val="0"/>
      <w:divBdr>
        <w:top w:val="none" w:sz="0" w:space="0" w:color="auto"/>
        <w:left w:val="none" w:sz="0" w:space="0" w:color="auto"/>
        <w:bottom w:val="none" w:sz="0" w:space="0" w:color="auto"/>
        <w:right w:val="none" w:sz="0" w:space="0" w:color="auto"/>
      </w:divBdr>
    </w:div>
    <w:div w:id="2118213882">
      <w:bodyDiv w:val="1"/>
      <w:marLeft w:val="0"/>
      <w:marRight w:val="0"/>
      <w:marTop w:val="0"/>
      <w:marBottom w:val="0"/>
      <w:divBdr>
        <w:top w:val="none" w:sz="0" w:space="0" w:color="auto"/>
        <w:left w:val="none" w:sz="0" w:space="0" w:color="auto"/>
        <w:bottom w:val="none" w:sz="0" w:space="0" w:color="auto"/>
        <w:right w:val="none" w:sz="0" w:space="0" w:color="auto"/>
      </w:divBdr>
    </w:div>
    <w:div w:id="2120761292">
      <w:bodyDiv w:val="1"/>
      <w:marLeft w:val="0"/>
      <w:marRight w:val="0"/>
      <w:marTop w:val="0"/>
      <w:marBottom w:val="0"/>
      <w:divBdr>
        <w:top w:val="none" w:sz="0" w:space="0" w:color="auto"/>
        <w:left w:val="none" w:sz="0" w:space="0" w:color="auto"/>
        <w:bottom w:val="none" w:sz="0" w:space="0" w:color="auto"/>
        <w:right w:val="none" w:sz="0" w:space="0" w:color="auto"/>
      </w:divBdr>
    </w:div>
    <w:div w:id="21333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A9EAE-02C9-416A-85F1-9124B338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D17BA8-FD40-4A2C-AFD5-5C5833D29071}">
  <ds:schemaRefs>
    <ds:schemaRef ds:uri="http://schemas.openxmlformats.org/officeDocument/2006/bibliography"/>
  </ds:schemaRefs>
</ds:datastoreItem>
</file>

<file path=customXml/itemProps3.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4.xml><?xml version="1.0" encoding="utf-8"?>
<ds:datastoreItem xmlns:ds="http://schemas.openxmlformats.org/officeDocument/2006/customXml" ds:itemID="{E5F00082-9AF3-42D8-BBA4-3FAFBC1C6BD1}">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4893</Words>
  <Characters>33769</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Horváth Ildikó dr.</cp:lastModifiedBy>
  <cp:revision>2</cp:revision>
  <cp:lastPrinted>2023-04-20T09:17:00Z</cp:lastPrinted>
  <dcterms:created xsi:type="dcterms:W3CDTF">2025-05-27T07:47:00Z</dcterms:created>
  <dcterms:modified xsi:type="dcterms:W3CDTF">2025-05-27T07:47:00Z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