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AEE4" w14:textId="77777777" w:rsidR="00BF4065" w:rsidRDefault="00BF4065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5344A1" w14:textId="77777777" w:rsidR="00BF4065" w:rsidRDefault="00BF4065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0B79CF" w14:textId="77777777" w:rsidR="00BF4065" w:rsidRDefault="00BF4065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C3D9A8" w14:textId="597C8BC9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17A1AC7F" w:rsidR="003535DD" w:rsidRDefault="00F75416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</w:t>
      </w:r>
      <w:r w:rsidR="00BF4065">
        <w:rPr>
          <w:rFonts w:asciiTheme="minorHAnsi" w:hAnsiTheme="minorHAnsi" w:cstheme="minorHAnsi"/>
          <w:b/>
          <w:bCs/>
          <w:szCs w:val="22"/>
        </w:rPr>
        <w:t>5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5E4C28">
        <w:rPr>
          <w:rFonts w:asciiTheme="minorHAnsi" w:hAnsiTheme="minorHAnsi" w:cstheme="minorHAnsi"/>
          <w:b/>
          <w:bCs/>
          <w:szCs w:val="22"/>
        </w:rPr>
        <w:t>május</w:t>
      </w:r>
      <w:r w:rsidR="00A54EDE">
        <w:rPr>
          <w:rFonts w:asciiTheme="minorHAnsi" w:hAnsiTheme="minorHAnsi" w:cstheme="minorHAnsi"/>
          <w:b/>
          <w:bCs/>
          <w:szCs w:val="22"/>
        </w:rPr>
        <w:t xml:space="preserve"> </w:t>
      </w:r>
      <w:r w:rsidR="005E4C28">
        <w:rPr>
          <w:rFonts w:asciiTheme="minorHAnsi" w:hAnsiTheme="minorHAnsi" w:cstheme="minorHAnsi"/>
          <w:b/>
          <w:bCs/>
          <w:szCs w:val="22"/>
        </w:rPr>
        <w:t>26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261320A" w14:textId="77777777" w:rsidR="00F4561C" w:rsidRDefault="00F4561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11F54696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6B1382">
        <w:rPr>
          <w:rFonts w:asciiTheme="minorHAnsi" w:hAnsiTheme="minorHAnsi" w:cstheme="minorHAnsi"/>
          <w:b/>
          <w:bCs/>
          <w:szCs w:val="22"/>
        </w:rPr>
        <w:t>a Mesebolt Bábszínház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</w:t>
      </w:r>
      <w:r w:rsidR="006B1382">
        <w:rPr>
          <w:rFonts w:asciiTheme="minorHAnsi" w:hAnsiTheme="minorHAnsi" w:cstheme="minorHAnsi"/>
          <w:b/>
          <w:bCs/>
          <w:szCs w:val="22"/>
        </w:rPr>
        <w:t>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C818BBF" w14:textId="45F845C8" w:rsidR="00085FF7" w:rsidRDefault="00085FF7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85FF7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szóló </w:t>
      </w:r>
      <w:r w:rsidR="00E21313"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E21313">
        <w:rPr>
          <w:rFonts w:asciiTheme="minorHAnsi" w:hAnsiTheme="minorHAnsi" w:cstheme="minorHAnsi"/>
          <w:color w:val="000000"/>
          <w:szCs w:val="22"/>
        </w:rPr>
        <w:t>önkormányzati rendelet 51.§ (3)</w:t>
      </w:r>
      <w:r w:rsidRPr="00085FF7">
        <w:rPr>
          <w:rFonts w:asciiTheme="minorHAnsi" w:hAnsiTheme="minorHAnsi" w:cstheme="minorHAnsi"/>
          <w:color w:val="000000"/>
          <w:szCs w:val="22"/>
        </w:rPr>
        <w:t xml:space="preserve">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4C159B34" w14:textId="77777777" w:rsidR="00DD2965" w:rsidRDefault="00DD2965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6217793" w14:textId="77777777" w:rsidR="00DD2965" w:rsidRDefault="00DD2965" w:rsidP="00D8748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E5EDCB2" w14:textId="77777777" w:rsidR="00D47357" w:rsidRPr="00BF4065" w:rsidRDefault="00D47357" w:rsidP="00D47357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4E25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Mesebolt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40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Bábszínház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fentiek alapján kéri a </w:t>
      </w:r>
      <w:r w:rsidRPr="005A241A">
        <w:rPr>
          <w:rFonts w:asciiTheme="minorHAnsi" w:hAnsiTheme="minorHAnsi" w:cstheme="minorHAnsi"/>
          <w:color w:val="000000"/>
          <w:sz w:val="22"/>
          <w:szCs w:val="22"/>
        </w:rPr>
        <w:t>Tisztelt Bizottság jóváhagyását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a Visegrádi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Alap Strategic Grant kategóriája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– önrészt nem igénylő – nemzetközi pályázatán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az alábbiak szerint:  </w:t>
      </w:r>
    </w:p>
    <w:p w14:paraId="384555F5" w14:textId="77777777" w:rsidR="00D47357" w:rsidRDefault="00D47357" w:rsidP="00D47357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FF61CF" w14:textId="77777777" w:rsidR="00D47357" w:rsidRPr="00BF4065" w:rsidRDefault="00D47357" w:rsidP="00D47357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5818D2" w14:textId="77777777" w:rsidR="00D47357" w:rsidRPr="00BF4065" w:rsidRDefault="00D47357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>„</w:t>
      </w:r>
      <w:r>
        <w:rPr>
          <w:rFonts w:asciiTheme="minorHAnsi" w:hAnsiTheme="minorHAnsi" w:cstheme="minorHAnsi"/>
          <w:color w:val="000000"/>
        </w:rPr>
        <w:t>Együttműködés a V4 országok között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”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című pályázat</w:t>
      </w:r>
    </w:p>
    <w:p w14:paraId="34BCE2DE" w14:textId="77777777" w:rsidR="00D47357" w:rsidRPr="00BF4065" w:rsidRDefault="00D47357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>A pályázatban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való részvétel feltétele a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regionális együttműködés a partnerintézmények között. (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Partnerintézmények: Vekker Egyesület - Szlovákia, </w:t>
      </w:r>
      <w:r>
        <w:rPr>
          <w:rFonts w:asciiTheme="minorHAnsi" w:hAnsiTheme="minorHAnsi" w:cstheme="minorHAnsi"/>
          <w:color w:val="000000"/>
        </w:rPr>
        <w:t>Brno Divadlo Radost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- Csehország, Bialystoki Bábszínház -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Lengyelország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ár létrehozott produkciók cseréjére,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utaztatására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pályáznak ifjúsági bábszínházi témakörben</w:t>
      </w:r>
    </w:p>
    <w:p w14:paraId="4D58296D" w14:textId="77777777" w:rsidR="00D47357" w:rsidRPr="00BF4065" w:rsidRDefault="00D47357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>A pályázat fenntartási kötelezettséget nem ír elő</w:t>
      </w:r>
    </w:p>
    <w:p w14:paraId="4A3A1F14" w14:textId="77777777" w:rsidR="00D47357" w:rsidRPr="00BF4065" w:rsidRDefault="00D47357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Pályázandó összeg: </w:t>
      </w:r>
      <w:r>
        <w:rPr>
          <w:rFonts w:asciiTheme="minorHAnsi" w:hAnsiTheme="minorHAnsi" w:cstheme="minorHAnsi"/>
          <w:color w:val="000000"/>
          <w:sz w:val="22"/>
          <w:szCs w:val="22"/>
        </w:rPr>
        <w:t>45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>000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Euró</w:t>
      </w:r>
    </w:p>
    <w:p w14:paraId="46340524" w14:textId="77777777" w:rsidR="00BF4065" w:rsidRPr="00BF4065" w:rsidRDefault="00BF4065" w:rsidP="00BF4065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4B613BD" w14:textId="77777777" w:rsidR="00BF4065" w:rsidRPr="00BF4065" w:rsidRDefault="00BF4065" w:rsidP="00BF4065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8201572" w14:textId="77777777" w:rsidR="00BF4065" w:rsidRPr="00BF4065" w:rsidRDefault="00BF4065" w:rsidP="00BF4065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31E3A3D0" w14:textId="77777777" w:rsidR="00BF4065" w:rsidRPr="00BF4065" w:rsidRDefault="00BF4065" w:rsidP="00BF4065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BF406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szíveskedjék.</w:t>
      </w:r>
    </w:p>
    <w:p w14:paraId="05101D89" w14:textId="77777777" w:rsidR="00BF4065" w:rsidRDefault="00BF4065" w:rsidP="00BF406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4DB96CA" w14:textId="77777777" w:rsidR="00BF4065" w:rsidRPr="00BF4065" w:rsidRDefault="00BF4065" w:rsidP="00BF406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649C25F" w14:textId="56A793A0" w:rsidR="00BF4065" w:rsidRPr="00BF4065" w:rsidRDefault="00BF4065" w:rsidP="00BF4065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F4065">
        <w:rPr>
          <w:rFonts w:asciiTheme="minorHAnsi" w:hAnsiTheme="minorHAnsi" w:cstheme="minorHAnsi"/>
          <w:b/>
          <w:bCs/>
          <w:szCs w:val="22"/>
        </w:rPr>
        <w:t xml:space="preserve">Szombathely, 2025. </w:t>
      </w:r>
      <w:r w:rsidR="005E4C28">
        <w:rPr>
          <w:rFonts w:asciiTheme="minorHAnsi" w:hAnsiTheme="minorHAnsi" w:cstheme="minorHAnsi"/>
          <w:b/>
          <w:bCs/>
          <w:szCs w:val="22"/>
        </w:rPr>
        <w:t>május</w:t>
      </w:r>
      <w:r w:rsidRPr="00BF4065"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36C08CE7" w14:textId="77777777" w:rsidR="00BF406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21D2985" w14:textId="3E1E982B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6153E8AE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934552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A35DD80" w14:textId="77777777" w:rsidR="004E25DD" w:rsidRDefault="004E25DD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FF0AFA1" w14:textId="77777777" w:rsidR="00CB52C9" w:rsidRDefault="00CB52C9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BC00C0" w14:textId="77777777" w:rsidR="00BF4065" w:rsidRDefault="00BF406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2FBD146F" w:rsidR="00934552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BF406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20740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="00AC322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F9203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</w:t>
      </w:r>
      <w:r w:rsidR="0020740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6</w:t>
      </w:r>
      <w:r w:rsidR="00F9203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) GJB. számú határozat</w:t>
      </w:r>
    </w:p>
    <w:p w14:paraId="70386C4B" w14:textId="77777777" w:rsidR="00BF4065" w:rsidRDefault="00BF4065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7170AA4" w14:textId="77777777" w:rsidR="00F4561C" w:rsidRPr="00B60856" w:rsidRDefault="00F4561C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2032E1" w14:textId="13AE6869" w:rsidR="006B1382" w:rsidRPr="006B1382" w:rsidRDefault="00B45862" w:rsidP="00F4561C">
      <w:pPr>
        <w:rPr>
          <w:rFonts w:asciiTheme="minorHAnsi" w:hAnsiTheme="minorHAnsi" w:cstheme="minorHAnsi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</w:t>
      </w:r>
      <w:r w:rsidRPr="006B1382">
        <w:rPr>
          <w:rFonts w:asciiTheme="minorHAnsi" w:hAnsiTheme="minorHAnsi" w:cstheme="minorHAnsi"/>
          <w:szCs w:val="22"/>
        </w:rPr>
        <w:t>a „</w:t>
      </w:r>
      <w:r w:rsidR="006B1382" w:rsidRPr="006B1382">
        <w:rPr>
          <w:rFonts w:asciiTheme="minorHAnsi" w:hAnsiTheme="minorHAnsi" w:cstheme="minorHAnsi"/>
          <w:szCs w:val="22"/>
        </w:rPr>
        <w:t>Javaslat a Mesebolt Bábszínház pályázaton történő részvételének jóváhagyására</w:t>
      </w:r>
      <w:r w:rsidR="00A04159">
        <w:rPr>
          <w:rFonts w:asciiTheme="minorHAnsi" w:hAnsiTheme="minorHAnsi" w:cstheme="minorHAnsi"/>
          <w:szCs w:val="22"/>
        </w:rPr>
        <w:t>”</w:t>
      </w:r>
    </w:p>
    <w:p w14:paraId="3372B160" w14:textId="12463B74" w:rsidR="008664CD" w:rsidRDefault="00B45862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6B1382">
        <w:rPr>
          <w:rFonts w:asciiTheme="minorHAnsi" w:hAnsiTheme="minorHAnsi" w:cstheme="minorHAnsi"/>
          <w:szCs w:val="22"/>
        </w:rPr>
        <w:t>c.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</w:t>
      </w:r>
      <w:r w:rsidR="00A04159"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önkormányzati rendelet 51.§ (3) bekezdés 25. pontja alapján jóváhagyja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a </w:t>
      </w:r>
      <w:r w:rsidR="006B1382">
        <w:rPr>
          <w:rFonts w:asciiTheme="minorHAnsi" w:hAnsiTheme="minorHAnsi" w:cstheme="minorHAnsi"/>
          <w:color w:val="000000"/>
          <w:szCs w:val="22"/>
        </w:rPr>
        <w:t xml:space="preserve">Mesebolt Bábszínház részvételét </w:t>
      </w:r>
      <w:r w:rsidR="005A241A">
        <w:rPr>
          <w:rFonts w:asciiTheme="minorHAnsi" w:hAnsiTheme="minorHAnsi" w:cstheme="minorHAnsi"/>
          <w:color w:val="000000"/>
          <w:szCs w:val="22"/>
        </w:rPr>
        <w:t>„</w:t>
      </w:r>
      <w:r w:rsidR="00CA7D26">
        <w:rPr>
          <w:rFonts w:asciiTheme="minorHAnsi" w:hAnsiTheme="minorHAnsi" w:cstheme="minorHAnsi"/>
          <w:color w:val="000000"/>
        </w:rPr>
        <w:t>Együttműködés a V4 országok között</w:t>
      </w:r>
      <w:r w:rsidR="005A241A">
        <w:rPr>
          <w:rFonts w:asciiTheme="minorHAnsi" w:hAnsiTheme="minorHAnsi" w:cstheme="minorHAnsi"/>
          <w:color w:val="000000"/>
          <w:szCs w:val="22"/>
        </w:rPr>
        <w:t>” című pályázatá</w:t>
      </w:r>
      <w:r w:rsidR="002756CA">
        <w:rPr>
          <w:rFonts w:asciiTheme="minorHAnsi" w:hAnsiTheme="minorHAnsi" w:cstheme="minorHAnsi"/>
          <w:color w:val="000000"/>
          <w:szCs w:val="22"/>
        </w:rPr>
        <w:t>val</w:t>
      </w:r>
      <w:r w:rsidR="005A241A">
        <w:rPr>
          <w:rFonts w:asciiTheme="minorHAnsi" w:hAnsiTheme="minorHAnsi" w:cstheme="minorHAnsi"/>
          <w:color w:val="000000"/>
          <w:szCs w:val="22"/>
        </w:rPr>
        <w:t xml:space="preserve"> a </w:t>
      </w:r>
      <w:r w:rsidR="00BF4065">
        <w:rPr>
          <w:rFonts w:asciiTheme="minorHAnsi" w:hAnsiTheme="minorHAnsi" w:cstheme="minorHAnsi"/>
          <w:color w:val="000000"/>
          <w:szCs w:val="22"/>
        </w:rPr>
        <w:t xml:space="preserve">Visegrádi </w:t>
      </w:r>
      <w:r w:rsidR="00CB52C9">
        <w:rPr>
          <w:rFonts w:asciiTheme="minorHAnsi" w:hAnsiTheme="minorHAnsi" w:cstheme="minorHAnsi"/>
          <w:color w:val="000000"/>
          <w:szCs w:val="22"/>
        </w:rPr>
        <w:t xml:space="preserve">Alap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önrészt nem igénylő </w:t>
      </w:r>
      <w:r w:rsidR="00BF4065">
        <w:rPr>
          <w:rFonts w:asciiTheme="minorHAnsi" w:hAnsiTheme="minorHAnsi" w:cstheme="minorHAnsi"/>
          <w:color w:val="000000"/>
          <w:szCs w:val="22"/>
        </w:rPr>
        <w:t>nemzetközi pályázatán</w:t>
      </w:r>
      <w:r w:rsidR="00385C51">
        <w:rPr>
          <w:rFonts w:asciiTheme="minorHAnsi" w:hAnsiTheme="minorHAnsi" w:cstheme="minorHAnsi"/>
          <w:color w:val="000000"/>
          <w:szCs w:val="22"/>
        </w:rPr>
        <w:t>.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5418ED5E" w14:textId="77777777" w:rsidR="00E1429D" w:rsidRPr="00B7019B" w:rsidRDefault="00E1429D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34C280CE" w14:textId="77777777" w:rsidR="00BF4065" w:rsidRDefault="00BF4065" w:rsidP="00BF4065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5CBD01" w14:textId="77777777" w:rsidR="00BF4065" w:rsidRPr="00BF4065" w:rsidRDefault="00BF4065" w:rsidP="00BF4065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ED03EA" w14:textId="77777777" w:rsidR="00BF4065" w:rsidRDefault="00BF4065" w:rsidP="00B203A6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4A04F57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B4ADCA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4200ED5B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89E9659" w14:textId="77777777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6FAA974" w14:textId="5E754F71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F4561C">
        <w:rPr>
          <w:rFonts w:asciiTheme="minorHAnsi" w:hAnsiTheme="minorHAnsi" w:cstheme="minorHAnsi"/>
          <w:bCs/>
          <w:szCs w:val="22"/>
        </w:rPr>
        <w:t>Csató Kata</w:t>
      </w:r>
      <w:r>
        <w:rPr>
          <w:rFonts w:asciiTheme="minorHAnsi" w:hAnsiTheme="minorHAnsi" w:cstheme="minorHAnsi"/>
          <w:bCs/>
          <w:szCs w:val="22"/>
        </w:rPr>
        <w:t xml:space="preserve">, a </w:t>
      </w:r>
      <w:r w:rsidR="005D05A6">
        <w:rPr>
          <w:rFonts w:asciiTheme="minorHAnsi" w:hAnsiTheme="minorHAnsi" w:cstheme="minorHAnsi"/>
          <w:bCs/>
          <w:szCs w:val="22"/>
        </w:rPr>
        <w:t>Mesebolt Bábszínház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60856">
        <w:rPr>
          <w:rFonts w:asciiTheme="minorHAnsi" w:hAnsiTheme="minorHAnsi" w:cstheme="minorHAnsi"/>
          <w:bCs/>
          <w:szCs w:val="22"/>
        </w:rPr>
        <w:t>igazgatója)</w:t>
      </w:r>
    </w:p>
    <w:p w14:paraId="494387CE" w14:textId="77777777" w:rsidR="00B203A6" w:rsidRPr="00B60856" w:rsidRDefault="00B203A6" w:rsidP="00B203A6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EBDBA4F" w14:textId="77777777" w:rsidR="00B203A6" w:rsidRPr="00B60856" w:rsidRDefault="00B203A6" w:rsidP="00B203A6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0FA145B0" w14:textId="77777777" w:rsidR="00B203A6" w:rsidRDefault="00B203A6" w:rsidP="00B203A6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p w14:paraId="28488AAE" w14:textId="77777777" w:rsidR="00B203A6" w:rsidRPr="003535DD" w:rsidRDefault="00B203A6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sectPr w:rsidR="00B203A6" w:rsidRPr="003535DD" w:rsidSect="00F4561C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DE801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5E89A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843304810" name="Kép 184330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AC3D7B" w:rsidRPr="00FB2CAC">
      <w:rPr>
        <w:rFonts w:asciiTheme="minorHAnsi" w:hAnsiTheme="minorHAnsi"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99760">
    <w:abstractNumId w:val="5"/>
  </w:num>
  <w:num w:numId="2" w16cid:durableId="786588246">
    <w:abstractNumId w:val="3"/>
  </w:num>
  <w:num w:numId="3" w16cid:durableId="1987053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6"/>
  </w:num>
  <w:num w:numId="5" w16cid:durableId="954823205">
    <w:abstractNumId w:val="8"/>
  </w:num>
  <w:num w:numId="6" w16cid:durableId="692920329">
    <w:abstractNumId w:val="2"/>
  </w:num>
  <w:num w:numId="7" w16cid:durableId="1988242288">
    <w:abstractNumId w:val="7"/>
  </w:num>
  <w:num w:numId="8" w16cid:durableId="602882416">
    <w:abstractNumId w:val="1"/>
  </w:num>
  <w:num w:numId="9" w16cid:durableId="105214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82819"/>
    <w:rsid w:val="00085FF7"/>
    <w:rsid w:val="000D0AD8"/>
    <w:rsid w:val="000D5554"/>
    <w:rsid w:val="000F3333"/>
    <w:rsid w:val="0011660D"/>
    <w:rsid w:val="00132161"/>
    <w:rsid w:val="00136B18"/>
    <w:rsid w:val="00153B48"/>
    <w:rsid w:val="001A3EE1"/>
    <w:rsid w:val="001A4648"/>
    <w:rsid w:val="001B5BFD"/>
    <w:rsid w:val="001D0B68"/>
    <w:rsid w:val="001D178A"/>
    <w:rsid w:val="001E196B"/>
    <w:rsid w:val="00207405"/>
    <w:rsid w:val="002756CA"/>
    <w:rsid w:val="0028636B"/>
    <w:rsid w:val="002864F5"/>
    <w:rsid w:val="002915D7"/>
    <w:rsid w:val="002B47A9"/>
    <w:rsid w:val="002C1AA1"/>
    <w:rsid w:val="002E1E9C"/>
    <w:rsid w:val="002E4465"/>
    <w:rsid w:val="003137F5"/>
    <w:rsid w:val="00325973"/>
    <w:rsid w:val="0032649B"/>
    <w:rsid w:val="00340A1F"/>
    <w:rsid w:val="0034130E"/>
    <w:rsid w:val="00347E31"/>
    <w:rsid w:val="003535DD"/>
    <w:rsid w:val="00356256"/>
    <w:rsid w:val="003769C3"/>
    <w:rsid w:val="00385C51"/>
    <w:rsid w:val="0039513F"/>
    <w:rsid w:val="003A3DE5"/>
    <w:rsid w:val="003C4F9D"/>
    <w:rsid w:val="0041362B"/>
    <w:rsid w:val="004563E2"/>
    <w:rsid w:val="0046688E"/>
    <w:rsid w:val="00482A33"/>
    <w:rsid w:val="004A26A3"/>
    <w:rsid w:val="004B13A4"/>
    <w:rsid w:val="004C3174"/>
    <w:rsid w:val="004C683B"/>
    <w:rsid w:val="004E25DD"/>
    <w:rsid w:val="004F72CC"/>
    <w:rsid w:val="0051004F"/>
    <w:rsid w:val="00521EA1"/>
    <w:rsid w:val="0054436F"/>
    <w:rsid w:val="00565AF5"/>
    <w:rsid w:val="00570E31"/>
    <w:rsid w:val="0058728A"/>
    <w:rsid w:val="005A241A"/>
    <w:rsid w:val="005A46C8"/>
    <w:rsid w:val="005C49B6"/>
    <w:rsid w:val="005D05A6"/>
    <w:rsid w:val="005E4C28"/>
    <w:rsid w:val="005F19FE"/>
    <w:rsid w:val="005F6F49"/>
    <w:rsid w:val="0060108A"/>
    <w:rsid w:val="00645AAD"/>
    <w:rsid w:val="00654DF2"/>
    <w:rsid w:val="00686CF7"/>
    <w:rsid w:val="006B1382"/>
    <w:rsid w:val="006B5218"/>
    <w:rsid w:val="006C0180"/>
    <w:rsid w:val="00714EBA"/>
    <w:rsid w:val="00720C4A"/>
    <w:rsid w:val="007432F0"/>
    <w:rsid w:val="0078730F"/>
    <w:rsid w:val="007978BC"/>
    <w:rsid w:val="007B2FF9"/>
    <w:rsid w:val="007C1845"/>
    <w:rsid w:val="007C4602"/>
    <w:rsid w:val="007F2F31"/>
    <w:rsid w:val="00807887"/>
    <w:rsid w:val="00840A51"/>
    <w:rsid w:val="00843419"/>
    <w:rsid w:val="008664CD"/>
    <w:rsid w:val="008728D0"/>
    <w:rsid w:val="008D7690"/>
    <w:rsid w:val="008E20BF"/>
    <w:rsid w:val="008F556B"/>
    <w:rsid w:val="009158D2"/>
    <w:rsid w:val="00922695"/>
    <w:rsid w:val="009333FD"/>
    <w:rsid w:val="00934552"/>
    <w:rsid w:val="009348EA"/>
    <w:rsid w:val="00941884"/>
    <w:rsid w:val="0096279B"/>
    <w:rsid w:val="0096367B"/>
    <w:rsid w:val="00975163"/>
    <w:rsid w:val="009A77AC"/>
    <w:rsid w:val="009B70F5"/>
    <w:rsid w:val="009E4213"/>
    <w:rsid w:val="009E6C52"/>
    <w:rsid w:val="00A04159"/>
    <w:rsid w:val="00A104C6"/>
    <w:rsid w:val="00A14B62"/>
    <w:rsid w:val="00A14BE0"/>
    <w:rsid w:val="00A32A98"/>
    <w:rsid w:val="00A33EEF"/>
    <w:rsid w:val="00A42AB0"/>
    <w:rsid w:val="00A53523"/>
    <w:rsid w:val="00A54EDE"/>
    <w:rsid w:val="00A57D15"/>
    <w:rsid w:val="00A7633E"/>
    <w:rsid w:val="00A778E3"/>
    <w:rsid w:val="00AB7B31"/>
    <w:rsid w:val="00AC1BC5"/>
    <w:rsid w:val="00AC3221"/>
    <w:rsid w:val="00AC3D7B"/>
    <w:rsid w:val="00AD08CD"/>
    <w:rsid w:val="00AF654F"/>
    <w:rsid w:val="00B203A6"/>
    <w:rsid w:val="00B25459"/>
    <w:rsid w:val="00B32B33"/>
    <w:rsid w:val="00B45862"/>
    <w:rsid w:val="00B610E8"/>
    <w:rsid w:val="00B66615"/>
    <w:rsid w:val="00B7019B"/>
    <w:rsid w:val="00B82BD4"/>
    <w:rsid w:val="00B90F37"/>
    <w:rsid w:val="00B92E97"/>
    <w:rsid w:val="00BC46F6"/>
    <w:rsid w:val="00BE1044"/>
    <w:rsid w:val="00BE1697"/>
    <w:rsid w:val="00BE370B"/>
    <w:rsid w:val="00BF4065"/>
    <w:rsid w:val="00C04236"/>
    <w:rsid w:val="00C27EAF"/>
    <w:rsid w:val="00C7711A"/>
    <w:rsid w:val="00C8219F"/>
    <w:rsid w:val="00CA3260"/>
    <w:rsid w:val="00CA7096"/>
    <w:rsid w:val="00CA7D26"/>
    <w:rsid w:val="00CB36C0"/>
    <w:rsid w:val="00CB52C9"/>
    <w:rsid w:val="00CC50F5"/>
    <w:rsid w:val="00CF24C6"/>
    <w:rsid w:val="00D30D33"/>
    <w:rsid w:val="00D47357"/>
    <w:rsid w:val="00D54DF8"/>
    <w:rsid w:val="00D87482"/>
    <w:rsid w:val="00DB7642"/>
    <w:rsid w:val="00DC157A"/>
    <w:rsid w:val="00DD27DF"/>
    <w:rsid w:val="00DD2965"/>
    <w:rsid w:val="00DE7241"/>
    <w:rsid w:val="00DF112F"/>
    <w:rsid w:val="00E01C9D"/>
    <w:rsid w:val="00E1429D"/>
    <w:rsid w:val="00E21313"/>
    <w:rsid w:val="00E540F4"/>
    <w:rsid w:val="00E82F69"/>
    <w:rsid w:val="00EA0A2F"/>
    <w:rsid w:val="00EC7C11"/>
    <w:rsid w:val="00ED1476"/>
    <w:rsid w:val="00ED5FCA"/>
    <w:rsid w:val="00EF6755"/>
    <w:rsid w:val="00F230C3"/>
    <w:rsid w:val="00F3093D"/>
    <w:rsid w:val="00F423B5"/>
    <w:rsid w:val="00F4561C"/>
    <w:rsid w:val="00F558DB"/>
    <w:rsid w:val="00F623F5"/>
    <w:rsid w:val="00F63C51"/>
    <w:rsid w:val="00F75416"/>
    <w:rsid w:val="00F92030"/>
    <w:rsid w:val="00F926E7"/>
    <w:rsid w:val="00F95268"/>
    <w:rsid w:val="00FA6571"/>
    <w:rsid w:val="00FB2C86"/>
    <w:rsid w:val="00FB2CAC"/>
    <w:rsid w:val="00FC38E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5CBF7E79-E041-42AE-917F-2D9CDE11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5</cp:revision>
  <cp:lastPrinted>2024-02-13T07:37:00Z</cp:lastPrinted>
  <dcterms:created xsi:type="dcterms:W3CDTF">2025-05-19T08:04:00Z</dcterms:created>
  <dcterms:modified xsi:type="dcterms:W3CDTF">2025-05-20T07:09:00Z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