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9FC7" w14:textId="4C152CB5" w:rsidR="009377E3" w:rsidRPr="00F4036F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90C5DAB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30209D10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C17AD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május</w:t>
      </w:r>
      <w:r w:rsidR="002509C9"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C17AD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29</w:t>
      </w:r>
      <w:r w:rsidR="0054731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-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 ülésére</w:t>
      </w:r>
    </w:p>
    <w:p w14:paraId="0F2A20D6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E3A7A7F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7A424A" w14:textId="0F42146B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Javaslat Szombathely Megyei Jogú Város Önkormányzata 202</w:t>
      </w:r>
      <w:r w:rsidR="00C17AD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évi költségvetéséről szóló </w:t>
      </w:r>
      <w:r w:rsidR="00C17AD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/202</w:t>
      </w:r>
      <w:r w:rsidR="00C17AD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(II.</w:t>
      </w:r>
      <w:r w:rsidR="00C17AD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28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.) önkormányzati rendelet I</w:t>
      </w:r>
      <w:r w:rsidR="00C17AD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számú módosításának megalkotására</w:t>
      </w:r>
    </w:p>
    <w:p w14:paraId="614DD6CA" w14:textId="77777777" w:rsidR="00B74BE0" w:rsidRPr="00F4036F" w:rsidRDefault="00B74BE0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35EF49" w14:textId="43732AB2" w:rsidR="00B74BE0" w:rsidRPr="0049135B" w:rsidRDefault="006D0162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135B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C5B53E4" w14:textId="77777777" w:rsidR="0049135B" w:rsidRPr="0049135B" w:rsidRDefault="00C92F87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 w:rsidRPr="0049135B">
        <w:rPr>
          <w:rFonts w:asciiTheme="minorHAnsi" w:hAnsiTheme="minorHAnsi" w:cstheme="minorHAnsi"/>
          <w:sz w:val="22"/>
          <w:szCs w:val="22"/>
        </w:rPr>
        <w:t xml:space="preserve">I. </w:t>
      </w:r>
      <w:r w:rsidR="00B74BE0" w:rsidRPr="0049135B">
        <w:rPr>
          <w:rFonts w:asciiTheme="minorHAnsi" w:hAnsiTheme="minorHAnsi" w:cstheme="minorHAnsi"/>
          <w:sz w:val="22"/>
          <w:szCs w:val="22"/>
        </w:rPr>
        <w:t xml:space="preserve">A </w:t>
      </w:r>
      <w:r w:rsidR="00B74BE0" w:rsidRPr="0049135B">
        <w:rPr>
          <w:rFonts w:asciiTheme="minorHAnsi" w:hAnsiTheme="minorHAnsi" w:cstheme="minorHAnsi"/>
          <w:b/>
          <w:bCs/>
          <w:sz w:val="22"/>
          <w:szCs w:val="22"/>
        </w:rPr>
        <w:t xml:space="preserve">költségvetési rendelet </w:t>
      </w:r>
      <w:r w:rsidR="006D46E1" w:rsidRPr="0049135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74BE0" w:rsidRPr="0049135B">
        <w:rPr>
          <w:rFonts w:asciiTheme="minorHAnsi" w:hAnsiTheme="minorHAnsi" w:cstheme="minorHAnsi"/>
          <w:b/>
          <w:bCs/>
          <w:sz w:val="22"/>
          <w:szCs w:val="22"/>
        </w:rPr>
        <w:t>I. számú módosítása</w:t>
      </w:r>
      <w:r w:rsidR="00B74BE0" w:rsidRPr="0049135B">
        <w:rPr>
          <w:rFonts w:asciiTheme="minorHAnsi" w:hAnsiTheme="minorHAnsi" w:cstheme="minorHAnsi"/>
          <w:sz w:val="22"/>
          <w:szCs w:val="22"/>
        </w:rPr>
        <w:t xml:space="preserve"> Szombathely Megyei Jogú Város Önkormányzata 202</w:t>
      </w:r>
      <w:r w:rsidR="006D46E1" w:rsidRPr="0049135B">
        <w:rPr>
          <w:rFonts w:asciiTheme="minorHAnsi" w:hAnsiTheme="minorHAnsi" w:cstheme="minorHAnsi"/>
          <w:sz w:val="22"/>
          <w:szCs w:val="22"/>
        </w:rPr>
        <w:t>4</w:t>
      </w:r>
      <w:r w:rsidR="00B74BE0" w:rsidRPr="0049135B">
        <w:rPr>
          <w:rFonts w:asciiTheme="minorHAnsi" w:hAnsiTheme="minorHAnsi" w:cstheme="minorHAnsi"/>
          <w:sz w:val="22"/>
          <w:szCs w:val="22"/>
        </w:rPr>
        <w:t xml:space="preserve">. évi maradvány elszámolásának jóváhagyásáról készült előterjesztésben és határozati javaslatban foglaltaknak megfelelően tartalmazza a költségvetési előirányzatok módosítását. </w:t>
      </w:r>
    </w:p>
    <w:p w14:paraId="13EEF972" w14:textId="643A1C1F" w:rsidR="0049135B" w:rsidRPr="0049135B" w:rsidRDefault="00B74BE0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 w:rsidRPr="0049135B">
        <w:rPr>
          <w:rFonts w:asciiTheme="minorHAnsi" w:hAnsiTheme="minorHAnsi" w:cstheme="minorHAnsi"/>
          <w:sz w:val="22"/>
          <w:szCs w:val="22"/>
        </w:rPr>
        <w:t>Továbbá tartalmazza a 202</w:t>
      </w:r>
      <w:r w:rsidR="006D46E1" w:rsidRPr="0049135B">
        <w:rPr>
          <w:rFonts w:asciiTheme="minorHAnsi" w:hAnsiTheme="minorHAnsi" w:cstheme="minorHAnsi"/>
          <w:sz w:val="22"/>
          <w:szCs w:val="22"/>
        </w:rPr>
        <w:t>5</w:t>
      </w:r>
      <w:r w:rsidRPr="0049135B">
        <w:rPr>
          <w:rFonts w:asciiTheme="minorHAnsi" w:hAnsiTheme="minorHAnsi" w:cstheme="minorHAnsi"/>
          <w:sz w:val="22"/>
          <w:szCs w:val="22"/>
        </w:rPr>
        <w:t>. év I-IV. havi időszakában bekövetkezett változásokat, úgymint a központi támogatások</w:t>
      </w:r>
      <w:r w:rsidR="002E5AAD">
        <w:rPr>
          <w:rFonts w:asciiTheme="minorHAnsi" w:hAnsiTheme="minorHAnsi" w:cstheme="minorHAnsi"/>
          <w:sz w:val="22"/>
          <w:szCs w:val="22"/>
        </w:rPr>
        <w:t>ból származó többletbevételeket</w:t>
      </w:r>
      <w:r w:rsidRPr="0049135B">
        <w:rPr>
          <w:rFonts w:asciiTheme="minorHAnsi" w:hAnsiTheme="minorHAnsi" w:cstheme="minorHAnsi"/>
          <w:sz w:val="22"/>
          <w:szCs w:val="22"/>
        </w:rPr>
        <w:t xml:space="preserve">, a támogatásértékű működési </w:t>
      </w:r>
      <w:r w:rsidR="0049135B" w:rsidRPr="0049135B">
        <w:rPr>
          <w:rFonts w:asciiTheme="minorHAnsi" w:hAnsiTheme="minorHAnsi" w:cstheme="minorHAnsi"/>
          <w:sz w:val="22"/>
          <w:szCs w:val="22"/>
        </w:rPr>
        <w:t xml:space="preserve">és felhalmozási </w:t>
      </w:r>
      <w:r w:rsidRPr="0049135B">
        <w:rPr>
          <w:rFonts w:asciiTheme="minorHAnsi" w:hAnsiTheme="minorHAnsi" w:cstheme="minorHAnsi"/>
          <w:sz w:val="22"/>
          <w:szCs w:val="22"/>
        </w:rPr>
        <w:t>bevételekből származó többletbevételek</w:t>
      </w:r>
      <w:r w:rsidR="002E5AAD">
        <w:rPr>
          <w:rFonts w:asciiTheme="minorHAnsi" w:hAnsiTheme="minorHAnsi" w:cstheme="minorHAnsi"/>
          <w:sz w:val="22"/>
          <w:szCs w:val="22"/>
        </w:rPr>
        <w:t>et</w:t>
      </w:r>
      <w:r w:rsidRPr="0049135B">
        <w:rPr>
          <w:rFonts w:asciiTheme="minorHAnsi" w:hAnsiTheme="minorHAnsi" w:cstheme="minorHAnsi"/>
          <w:sz w:val="22"/>
          <w:szCs w:val="22"/>
        </w:rPr>
        <w:t>, a működéshez</w:t>
      </w:r>
      <w:r w:rsidR="00B47576" w:rsidRPr="0049135B">
        <w:rPr>
          <w:rFonts w:asciiTheme="minorHAnsi" w:hAnsiTheme="minorHAnsi" w:cstheme="minorHAnsi"/>
          <w:sz w:val="22"/>
          <w:szCs w:val="22"/>
        </w:rPr>
        <w:t xml:space="preserve"> </w:t>
      </w:r>
      <w:r w:rsidR="002E5AAD">
        <w:rPr>
          <w:rFonts w:asciiTheme="minorHAnsi" w:hAnsiTheme="minorHAnsi" w:cstheme="minorHAnsi"/>
          <w:sz w:val="22"/>
          <w:szCs w:val="22"/>
        </w:rPr>
        <w:t xml:space="preserve">kapcsolódó </w:t>
      </w:r>
      <w:r w:rsidRPr="0049135B">
        <w:rPr>
          <w:rFonts w:asciiTheme="minorHAnsi" w:hAnsiTheme="minorHAnsi" w:cstheme="minorHAnsi"/>
          <w:sz w:val="22"/>
          <w:szCs w:val="22"/>
        </w:rPr>
        <w:t>többletbevételek</w:t>
      </w:r>
      <w:r w:rsidR="002E5AAD">
        <w:rPr>
          <w:rFonts w:asciiTheme="minorHAnsi" w:hAnsiTheme="minorHAnsi" w:cstheme="minorHAnsi"/>
          <w:sz w:val="22"/>
          <w:szCs w:val="22"/>
        </w:rPr>
        <w:t>et</w:t>
      </w:r>
      <w:r w:rsidRPr="0049135B">
        <w:rPr>
          <w:rFonts w:asciiTheme="minorHAnsi" w:hAnsiTheme="minorHAnsi" w:cstheme="minorHAnsi"/>
          <w:sz w:val="22"/>
          <w:szCs w:val="22"/>
        </w:rPr>
        <w:t xml:space="preserve">, </w:t>
      </w:r>
      <w:r w:rsidR="002E5AAD">
        <w:rPr>
          <w:rFonts w:asciiTheme="minorHAnsi" w:hAnsiTheme="minorHAnsi" w:cstheme="minorHAnsi"/>
          <w:sz w:val="22"/>
          <w:szCs w:val="22"/>
        </w:rPr>
        <w:t xml:space="preserve">a </w:t>
      </w:r>
      <w:r w:rsidRPr="0049135B">
        <w:rPr>
          <w:rFonts w:asciiTheme="minorHAnsi" w:hAnsiTheme="minorHAnsi" w:cstheme="minorHAnsi"/>
          <w:sz w:val="22"/>
          <w:szCs w:val="22"/>
        </w:rPr>
        <w:t>polgármesteri rendelkezések alapján történt előirányzat átcsoportosítások</w:t>
      </w:r>
      <w:r w:rsidR="0049135B" w:rsidRPr="0049135B">
        <w:rPr>
          <w:rFonts w:asciiTheme="minorHAnsi" w:hAnsiTheme="minorHAnsi" w:cstheme="minorHAnsi"/>
          <w:sz w:val="22"/>
          <w:szCs w:val="22"/>
        </w:rPr>
        <w:t>at</w:t>
      </w:r>
      <w:r w:rsidRPr="0049135B">
        <w:rPr>
          <w:rFonts w:asciiTheme="minorHAnsi" w:hAnsiTheme="minorHAnsi" w:cstheme="minorHAnsi"/>
          <w:sz w:val="22"/>
          <w:szCs w:val="22"/>
        </w:rPr>
        <w:t>, az eddigi közgyűlési - bizottsági döntések végrehajtás</w:t>
      </w:r>
      <w:r w:rsidR="0049135B" w:rsidRPr="0049135B">
        <w:rPr>
          <w:rFonts w:asciiTheme="minorHAnsi" w:hAnsiTheme="minorHAnsi" w:cstheme="minorHAnsi"/>
          <w:sz w:val="22"/>
          <w:szCs w:val="22"/>
        </w:rPr>
        <w:t>át</w:t>
      </w:r>
      <w:r w:rsidRPr="0049135B">
        <w:rPr>
          <w:rFonts w:asciiTheme="minorHAnsi" w:hAnsiTheme="minorHAnsi" w:cstheme="minorHAnsi"/>
          <w:sz w:val="22"/>
          <w:szCs w:val="22"/>
        </w:rPr>
        <w:t xml:space="preserve">, az intézmények által benyújtott saját hatáskörű előirányzat módosítási kérelmek </w:t>
      </w:r>
      <w:r w:rsidR="0049135B" w:rsidRPr="0049135B">
        <w:rPr>
          <w:rFonts w:asciiTheme="minorHAnsi" w:hAnsiTheme="minorHAnsi" w:cstheme="minorHAnsi"/>
          <w:sz w:val="22"/>
          <w:szCs w:val="22"/>
        </w:rPr>
        <w:t xml:space="preserve">végrehajtását. </w:t>
      </w:r>
    </w:p>
    <w:p w14:paraId="3FD1590A" w14:textId="16860214" w:rsidR="006D46E1" w:rsidRPr="0049135B" w:rsidRDefault="0049135B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 w:rsidRPr="0049135B">
        <w:rPr>
          <w:rFonts w:asciiTheme="minorHAnsi" w:hAnsiTheme="minorHAnsi" w:cstheme="minorHAnsi"/>
          <w:sz w:val="22"/>
          <w:szCs w:val="22"/>
        </w:rPr>
        <w:t xml:space="preserve">Jelen rendelet módosításban a </w:t>
      </w:r>
      <w:r w:rsidR="00B74BE0" w:rsidRPr="0049135B">
        <w:rPr>
          <w:rFonts w:asciiTheme="minorHAnsi" w:hAnsiTheme="minorHAnsi" w:cstheme="minorHAnsi"/>
          <w:sz w:val="22"/>
          <w:szCs w:val="22"/>
        </w:rPr>
        <w:t xml:space="preserve">források biztosítását igénylő tételek </w:t>
      </w:r>
      <w:r w:rsidRPr="0049135B">
        <w:rPr>
          <w:rFonts w:asciiTheme="minorHAnsi" w:hAnsiTheme="minorHAnsi" w:cstheme="minorHAnsi"/>
          <w:sz w:val="22"/>
          <w:szCs w:val="22"/>
        </w:rPr>
        <w:t xml:space="preserve">beemelése a 2024. évi szabad maradvány összegéből történt. Ezen tételek között többek között szerepel a </w:t>
      </w:r>
      <w:bookmarkStart w:id="0" w:name="_Hlk197954067"/>
      <w:r w:rsidR="00634110" w:rsidRPr="0049135B">
        <w:rPr>
          <w:rFonts w:asciiTheme="minorHAnsi" w:hAnsiTheme="minorHAnsi" w:cstheme="minorHAnsi"/>
          <w:sz w:val="22"/>
          <w:szCs w:val="22"/>
        </w:rPr>
        <w:t>HVSE</w:t>
      </w:r>
      <w:r w:rsidRPr="0049135B">
        <w:rPr>
          <w:rFonts w:asciiTheme="minorHAnsi" w:hAnsiTheme="minorHAnsi" w:cstheme="minorHAnsi"/>
          <w:sz w:val="22"/>
          <w:szCs w:val="22"/>
        </w:rPr>
        <w:t xml:space="preserve"> részére nyújtandó</w:t>
      </w:r>
      <w:r w:rsidR="00634110" w:rsidRPr="0049135B">
        <w:rPr>
          <w:rFonts w:asciiTheme="minorHAnsi" w:hAnsiTheme="minorHAnsi" w:cstheme="minorHAnsi"/>
          <w:sz w:val="22"/>
          <w:szCs w:val="22"/>
        </w:rPr>
        <w:t xml:space="preserve"> további támogatás</w:t>
      </w:r>
      <w:r w:rsidRPr="0049135B">
        <w:rPr>
          <w:rFonts w:asciiTheme="minorHAnsi" w:hAnsiTheme="minorHAnsi" w:cstheme="minorHAnsi"/>
          <w:sz w:val="22"/>
          <w:szCs w:val="22"/>
        </w:rPr>
        <w:t xml:space="preserve"> előirányzata. A támogatás nyújtásának, kifizetésének </w:t>
      </w:r>
      <w:r w:rsidR="00634110" w:rsidRPr="0049135B">
        <w:rPr>
          <w:rFonts w:asciiTheme="minorHAnsi" w:hAnsiTheme="minorHAnsi" w:cstheme="minorHAnsi"/>
          <w:sz w:val="22"/>
          <w:szCs w:val="22"/>
        </w:rPr>
        <w:t>feltétele, hogy a Sportkomplexum létesítmény fenntartás központi forrás terhére, azaz a korábbi szerződéses konstrukció szerint történik</w:t>
      </w:r>
      <w:r w:rsidR="006516C5" w:rsidRPr="0049135B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2E6DAE3" w14:textId="77777777" w:rsidR="006D46E1" w:rsidRPr="00F4036F" w:rsidRDefault="006D46E1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F08C2" w14:textId="6C59E6B2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 módosításának tervezete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333FD3F1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lastRenderedPageBreak/>
        <w:t xml:space="preserve">A rendeletmódosítás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32B299BF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08C0FC06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rendeletmódosítás megalkotása a szabályozási cél eléréséhez feltétlenül szükséges.</w:t>
      </w:r>
    </w:p>
    <w:p w14:paraId="417B0A19" w14:textId="77777777" w:rsidR="002C3C0C" w:rsidRPr="00764AE3" w:rsidRDefault="002C3C0C" w:rsidP="002C3C0C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83DDB7C" w14:textId="33A957D3" w:rsidR="006D46E1" w:rsidRPr="00232AA5" w:rsidRDefault="00142F34" w:rsidP="00B74BE0">
      <w:pPr>
        <w:keepNext/>
        <w:jc w:val="both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232AA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D46E1" w:rsidRPr="00232AA5">
        <w:rPr>
          <w:rFonts w:asciiTheme="minorHAnsi" w:hAnsiTheme="minorHAnsi" w:cstheme="minorHAnsi"/>
          <w:b/>
          <w:bCs/>
          <w:sz w:val="22"/>
          <w:szCs w:val="22"/>
        </w:rPr>
        <w:t xml:space="preserve">I. A </w:t>
      </w:r>
      <w:r w:rsidR="00232AA5" w:rsidRPr="00232AA5">
        <w:rPr>
          <w:rFonts w:asciiTheme="minorHAnsi" w:hAnsiTheme="minorHAnsi" w:cstheme="minorHAnsi"/>
          <w:b/>
          <w:bCs/>
          <w:sz w:val="22"/>
          <w:szCs w:val="22"/>
        </w:rPr>
        <w:t xml:space="preserve">Szombathelyi </w:t>
      </w:r>
      <w:r w:rsidR="006D46E1" w:rsidRPr="00232AA5">
        <w:rPr>
          <w:rFonts w:asciiTheme="minorHAnsi" w:hAnsiTheme="minorHAnsi" w:cstheme="minorHAnsi"/>
          <w:b/>
          <w:bCs/>
          <w:sz w:val="22"/>
          <w:szCs w:val="22"/>
        </w:rPr>
        <w:t>Margaréta Óvodában óvodapedagógus státusz biztosítása</w:t>
      </w:r>
    </w:p>
    <w:p w14:paraId="0CE508D3" w14:textId="77777777" w:rsidR="006D46E1" w:rsidRDefault="006D46E1" w:rsidP="00B74BE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49A0CBE8" w14:textId="77777777" w:rsidR="00232AA5" w:rsidRPr="00232AA5" w:rsidRDefault="00232AA5" w:rsidP="00232AA5">
      <w:pPr>
        <w:keepNext/>
        <w:jc w:val="both"/>
        <w:outlineLvl w:val="7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 xml:space="preserve">A Szombathelyi Margaréta Óvoda igazgatója a megnövekedett csoportlétszám és az SNI-s gyermekek számának emelkedése okán kéri, hogy a 188/2024. (IX.26.) Kgy. sz. határozat alapján eredetileg 2025. június 30. napjáig biztosított 1 fő óvodapedagógus státusz 2025. július 1. napjától határozatlan időtartamra kerüljön biztosításra. </w:t>
      </w:r>
    </w:p>
    <w:p w14:paraId="38BB703A" w14:textId="77777777" w:rsidR="00232AA5" w:rsidRPr="00232AA5" w:rsidRDefault="00232AA5" w:rsidP="00232AA5">
      <w:pPr>
        <w:keepNext/>
        <w:jc w:val="both"/>
        <w:outlineLvl w:val="7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 xml:space="preserve">Ennek megfelelően az óvoda létszám-előirányzata 20 fő maradna, ezen belül a szakmai létszám 19 fő, az intézmény üzemeltetési létszáma változatlanul 1 fő. Az 1 fő óvodapedagógus státusz biztosításának költsége 2025. június 30. napjáig áll rendelkezésre az óvoda 2025. évi költségvetésében. </w:t>
      </w:r>
    </w:p>
    <w:p w14:paraId="3C551E32" w14:textId="09CD3EF6" w:rsidR="006D46E1" w:rsidRPr="00232AA5" w:rsidRDefault="00232AA5" w:rsidP="00232AA5">
      <w:pPr>
        <w:keepNext/>
        <w:jc w:val="both"/>
        <w:outlineLvl w:val="7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>A fentiek alapján az 1 fő óvodapedagógus bér-és járulékköltségét – melynek összege 2025. július 1. napjától 2025. november 30. napjáig 3.690.015, -Ft – szükséges az óvoda költségvetésében biztosítani.</w:t>
      </w:r>
    </w:p>
    <w:p w14:paraId="0BD3FA8B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32B9D718" w14:textId="6898551F" w:rsidR="00B74BE0" w:rsidRPr="00C92F87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Kérem a Tisztelt Közgyűlést, hogy a rendelet tervezetét megtárgyalni, a rendeletet megalkotni, </w:t>
      </w:r>
      <w:r w:rsidRPr="00C92F87">
        <w:rPr>
          <w:rFonts w:asciiTheme="minorHAnsi" w:hAnsiTheme="minorHAnsi" w:cstheme="minorHAnsi"/>
          <w:sz w:val="22"/>
          <w:szCs w:val="22"/>
        </w:rPr>
        <w:t>és a határozati javaslatot elfogadni szíveskedjék.</w:t>
      </w:r>
    </w:p>
    <w:p w14:paraId="1E7D8EE9" w14:textId="77777777" w:rsidR="00B74BE0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3931F" w14:textId="77777777" w:rsidR="00C90F9D" w:rsidRDefault="00C90F9D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4C6DC" w14:textId="77777777" w:rsidR="00C90F9D" w:rsidRPr="00F4036F" w:rsidRDefault="00C90F9D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0364B" w14:textId="01D5CCBD" w:rsidR="00B74BE0" w:rsidRPr="00F4036F" w:rsidRDefault="00B74BE0" w:rsidP="00B74BE0">
      <w:pPr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D46E1">
        <w:rPr>
          <w:rFonts w:asciiTheme="minorHAnsi" w:hAnsiTheme="minorHAnsi" w:cstheme="minorHAnsi"/>
          <w:b/>
          <w:sz w:val="22"/>
          <w:szCs w:val="22"/>
        </w:rPr>
        <w:t>5</w:t>
      </w:r>
      <w:r w:rsidRPr="00F4036F">
        <w:rPr>
          <w:rFonts w:asciiTheme="minorHAnsi" w:hAnsiTheme="minorHAnsi" w:cstheme="minorHAnsi"/>
          <w:b/>
          <w:sz w:val="22"/>
          <w:szCs w:val="22"/>
        </w:rPr>
        <w:t>. május „                ”</w:t>
      </w:r>
    </w:p>
    <w:p w14:paraId="48168EF0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2476562B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1C245656" w14:textId="7777777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21735B0C" w14:textId="79E36E1D" w:rsidR="00B74BE0" w:rsidRPr="00F4036F" w:rsidRDefault="00B27BF7" w:rsidP="00F403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1788E16" w14:textId="77777777" w:rsidR="00B74BE0" w:rsidRPr="00F4036F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FBAB5" w14:textId="77777777" w:rsidR="00B74BE0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6E235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E973E7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9F8C75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9D81A7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3EE423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99F477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309FD5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7A7CCB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11484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D76701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2B5AB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16BF2C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33CBAB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3071A9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ECC369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446B99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8D533C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980348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22ED22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17FAE4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4BA0FF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A927B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1A6DF" w14:textId="77777777" w:rsidR="00DE70E8" w:rsidRDefault="00DE70E8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BD6DF3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8EC65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6EDD80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74FB8C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2BCCB3" w14:textId="77777777" w:rsidR="00232AA5" w:rsidRPr="00232AA5" w:rsidRDefault="00232AA5" w:rsidP="00232AA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32AA5">
        <w:rPr>
          <w:rFonts w:ascii="Calibri" w:hAnsi="Calibri" w:cs="Calibri"/>
          <w:b/>
          <w:sz w:val="22"/>
          <w:szCs w:val="22"/>
          <w:u w:val="single"/>
        </w:rPr>
        <w:lastRenderedPageBreak/>
        <w:t>HATÁROZATI JAVASLAT</w:t>
      </w:r>
    </w:p>
    <w:p w14:paraId="6C58C5F1" w14:textId="77777777" w:rsidR="00232AA5" w:rsidRPr="00232AA5" w:rsidRDefault="00232AA5" w:rsidP="00232AA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32AA5">
        <w:rPr>
          <w:rFonts w:ascii="Calibri" w:hAnsi="Calibri" w:cs="Calibri"/>
          <w:b/>
          <w:sz w:val="22"/>
          <w:szCs w:val="22"/>
          <w:u w:val="single"/>
        </w:rPr>
        <w:t>…………./2025. (V.29.) Kgy. számú határozat</w:t>
      </w:r>
    </w:p>
    <w:p w14:paraId="24AEA35E" w14:textId="77777777" w:rsidR="00232AA5" w:rsidRPr="00232AA5" w:rsidRDefault="00232AA5" w:rsidP="00232AA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ABE0784" w14:textId="77777777" w:rsidR="00232AA5" w:rsidRPr="00232AA5" w:rsidRDefault="00232AA5" w:rsidP="00232AA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7333FE6" w14:textId="77777777" w:rsidR="00232AA5" w:rsidRPr="00232AA5" w:rsidRDefault="00232AA5" w:rsidP="00232AA5">
      <w:pPr>
        <w:pStyle w:val="Listaszerbekezds"/>
        <w:numPr>
          <w:ilvl w:val="0"/>
          <w:numId w:val="4"/>
        </w:numPr>
        <w:ind w:left="709" w:hanging="349"/>
        <w:jc w:val="both"/>
        <w:rPr>
          <w:rFonts w:ascii="Calibri" w:hAnsi="Calibri" w:cs="Calibri"/>
        </w:rPr>
      </w:pPr>
      <w:r w:rsidRPr="00232AA5">
        <w:rPr>
          <w:rFonts w:ascii="Calibri" w:hAnsi="Calibri" w:cs="Calibri"/>
        </w:rPr>
        <w:t>Szombathely Megyei Jogú Város Közgyűlése a Szombathely Margaréta Óvoda létszám-előirányzatát 2025. július 1. napjától határozatlan időre 20 főben állapítja meg, ezen belül a szakmai létszám 19 fő, az intézmény üzemeltetési létszáma változatlanul 1 fő.</w:t>
      </w:r>
    </w:p>
    <w:p w14:paraId="14273871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</w:p>
    <w:p w14:paraId="3FAD1161" w14:textId="77777777" w:rsidR="00232AA5" w:rsidRPr="00232AA5" w:rsidRDefault="00232AA5" w:rsidP="00232AA5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  <w:r w:rsidRPr="00232AA5">
        <w:rPr>
          <w:rFonts w:ascii="Calibri" w:hAnsi="Calibri" w:cs="Calibri"/>
        </w:rPr>
        <w:t>A Közgyűlés a Margaréta Óvoda 1 fő óvodapedagógus bér- és járulékköltségét az óvoda 2025. évi költségvetésében további 3.690.015,-Ft összegben biztosítja.</w:t>
      </w:r>
    </w:p>
    <w:p w14:paraId="6D809745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</w:p>
    <w:p w14:paraId="79381485" w14:textId="77777777" w:rsidR="00232AA5" w:rsidRPr="00232AA5" w:rsidRDefault="00232AA5" w:rsidP="00232AA5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  <w:r w:rsidRPr="00232AA5">
        <w:rPr>
          <w:rFonts w:ascii="Calibri" w:hAnsi="Calibri" w:cs="Calibri"/>
        </w:rPr>
        <w:t>A Közgyűlés felkéri a Szombathelyi Margaréta Óvoda igazgatóját, hogy a szükséges munkáltatói intézkedéseket tegye meg.</w:t>
      </w:r>
    </w:p>
    <w:p w14:paraId="7778263A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</w:p>
    <w:p w14:paraId="575F7F46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</w:p>
    <w:p w14:paraId="05A2722E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232AA5">
        <w:rPr>
          <w:rFonts w:ascii="Calibri" w:hAnsi="Calibri" w:cs="Calibri"/>
          <w:sz w:val="22"/>
          <w:szCs w:val="22"/>
        </w:rPr>
        <w:t xml:space="preserve"> </w:t>
      </w:r>
      <w:r w:rsidRPr="00232AA5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440308B5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ab/>
      </w:r>
      <w:r w:rsidRPr="00232AA5"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4371D1DC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ab/>
      </w:r>
      <w:r w:rsidRPr="00232AA5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008CB10E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ab/>
      </w:r>
      <w:r w:rsidRPr="00232AA5">
        <w:rPr>
          <w:rFonts w:ascii="Calibri" w:hAnsi="Calibri" w:cs="Calibri"/>
          <w:sz w:val="22"/>
          <w:szCs w:val="22"/>
        </w:rPr>
        <w:tab/>
        <w:t>Dr. Károlyi Ákos jegyző</w:t>
      </w:r>
    </w:p>
    <w:p w14:paraId="3071082E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ab/>
      </w:r>
      <w:r w:rsidRPr="00232AA5">
        <w:rPr>
          <w:rFonts w:ascii="Calibri" w:hAnsi="Calibri" w:cs="Calibri"/>
          <w:sz w:val="22"/>
          <w:szCs w:val="22"/>
        </w:rPr>
        <w:tab/>
        <w:t xml:space="preserve">/ a végrehajtás előkészítéséért: </w:t>
      </w:r>
    </w:p>
    <w:p w14:paraId="7B5398FC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ab/>
      </w:r>
      <w:r w:rsidRPr="00232AA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12103CE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ab/>
      </w:r>
      <w:r w:rsidRPr="00232AA5">
        <w:rPr>
          <w:rFonts w:ascii="Calibri" w:hAnsi="Calibri" w:cs="Calibri"/>
          <w:sz w:val="22"/>
          <w:szCs w:val="22"/>
        </w:rPr>
        <w:tab/>
        <w:t>Stéger Gábor, a Közgazdasági és Adó Osztály vezetője</w:t>
      </w:r>
    </w:p>
    <w:p w14:paraId="7A9BC8A1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sz w:val="22"/>
          <w:szCs w:val="22"/>
        </w:rPr>
        <w:tab/>
      </w:r>
      <w:r w:rsidRPr="00232AA5">
        <w:rPr>
          <w:rFonts w:ascii="Calibri" w:hAnsi="Calibri" w:cs="Calibri"/>
          <w:sz w:val="22"/>
          <w:szCs w:val="22"/>
        </w:rPr>
        <w:tab/>
        <w:t>Gyabronka Magdolna, a Szombathelyi Margaréta Óvoda igazgatója/</w:t>
      </w:r>
    </w:p>
    <w:p w14:paraId="456CBDAD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</w:p>
    <w:p w14:paraId="77B572FB" w14:textId="77777777" w:rsidR="00232AA5" w:rsidRPr="00232AA5" w:rsidRDefault="00232AA5" w:rsidP="00232AA5">
      <w:pPr>
        <w:jc w:val="both"/>
        <w:rPr>
          <w:rFonts w:ascii="Calibri" w:hAnsi="Calibri" w:cs="Calibri"/>
          <w:sz w:val="22"/>
          <w:szCs w:val="22"/>
        </w:rPr>
      </w:pPr>
      <w:r w:rsidRPr="00232AA5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232AA5">
        <w:rPr>
          <w:rFonts w:ascii="Calibri" w:hAnsi="Calibri" w:cs="Calibri"/>
          <w:sz w:val="22"/>
          <w:szCs w:val="22"/>
        </w:rPr>
        <w:tab/>
        <w:t>azonnal</w:t>
      </w:r>
    </w:p>
    <w:p w14:paraId="3005C927" w14:textId="77777777" w:rsidR="00F4036F" w:rsidRPr="006D46E1" w:rsidRDefault="00F4036F" w:rsidP="00B74BE0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sectPr w:rsidR="00F4036F" w:rsidRPr="006D46E1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C17ADB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C17ADB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1FFC0F0" w:rsidR="00514CD3" w:rsidRPr="009377E3" w:rsidRDefault="002509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690993DF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2509C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 xml:space="preserve">és a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határozati javaslat</w:t>
    </w:r>
    <w:r w:rsidR="00C92F87">
      <w:rPr>
        <w:rFonts w:asciiTheme="minorHAnsi" w:hAnsiTheme="minorHAnsi" w:cstheme="minorHAnsi"/>
        <w:b/>
        <w:sz w:val="22"/>
        <w:szCs w:val="22"/>
        <w:u w:val="single"/>
      </w:rPr>
      <w:t>o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81C2F57"/>
    <w:multiLevelType w:val="hybridMultilevel"/>
    <w:tmpl w:val="E9B8E2A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89385">
    <w:abstractNumId w:val="1"/>
  </w:num>
  <w:num w:numId="2" w16cid:durableId="2129619039">
    <w:abstractNumId w:val="3"/>
  </w:num>
  <w:num w:numId="3" w16cid:durableId="1176383218">
    <w:abstractNumId w:val="0"/>
  </w:num>
  <w:num w:numId="4" w16cid:durableId="186073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C7A7B"/>
    <w:rsid w:val="000D5554"/>
    <w:rsid w:val="000F0700"/>
    <w:rsid w:val="00132161"/>
    <w:rsid w:val="00142F34"/>
    <w:rsid w:val="00181799"/>
    <w:rsid w:val="001A4648"/>
    <w:rsid w:val="00232AA5"/>
    <w:rsid w:val="002509C9"/>
    <w:rsid w:val="0027631D"/>
    <w:rsid w:val="002B20C8"/>
    <w:rsid w:val="002C3C0C"/>
    <w:rsid w:val="002D1D32"/>
    <w:rsid w:val="002E0E60"/>
    <w:rsid w:val="002E5AAD"/>
    <w:rsid w:val="00307E87"/>
    <w:rsid w:val="003160A0"/>
    <w:rsid w:val="00325973"/>
    <w:rsid w:val="0032649B"/>
    <w:rsid w:val="0034130E"/>
    <w:rsid w:val="00356256"/>
    <w:rsid w:val="00367372"/>
    <w:rsid w:val="00387E79"/>
    <w:rsid w:val="00393D69"/>
    <w:rsid w:val="00415A39"/>
    <w:rsid w:val="00430EA9"/>
    <w:rsid w:val="0049135B"/>
    <w:rsid w:val="004A5006"/>
    <w:rsid w:val="00504834"/>
    <w:rsid w:val="00507CE3"/>
    <w:rsid w:val="005129E1"/>
    <w:rsid w:val="00514CD3"/>
    <w:rsid w:val="005246DD"/>
    <w:rsid w:val="005321D7"/>
    <w:rsid w:val="005408AF"/>
    <w:rsid w:val="00547310"/>
    <w:rsid w:val="005A4E63"/>
    <w:rsid w:val="005B3EF7"/>
    <w:rsid w:val="005C17AD"/>
    <w:rsid w:val="005C2C6C"/>
    <w:rsid w:val="005C3B41"/>
    <w:rsid w:val="005D0011"/>
    <w:rsid w:val="005F19FE"/>
    <w:rsid w:val="0061287F"/>
    <w:rsid w:val="00634110"/>
    <w:rsid w:val="00634662"/>
    <w:rsid w:val="00635388"/>
    <w:rsid w:val="006516C5"/>
    <w:rsid w:val="00663D8C"/>
    <w:rsid w:val="00673677"/>
    <w:rsid w:val="006A73A5"/>
    <w:rsid w:val="006B5218"/>
    <w:rsid w:val="006C4D12"/>
    <w:rsid w:val="006D0162"/>
    <w:rsid w:val="006D46E1"/>
    <w:rsid w:val="007326FF"/>
    <w:rsid w:val="00760F4C"/>
    <w:rsid w:val="00764AE3"/>
    <w:rsid w:val="00770880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81E2B"/>
    <w:rsid w:val="0089171B"/>
    <w:rsid w:val="008B3867"/>
    <w:rsid w:val="008C4D8C"/>
    <w:rsid w:val="008F3C21"/>
    <w:rsid w:val="0091509C"/>
    <w:rsid w:val="009348EA"/>
    <w:rsid w:val="009377E3"/>
    <w:rsid w:val="00937811"/>
    <w:rsid w:val="00937CFE"/>
    <w:rsid w:val="0096279B"/>
    <w:rsid w:val="009A299C"/>
    <w:rsid w:val="009B0B46"/>
    <w:rsid w:val="009B5040"/>
    <w:rsid w:val="009D21C4"/>
    <w:rsid w:val="009D4366"/>
    <w:rsid w:val="00A7633E"/>
    <w:rsid w:val="00AA4D12"/>
    <w:rsid w:val="00AA7389"/>
    <w:rsid w:val="00AB7B31"/>
    <w:rsid w:val="00AD08CD"/>
    <w:rsid w:val="00AE14C5"/>
    <w:rsid w:val="00B103B4"/>
    <w:rsid w:val="00B27192"/>
    <w:rsid w:val="00B27BF7"/>
    <w:rsid w:val="00B37DC8"/>
    <w:rsid w:val="00B44F96"/>
    <w:rsid w:val="00B47576"/>
    <w:rsid w:val="00B610E8"/>
    <w:rsid w:val="00B61FD7"/>
    <w:rsid w:val="00B74BE0"/>
    <w:rsid w:val="00BA710A"/>
    <w:rsid w:val="00BC13F7"/>
    <w:rsid w:val="00BC46F6"/>
    <w:rsid w:val="00BD2D29"/>
    <w:rsid w:val="00BE370B"/>
    <w:rsid w:val="00C17ADB"/>
    <w:rsid w:val="00C559AE"/>
    <w:rsid w:val="00C71215"/>
    <w:rsid w:val="00C71580"/>
    <w:rsid w:val="00C83A55"/>
    <w:rsid w:val="00C90F9D"/>
    <w:rsid w:val="00C92F87"/>
    <w:rsid w:val="00CA483B"/>
    <w:rsid w:val="00D13A6B"/>
    <w:rsid w:val="00D372EB"/>
    <w:rsid w:val="00D54DF8"/>
    <w:rsid w:val="00D713B0"/>
    <w:rsid w:val="00D77A22"/>
    <w:rsid w:val="00DA14B3"/>
    <w:rsid w:val="00DA2407"/>
    <w:rsid w:val="00DC6C3E"/>
    <w:rsid w:val="00DE70E8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4036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2D604FB-8155-494D-A1AF-BBAD0E8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88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basedOn w:val="Norml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571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11</cp:revision>
  <cp:lastPrinted>2025-05-12T13:51:00Z</cp:lastPrinted>
  <dcterms:created xsi:type="dcterms:W3CDTF">2025-03-13T09:02:00Z</dcterms:created>
  <dcterms:modified xsi:type="dcterms:W3CDTF">2025-05-13T07:00:00Z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