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F2B366" w14:textId="3FA5D532" w:rsidR="003324E1" w:rsidRPr="009D7A9C" w:rsidRDefault="007E003A" w:rsidP="00DB74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3E2CD7">
        <w:rPr>
          <w:rFonts w:asciiTheme="minorHAnsi" w:hAnsiTheme="minorHAnsi" w:cstheme="minorHAnsi"/>
          <w:b/>
          <w:sz w:val="22"/>
          <w:szCs w:val="22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B63E9">
        <w:rPr>
          <w:rFonts w:asciiTheme="minorHAnsi" w:hAnsiTheme="minorHAnsi" w:cstheme="minorHAnsi"/>
          <w:b/>
          <w:sz w:val="22"/>
          <w:szCs w:val="22"/>
        </w:rPr>
        <w:t>május 2</w:t>
      </w:r>
      <w:r w:rsidR="003E2CD7">
        <w:rPr>
          <w:rFonts w:asciiTheme="minorHAnsi" w:hAnsiTheme="minorHAnsi" w:cstheme="minorHAnsi"/>
          <w:b/>
          <w:sz w:val="22"/>
          <w:szCs w:val="22"/>
        </w:rPr>
        <w:t>8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39032" w14:textId="7C9D3FE9" w:rsidR="003B63E9" w:rsidRPr="009C707F" w:rsidRDefault="003B63E9" w:rsidP="003B63E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05598988"/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Javaslat a bölcsődei feladatok ellátására kötött megállapodásokkal kapcsolatos döntés</w:t>
      </w:r>
      <w:r w:rsidR="005C615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ek</w:t>
      </w:r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meghozatalára</w:t>
      </w:r>
    </w:p>
    <w:p w14:paraId="0CFFCC6C" w14:textId="77777777" w:rsidR="003B63E9" w:rsidRPr="009C707F" w:rsidRDefault="003B63E9" w:rsidP="003B63E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147C3DB" w14:textId="77777777" w:rsidR="00DB7437" w:rsidRPr="009C707F" w:rsidRDefault="00DB7437" w:rsidP="00DB743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</w:t>
      </w:r>
    </w:p>
    <w:p w14:paraId="49318791" w14:textId="77777777" w:rsidR="00DB7437" w:rsidRPr="009C707F" w:rsidRDefault="00DB7437" w:rsidP="00DB743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C2AABCE" w14:textId="77777777" w:rsidR="00DB7437" w:rsidRPr="009C707F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(továbbiakban: Önkormányzat)</w:t>
      </w:r>
      <w:r w:rsidRPr="009C70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 településsel (Gencsapáti, Torony,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</w:t>
      </w:r>
      <w:r>
        <w:rPr>
          <w:rFonts w:ascii="Calibri" w:hAnsi="Calibri" w:cs="Calibri"/>
          <w:sz w:val="22"/>
          <w:szCs w:val="22"/>
        </w:rPr>
        <w:t xml:space="preserve">139/2024. (V.30.) Kgy. számú </w:t>
      </w:r>
      <w:r w:rsidRPr="009C707F">
        <w:rPr>
          <w:rFonts w:asciiTheme="minorHAnsi" w:hAnsiTheme="minorHAnsi" w:cstheme="minorHAnsi"/>
          <w:sz w:val="22"/>
          <w:szCs w:val="22"/>
        </w:rPr>
        <w:t>határozata alapján a hozzájárulás összege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évben </w:t>
      </w:r>
      <w:r>
        <w:rPr>
          <w:rFonts w:asciiTheme="minorHAnsi" w:hAnsiTheme="minorHAnsi" w:cstheme="minorHAnsi"/>
          <w:sz w:val="22"/>
          <w:szCs w:val="22"/>
        </w:rPr>
        <w:t>3.310</w:t>
      </w:r>
      <w:r w:rsidRPr="009C707F">
        <w:rPr>
          <w:rFonts w:asciiTheme="minorHAnsi" w:hAnsiTheme="minorHAnsi" w:cstheme="minorHAnsi"/>
          <w:sz w:val="22"/>
          <w:szCs w:val="22"/>
        </w:rPr>
        <w:t xml:space="preserve">,- Ft/nap/gyermek volt. </w:t>
      </w:r>
    </w:p>
    <w:p w14:paraId="5C0DC76A" w14:textId="77777777" w:rsidR="00DB7437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81596" w14:textId="77777777" w:rsidR="00DB7437" w:rsidRPr="004339F4" w:rsidRDefault="00DB7437" w:rsidP="00DB74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</w:t>
      </w:r>
      <w:r w:rsidRPr="009C707F">
        <w:rPr>
          <w:rFonts w:asciiTheme="minorHAnsi" w:hAnsiTheme="minorHAnsi" w:cstheme="minorHAnsi"/>
          <w:sz w:val="22"/>
          <w:szCs w:val="22"/>
        </w:rPr>
        <w:t>, hogy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a szolgáltatásért fizetendő térítési díj összege 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évi </w:t>
      </w:r>
      <w:r>
        <w:rPr>
          <w:rFonts w:asciiTheme="minorHAnsi" w:hAnsiTheme="minorHAnsi" w:cstheme="minorHAnsi"/>
          <w:sz w:val="22"/>
          <w:szCs w:val="22"/>
        </w:rPr>
        <w:t>3.310</w:t>
      </w:r>
      <w:r w:rsidRPr="009C707F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r>
        <w:rPr>
          <w:rFonts w:asciiTheme="minorHAnsi" w:hAnsiTheme="minorHAnsi" w:cstheme="minorHAnsi"/>
          <w:sz w:val="22"/>
          <w:szCs w:val="22"/>
        </w:rPr>
        <w:t>2.638,-</w:t>
      </w:r>
      <w:r w:rsidRPr="009C707F">
        <w:rPr>
          <w:rFonts w:asciiTheme="minorHAnsi" w:hAnsiTheme="minorHAnsi" w:cstheme="minorHAnsi"/>
          <w:sz w:val="22"/>
          <w:szCs w:val="22"/>
        </w:rPr>
        <w:t xml:space="preserve"> Ft/nap/gyermek összegre módosuljon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>tekintettel az állami normatíva összegének az emelkedésére.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Az érintett településekkel a szolgáltatásra vonatkozó díjcsökkentés mértéke előzetesen egyeztetésre került.</w:t>
      </w:r>
    </w:p>
    <w:p w14:paraId="2650DA6F" w14:textId="77777777" w:rsidR="00DB7437" w:rsidRPr="009C707F" w:rsidRDefault="00DB7437" w:rsidP="00DB743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6D89DFC" w14:textId="77777777" w:rsidR="00DB7437" w:rsidRPr="009C707F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A szerződések vonatkozó pontja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július 1. napjától így az alábbiak szerint módosulna: </w:t>
      </w:r>
    </w:p>
    <w:p w14:paraId="7CB3C69F" w14:textId="464FCB8E" w:rsidR="00DB7437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„A felek megállapodnak abban, hogy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202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június 30. napjáig a hozzájárulás összege </w:t>
      </w:r>
      <w:r>
        <w:rPr>
          <w:rFonts w:asciiTheme="minorHAnsi" w:hAnsiTheme="minorHAnsi" w:cstheme="minorHAnsi"/>
          <w:sz w:val="22"/>
          <w:szCs w:val="22"/>
        </w:rPr>
        <w:t>2.638</w:t>
      </w:r>
      <w:r w:rsidRPr="009C707F">
        <w:rPr>
          <w:rFonts w:asciiTheme="minorHAnsi" w:hAnsiTheme="minorHAnsi" w:cstheme="minorHAnsi"/>
          <w:sz w:val="22"/>
          <w:szCs w:val="22"/>
        </w:rPr>
        <w:t>,- Ft/nap/gyermek.”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 xml:space="preserve">A megállapodások egyéb rendelkezései változatlanul </w:t>
      </w:r>
      <w:r>
        <w:rPr>
          <w:rFonts w:asciiTheme="minorHAnsi" w:hAnsiTheme="minorHAnsi" w:cstheme="minorHAnsi"/>
          <w:sz w:val="22"/>
          <w:szCs w:val="22"/>
        </w:rPr>
        <w:t xml:space="preserve">hatályban </w:t>
      </w:r>
      <w:r w:rsidRPr="00007CF8">
        <w:rPr>
          <w:rFonts w:asciiTheme="minorHAnsi" w:hAnsiTheme="minorHAnsi" w:cstheme="minorHAnsi"/>
          <w:sz w:val="22"/>
          <w:szCs w:val="22"/>
        </w:rPr>
        <w:t>maradnak.</w:t>
      </w:r>
    </w:p>
    <w:p w14:paraId="17D7AD49" w14:textId="77777777" w:rsidR="00DB7437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1F962C" w14:textId="77777777" w:rsidR="00DB7437" w:rsidRDefault="00DB7437" w:rsidP="00DB74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ED0E8DA" w14:textId="77777777" w:rsidR="00DB7437" w:rsidRDefault="00DB7437" w:rsidP="00DB743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81EF5A" w14:textId="1F059BB0" w:rsidR="00DB7437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Gencsapáti Község Önkormányzata 2025. május 6. napján kéréssel fordult Önkormányzatunkhoz, hogy Gencsapáti község vonatkozásában a 2017. március 31. napjával bölcsődei feladatok ellátására megkötött feladat-ellátási megállapodást Önkormányzatunkkal közös megegyezéssel </w:t>
      </w:r>
      <w:r w:rsidRPr="001A5CD7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>. szeptember 1-i hatállyal szüntessük meg.</w:t>
      </w:r>
      <w:r>
        <w:rPr>
          <w:rFonts w:asciiTheme="minorHAnsi" w:hAnsiTheme="minorHAnsi" w:cstheme="minorHAnsi"/>
          <w:sz w:val="22"/>
          <w:szCs w:val="22"/>
        </w:rPr>
        <w:t xml:space="preserve"> A feladat-ellátási megállapodás értelmében Gencsapáti Község Önkormányzata a 2025. augusztus 31. napjáig esedékes szolgáltatási díjat a Szombathelyi Egyesített Bölcsődei Intézmény (továbbiakban: EBI) részére megfizeti. A megfizetést követően a felek a megállapodást </w:t>
      </w:r>
      <w:r w:rsidRPr="00C70AF5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70AF5">
        <w:rPr>
          <w:rFonts w:asciiTheme="minorHAnsi" w:hAnsiTheme="minorHAnsi" w:cstheme="minorHAnsi"/>
          <w:sz w:val="22"/>
          <w:szCs w:val="22"/>
        </w:rPr>
        <w:t>. szeptember 1-i hatállyal</w:t>
      </w:r>
      <w:r>
        <w:rPr>
          <w:rFonts w:asciiTheme="minorHAnsi" w:hAnsiTheme="minorHAnsi" w:cstheme="minorHAnsi"/>
          <w:sz w:val="22"/>
          <w:szCs w:val="22"/>
        </w:rPr>
        <w:t xml:space="preserve"> Gencsapáti Község Önkormányzata kérésére közös megegyezéssel </w:t>
      </w:r>
      <w:r w:rsidRPr="001A5CD7">
        <w:rPr>
          <w:rFonts w:asciiTheme="minorHAnsi" w:hAnsiTheme="minorHAnsi" w:cstheme="minorHAnsi"/>
          <w:sz w:val="22"/>
          <w:szCs w:val="22"/>
        </w:rPr>
        <w:t>szüntetnék meg.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6E1F0E">
        <w:rPr>
          <w:rFonts w:asciiTheme="minorHAnsi" w:hAnsiTheme="minorHAnsi" w:cstheme="minorHAnsi"/>
          <w:sz w:val="22"/>
          <w:szCs w:val="22"/>
        </w:rPr>
        <w:t xml:space="preserve"> gyermekek védelméről és a gyámügyi igazgatásról</w:t>
      </w:r>
      <w:r>
        <w:rPr>
          <w:rFonts w:asciiTheme="minorHAnsi" w:hAnsiTheme="minorHAnsi" w:cstheme="minorHAnsi"/>
          <w:sz w:val="22"/>
          <w:szCs w:val="22"/>
        </w:rPr>
        <w:t xml:space="preserve"> szóló</w:t>
      </w:r>
      <w:r w:rsidRPr="006E1F0E">
        <w:rPr>
          <w:rFonts w:asciiTheme="minorHAnsi" w:hAnsiTheme="minorHAnsi" w:cstheme="minorHAnsi"/>
          <w:sz w:val="22"/>
          <w:szCs w:val="22"/>
        </w:rPr>
        <w:t xml:space="preserve"> 1997. évi XXXI. t</w:t>
      </w:r>
      <w:r>
        <w:rPr>
          <w:rFonts w:asciiTheme="minorHAnsi" w:hAnsiTheme="minorHAnsi" w:cstheme="minorHAnsi"/>
          <w:sz w:val="22"/>
          <w:szCs w:val="22"/>
        </w:rPr>
        <w:t>örvény</w:t>
      </w:r>
      <w:r w:rsidRPr="006E1F0E">
        <w:rPr>
          <w:rFonts w:asciiTheme="minorHAnsi" w:hAnsiTheme="minorHAnsi" w:cstheme="minorHAnsi"/>
          <w:sz w:val="22"/>
          <w:szCs w:val="22"/>
        </w:rPr>
        <w:t xml:space="preserve"> 37/A. §</w:t>
      </w:r>
      <w:r>
        <w:rPr>
          <w:rFonts w:asciiTheme="minorHAnsi" w:hAnsiTheme="minorHAnsi" w:cstheme="minorHAnsi"/>
          <w:sz w:val="22"/>
          <w:szCs w:val="22"/>
        </w:rPr>
        <w:t xml:space="preserve"> (1) bekezdés b) pontja</w:t>
      </w:r>
      <w:r w:rsidRPr="006E1F0E">
        <w:rPr>
          <w:rFonts w:asciiTheme="minorHAnsi" w:hAnsiTheme="minorHAnsi" w:cstheme="minorHAnsi"/>
          <w:sz w:val="22"/>
          <w:szCs w:val="22"/>
        </w:rPr>
        <w:t xml:space="preserve"> értelmében</w:t>
      </w:r>
      <w:r>
        <w:rPr>
          <w:rFonts w:asciiTheme="minorHAnsi" w:hAnsiTheme="minorHAnsi" w:cstheme="minorHAnsi"/>
          <w:sz w:val="22"/>
          <w:szCs w:val="22"/>
        </w:rPr>
        <w:t xml:space="preserve"> a Gencsapátiban élő gyermekek vonatkozásában a jogosultsági feltételek így megszűnnek, de javaslom, hogy a már</w:t>
      </w:r>
      <w:r w:rsidRPr="0002232A">
        <w:t xml:space="preserve"> </w:t>
      </w:r>
      <w:r>
        <w:rPr>
          <w:rFonts w:asciiTheme="minorHAnsi" w:hAnsiTheme="minorHAnsi" w:cstheme="minorHAnsi"/>
          <w:sz w:val="22"/>
          <w:szCs w:val="22"/>
        </w:rPr>
        <w:t>jogviszonyban lévő</w:t>
      </w:r>
      <w:r w:rsidR="0005556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Gencsapátiban lakóhellyel rendelkező kisgyermekek esetében a bölcsődei ellátást továbbra is biztosítsa Önkormányzatunk. Mindez az EBI-től kapott információk szerint három kisgyermeket érint.</w:t>
      </w:r>
    </w:p>
    <w:p w14:paraId="26C828C9" w14:textId="77777777" w:rsidR="00DB7437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17FBC" w14:textId="44C7B1BC" w:rsidR="00DB7437" w:rsidRPr="003D755A" w:rsidRDefault="00DB7437" w:rsidP="00DB7437">
      <w:pPr>
        <w:jc w:val="both"/>
        <w:rPr>
          <w:rFonts w:asciiTheme="minorHAnsi" w:hAnsiTheme="minorHAnsi" w:cstheme="minorHAnsi"/>
          <w:sz w:val="22"/>
          <w:szCs w:val="22"/>
        </w:rPr>
      </w:pPr>
      <w:r w:rsidRPr="003D755A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F9430B">
        <w:rPr>
          <w:rFonts w:asciiTheme="minorHAnsi" w:hAnsiTheme="minorHAnsi" w:cstheme="minorHAnsi"/>
          <w:sz w:val="22"/>
          <w:szCs w:val="22"/>
        </w:rPr>
        <w:t>Bizottságot</w:t>
      </w:r>
      <w:r w:rsidRPr="003D755A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7F78F13F" w14:textId="77777777" w:rsidR="00DB7437" w:rsidRPr="003D755A" w:rsidRDefault="00DB7437" w:rsidP="00DB7437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DCBED01" w14:textId="77777777" w:rsidR="00DB7437" w:rsidRPr="003D755A" w:rsidRDefault="00DB7437" w:rsidP="00DB7437">
      <w:pPr>
        <w:tabs>
          <w:tab w:val="left" w:pos="195"/>
        </w:tabs>
        <w:rPr>
          <w:rFonts w:asciiTheme="minorHAnsi" w:hAnsiTheme="minorHAnsi" w:cstheme="minorHAnsi"/>
          <w:b/>
          <w:sz w:val="22"/>
          <w:szCs w:val="22"/>
        </w:rPr>
      </w:pPr>
      <w:r w:rsidRPr="003D755A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D755A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május</w:t>
      </w:r>
      <w:r w:rsidRPr="003D755A">
        <w:rPr>
          <w:rFonts w:asciiTheme="minorHAnsi" w:hAnsiTheme="minorHAnsi" w:cstheme="minorHAnsi"/>
          <w:b/>
          <w:sz w:val="22"/>
          <w:szCs w:val="22"/>
        </w:rPr>
        <w:t xml:space="preserve"> „        ”</w:t>
      </w:r>
    </w:p>
    <w:p w14:paraId="10BB9084" w14:textId="77777777" w:rsidR="005C6150" w:rsidRDefault="005C6150" w:rsidP="000970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14A78" w14:textId="3E92FC28" w:rsidR="00324AB1" w:rsidRDefault="005C6150" w:rsidP="0009703C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/: D</w:t>
      </w:r>
      <w:r w:rsidRPr="009C707F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645E3909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DB743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.(V.</w:t>
      </w:r>
      <w:r w:rsidR="003B63E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B7437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Pr="009D7A9C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04753E6F" w14:textId="2A395975" w:rsidR="005C6150" w:rsidRPr="001A5CD7" w:rsidRDefault="005C6150" w:rsidP="005C6150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F81B7F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Nárai, Ják települések önkormányzatai között bölcsődei feladatok ellátására kötött megállapodások módosítását</w:t>
      </w:r>
      <w:r>
        <w:rPr>
          <w:rFonts w:asciiTheme="minorHAnsi" w:hAnsiTheme="minorHAnsi" w:cstheme="minorHAnsi"/>
          <w:sz w:val="22"/>
          <w:szCs w:val="22"/>
        </w:rPr>
        <w:t xml:space="preserve"> az előterjesztésben foglaltak szerint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 xml:space="preserve">elfogadásra, </w:t>
      </w:r>
      <w:r w:rsidR="007C2720"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Pr="001A5CD7">
        <w:rPr>
          <w:rFonts w:asciiTheme="minorHAnsi" w:hAnsiTheme="minorHAnsi" w:cstheme="minorHAnsi"/>
          <w:sz w:val="22"/>
          <w:szCs w:val="22"/>
        </w:rPr>
        <w:t>a 202</w:t>
      </w:r>
      <w:r w:rsidR="00DB7437">
        <w:rPr>
          <w:rFonts w:asciiTheme="minorHAnsi" w:hAnsiTheme="minorHAnsi" w:cstheme="minorHAnsi"/>
          <w:sz w:val="22"/>
          <w:szCs w:val="22"/>
        </w:rPr>
        <w:t>5</w:t>
      </w:r>
      <w:r w:rsidRPr="001A5CD7">
        <w:rPr>
          <w:rFonts w:asciiTheme="minorHAnsi" w:hAnsiTheme="minorHAnsi" w:cstheme="minorHAnsi"/>
          <w:sz w:val="22"/>
          <w:szCs w:val="22"/>
        </w:rPr>
        <w:t xml:space="preserve">. július 1. napjától </w:t>
      </w:r>
      <w:r w:rsidR="00055566">
        <w:rPr>
          <w:rFonts w:asciiTheme="minorHAnsi" w:hAnsiTheme="minorHAnsi" w:cstheme="minorHAnsi"/>
          <w:sz w:val="22"/>
          <w:szCs w:val="22"/>
        </w:rPr>
        <w:t xml:space="preserve">2026. június 30. napjáig </w:t>
      </w:r>
      <w:r w:rsidRPr="001A5CD7">
        <w:rPr>
          <w:rFonts w:asciiTheme="minorHAnsi" w:hAnsiTheme="minorHAnsi" w:cstheme="minorHAnsi"/>
          <w:sz w:val="22"/>
          <w:szCs w:val="22"/>
        </w:rPr>
        <w:t xml:space="preserve">a szolgáltatásért fizetendő térítési díj összege </w:t>
      </w:r>
      <w:r w:rsidR="00DB7437">
        <w:rPr>
          <w:rFonts w:asciiTheme="minorHAnsi" w:hAnsiTheme="minorHAnsi" w:cstheme="minorHAnsi"/>
          <w:sz w:val="22"/>
          <w:szCs w:val="22"/>
        </w:rPr>
        <w:t>3</w:t>
      </w:r>
      <w:r w:rsidRPr="001A5CD7">
        <w:rPr>
          <w:rFonts w:asciiTheme="minorHAnsi" w:hAnsiTheme="minorHAnsi" w:cstheme="minorHAnsi"/>
          <w:sz w:val="22"/>
          <w:szCs w:val="22"/>
        </w:rPr>
        <w:t>.3</w:t>
      </w:r>
      <w:r w:rsidR="00DB7437">
        <w:rPr>
          <w:rFonts w:asciiTheme="minorHAnsi" w:hAnsiTheme="minorHAnsi" w:cstheme="minorHAnsi"/>
          <w:sz w:val="22"/>
          <w:szCs w:val="22"/>
        </w:rPr>
        <w:t>10</w:t>
      </w:r>
      <w:r w:rsidRPr="001A5CD7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r w:rsidR="00DB7437">
        <w:rPr>
          <w:rFonts w:asciiTheme="minorHAnsi" w:hAnsiTheme="minorHAnsi" w:cstheme="minorHAnsi"/>
          <w:sz w:val="22"/>
          <w:szCs w:val="22"/>
        </w:rPr>
        <w:t>2.638</w:t>
      </w:r>
      <w:r w:rsidRPr="001A5CD7">
        <w:rPr>
          <w:rFonts w:asciiTheme="minorHAnsi" w:hAnsiTheme="minorHAnsi" w:cstheme="minorHAnsi"/>
          <w:sz w:val="22"/>
          <w:szCs w:val="22"/>
        </w:rPr>
        <w:t>,- Ft/nap/gyermek összegre módosuljon.</w:t>
      </w:r>
    </w:p>
    <w:p w14:paraId="20E8D3DC" w14:textId="77777777" w:rsidR="005C6150" w:rsidRDefault="005C6150" w:rsidP="005C615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9841853" w14:textId="64095F6D" w:rsidR="0009703C" w:rsidRPr="0009703C" w:rsidRDefault="005C6150" w:rsidP="0009703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703C">
        <w:rPr>
          <w:rFonts w:asciiTheme="minorHAnsi" w:hAnsiTheme="minorHAnsi" w:cstheme="minorHAnsi"/>
          <w:sz w:val="22"/>
          <w:szCs w:val="22"/>
        </w:rPr>
        <w:t xml:space="preserve">A Szociális és Lakás Bizottság Szombathely Megyei Jogú Város Önkormányzata, valamint </w:t>
      </w:r>
      <w:r w:rsidR="00DB7437">
        <w:rPr>
          <w:rFonts w:asciiTheme="minorHAnsi" w:hAnsiTheme="minorHAnsi" w:cstheme="minorHAnsi"/>
          <w:sz w:val="22"/>
          <w:szCs w:val="22"/>
        </w:rPr>
        <w:t>Gencsapáti</w:t>
      </w:r>
      <w:r w:rsidRPr="0009703C">
        <w:rPr>
          <w:rFonts w:asciiTheme="minorHAnsi" w:hAnsiTheme="minorHAnsi" w:cstheme="minorHAnsi"/>
          <w:sz w:val="22"/>
          <w:szCs w:val="22"/>
        </w:rPr>
        <w:t xml:space="preserve"> Község Önkormányzata között bölcsődei feladatok ellátására megkötött feladat-ellátási megállapodás 202</w:t>
      </w:r>
      <w:r w:rsidR="00DB7437">
        <w:rPr>
          <w:rFonts w:asciiTheme="minorHAnsi" w:hAnsiTheme="minorHAnsi" w:cstheme="minorHAnsi"/>
          <w:sz w:val="22"/>
          <w:szCs w:val="22"/>
        </w:rPr>
        <w:t>5</w:t>
      </w:r>
      <w:r w:rsidRPr="0009703C">
        <w:rPr>
          <w:rFonts w:asciiTheme="minorHAnsi" w:hAnsiTheme="minorHAnsi" w:cstheme="minorHAnsi"/>
          <w:sz w:val="22"/>
          <w:szCs w:val="22"/>
        </w:rPr>
        <w:t>. szeptember 1. napjától közös megegyezéssel történő megszüntetését javasolja a Közgyűlésnek</w:t>
      </w:r>
      <w:r w:rsidR="0009703C" w:rsidRPr="0009703C">
        <w:rPr>
          <w:rFonts w:asciiTheme="minorHAnsi" w:hAnsiTheme="minorHAnsi" w:cstheme="minorHAnsi"/>
          <w:sz w:val="22"/>
          <w:szCs w:val="22"/>
        </w:rPr>
        <w:t xml:space="preserve"> azzal, hogy a már jogviszonnyal rendelkező </w:t>
      </w:r>
      <w:r w:rsidR="00DB7437">
        <w:rPr>
          <w:rFonts w:asciiTheme="minorHAnsi" w:hAnsiTheme="minorHAnsi" w:cstheme="minorHAnsi"/>
          <w:sz w:val="22"/>
          <w:szCs w:val="22"/>
        </w:rPr>
        <w:t xml:space="preserve">Gencsapátiban </w:t>
      </w:r>
      <w:r w:rsidR="0009703C" w:rsidRPr="0009703C">
        <w:rPr>
          <w:rFonts w:asciiTheme="minorHAnsi" w:hAnsiTheme="minorHAnsi" w:cstheme="minorHAnsi"/>
          <w:sz w:val="22"/>
          <w:szCs w:val="22"/>
        </w:rPr>
        <w:t>lakóh</w:t>
      </w:r>
      <w:r w:rsidR="00DB7437">
        <w:rPr>
          <w:rFonts w:asciiTheme="minorHAnsi" w:hAnsiTheme="minorHAnsi" w:cstheme="minorHAnsi"/>
          <w:sz w:val="22"/>
          <w:szCs w:val="22"/>
        </w:rPr>
        <w:t>ellyel rendelkező</w:t>
      </w:r>
      <w:r w:rsidR="0009703C" w:rsidRPr="0009703C">
        <w:rPr>
          <w:rFonts w:asciiTheme="minorHAnsi" w:hAnsiTheme="minorHAnsi" w:cstheme="minorHAnsi"/>
          <w:sz w:val="22"/>
          <w:szCs w:val="22"/>
        </w:rPr>
        <w:t xml:space="preserve"> kisgyermekek esetében a bölcsődei ellátást továbbra is biztosít</w:t>
      </w:r>
      <w:r w:rsidR="00055566">
        <w:rPr>
          <w:rFonts w:asciiTheme="minorHAnsi" w:hAnsiTheme="minorHAnsi" w:cstheme="minorHAnsi"/>
          <w:sz w:val="22"/>
          <w:szCs w:val="22"/>
        </w:rPr>
        <w:t>sa</w:t>
      </w:r>
      <w:r w:rsidR="0009703C" w:rsidRPr="0009703C">
        <w:rPr>
          <w:rFonts w:asciiTheme="minorHAnsi" w:hAnsiTheme="minorHAnsi" w:cstheme="minorHAnsi"/>
          <w:sz w:val="22"/>
          <w:szCs w:val="22"/>
        </w:rPr>
        <w:t>.</w:t>
      </w:r>
    </w:p>
    <w:p w14:paraId="1F1466DB" w14:textId="1BA5F734" w:rsidR="005C6150" w:rsidRDefault="005C6150" w:rsidP="0009703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77320C8" w14:textId="77777777" w:rsidR="00BE0C05" w:rsidRPr="009D7A9C" w:rsidRDefault="00BE0C05" w:rsidP="00B234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A98D9" w14:textId="77777777" w:rsidR="00B2340D" w:rsidRPr="009D7A9C" w:rsidRDefault="00B2340D" w:rsidP="00B2340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Pr="009D7A9C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1D682C13" w14:textId="703622E7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F645FA" w14:textId="2D95396B" w:rsidR="00B2340D" w:rsidRPr="003B63E9" w:rsidRDefault="00B2340D" w:rsidP="003B63E9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bookmarkEnd w:id="1"/>
      <w:r w:rsidR="005C6150" w:rsidRPr="001A5CD7">
        <w:rPr>
          <w:rFonts w:asciiTheme="minorHAnsi" w:hAnsiTheme="minorHAnsi" w:cstheme="minorHAnsi"/>
          <w:sz w:val="22"/>
          <w:szCs w:val="22"/>
        </w:rPr>
        <w:t>202</w:t>
      </w:r>
      <w:r w:rsidR="00DB7437">
        <w:rPr>
          <w:rFonts w:asciiTheme="minorHAnsi" w:hAnsiTheme="minorHAnsi" w:cstheme="minorHAnsi"/>
          <w:sz w:val="22"/>
          <w:szCs w:val="22"/>
        </w:rPr>
        <w:t>5</w:t>
      </w:r>
      <w:r w:rsidR="005C6150" w:rsidRPr="001A5CD7">
        <w:rPr>
          <w:rFonts w:asciiTheme="minorHAnsi" w:hAnsiTheme="minorHAnsi" w:cstheme="minorHAnsi"/>
          <w:sz w:val="22"/>
          <w:szCs w:val="22"/>
        </w:rPr>
        <w:t xml:space="preserve">. május </w:t>
      </w:r>
      <w:r w:rsidR="00DB7437">
        <w:rPr>
          <w:rFonts w:asciiTheme="minorHAnsi" w:hAnsiTheme="minorHAnsi" w:cstheme="minorHAnsi"/>
          <w:sz w:val="22"/>
          <w:szCs w:val="22"/>
        </w:rPr>
        <w:t>29</w:t>
      </w:r>
      <w:r w:rsidR="005C6150" w:rsidRPr="001A5CD7">
        <w:rPr>
          <w:rFonts w:asciiTheme="minorHAnsi" w:hAnsiTheme="minorHAnsi" w:cstheme="minorHAnsi"/>
          <w:sz w:val="22"/>
          <w:szCs w:val="22"/>
        </w:rPr>
        <w:t>.</w:t>
      </w:r>
    </w:p>
    <w:sectPr w:rsidR="00B2340D" w:rsidRPr="003B63E9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9400">
    <w:abstractNumId w:val="2"/>
  </w:num>
  <w:num w:numId="2" w16cid:durableId="2041858520">
    <w:abstractNumId w:val="0"/>
  </w:num>
  <w:num w:numId="3" w16cid:durableId="1344168628">
    <w:abstractNumId w:val="11"/>
  </w:num>
  <w:num w:numId="4" w16cid:durableId="1553884857">
    <w:abstractNumId w:val="17"/>
  </w:num>
  <w:num w:numId="5" w16cid:durableId="1378581005">
    <w:abstractNumId w:val="16"/>
  </w:num>
  <w:num w:numId="6" w16cid:durableId="1030258270">
    <w:abstractNumId w:val="18"/>
  </w:num>
  <w:num w:numId="7" w16cid:durableId="1825244517">
    <w:abstractNumId w:val="15"/>
  </w:num>
  <w:num w:numId="8" w16cid:durableId="2139563022">
    <w:abstractNumId w:val="19"/>
  </w:num>
  <w:num w:numId="9" w16cid:durableId="59256912">
    <w:abstractNumId w:val="9"/>
  </w:num>
  <w:num w:numId="10" w16cid:durableId="1469012469">
    <w:abstractNumId w:val="10"/>
  </w:num>
  <w:num w:numId="11" w16cid:durableId="1540167985">
    <w:abstractNumId w:val="4"/>
  </w:num>
  <w:num w:numId="12" w16cid:durableId="109517222">
    <w:abstractNumId w:val="7"/>
  </w:num>
  <w:num w:numId="13" w16cid:durableId="498734615">
    <w:abstractNumId w:val="6"/>
  </w:num>
  <w:num w:numId="14" w16cid:durableId="939264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32949">
    <w:abstractNumId w:val="20"/>
  </w:num>
  <w:num w:numId="16" w16cid:durableId="1474060901">
    <w:abstractNumId w:val="5"/>
  </w:num>
  <w:num w:numId="17" w16cid:durableId="589777020">
    <w:abstractNumId w:val="14"/>
  </w:num>
  <w:num w:numId="18" w16cid:durableId="1777603165">
    <w:abstractNumId w:val="13"/>
  </w:num>
  <w:num w:numId="19" w16cid:durableId="669941109">
    <w:abstractNumId w:val="12"/>
  </w:num>
  <w:num w:numId="20" w16cid:durableId="699479273">
    <w:abstractNumId w:val="3"/>
  </w:num>
  <w:num w:numId="21" w16cid:durableId="75119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17EA4"/>
    <w:rsid w:val="000262CB"/>
    <w:rsid w:val="000274C6"/>
    <w:rsid w:val="00042E80"/>
    <w:rsid w:val="000463BF"/>
    <w:rsid w:val="00055566"/>
    <w:rsid w:val="0007201B"/>
    <w:rsid w:val="000723FF"/>
    <w:rsid w:val="000839C4"/>
    <w:rsid w:val="0009703C"/>
    <w:rsid w:val="000A0AE8"/>
    <w:rsid w:val="000A7D1C"/>
    <w:rsid w:val="000B2AFF"/>
    <w:rsid w:val="000C0595"/>
    <w:rsid w:val="000D5554"/>
    <w:rsid w:val="000E7F3D"/>
    <w:rsid w:val="000F1B31"/>
    <w:rsid w:val="001018EA"/>
    <w:rsid w:val="001020F1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97A0D"/>
    <w:rsid w:val="001A4648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C25E5"/>
    <w:rsid w:val="002E3379"/>
    <w:rsid w:val="00304528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B63E9"/>
    <w:rsid w:val="003C05B7"/>
    <w:rsid w:val="003E0ACF"/>
    <w:rsid w:val="003E2CD7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90CE6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2A62"/>
    <w:rsid w:val="00557421"/>
    <w:rsid w:val="00581123"/>
    <w:rsid w:val="005B278B"/>
    <w:rsid w:val="005C6150"/>
    <w:rsid w:val="005D2505"/>
    <w:rsid w:val="005E7350"/>
    <w:rsid w:val="005F19FE"/>
    <w:rsid w:val="00606EEA"/>
    <w:rsid w:val="00612C6F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4084"/>
    <w:rsid w:val="006F734C"/>
    <w:rsid w:val="0070400A"/>
    <w:rsid w:val="0070787F"/>
    <w:rsid w:val="00714A31"/>
    <w:rsid w:val="00716587"/>
    <w:rsid w:val="00741540"/>
    <w:rsid w:val="00747AF0"/>
    <w:rsid w:val="00754A3B"/>
    <w:rsid w:val="00783871"/>
    <w:rsid w:val="0079138C"/>
    <w:rsid w:val="00791ABD"/>
    <w:rsid w:val="007B2FF9"/>
    <w:rsid w:val="007C2720"/>
    <w:rsid w:val="007E003A"/>
    <w:rsid w:val="007F2F31"/>
    <w:rsid w:val="007F37D3"/>
    <w:rsid w:val="00805E6B"/>
    <w:rsid w:val="00810B85"/>
    <w:rsid w:val="00842FF9"/>
    <w:rsid w:val="00866C64"/>
    <w:rsid w:val="008728D0"/>
    <w:rsid w:val="00872F59"/>
    <w:rsid w:val="0087764D"/>
    <w:rsid w:val="00880DBD"/>
    <w:rsid w:val="008835CE"/>
    <w:rsid w:val="008F0CB5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3FE"/>
    <w:rsid w:val="00B00F8D"/>
    <w:rsid w:val="00B17126"/>
    <w:rsid w:val="00B20BF8"/>
    <w:rsid w:val="00B2236B"/>
    <w:rsid w:val="00B2340D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40E37"/>
    <w:rsid w:val="00C65CFA"/>
    <w:rsid w:val="00C852C2"/>
    <w:rsid w:val="00C9261B"/>
    <w:rsid w:val="00CA6A8B"/>
    <w:rsid w:val="00CC4AAD"/>
    <w:rsid w:val="00CE3453"/>
    <w:rsid w:val="00CE7EB1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B7437"/>
    <w:rsid w:val="00DC0D29"/>
    <w:rsid w:val="00DC71E8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742C"/>
    <w:rsid w:val="00F1051E"/>
    <w:rsid w:val="00F20861"/>
    <w:rsid w:val="00F5290F"/>
    <w:rsid w:val="00F76520"/>
    <w:rsid w:val="00F908F8"/>
    <w:rsid w:val="00F9430B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76E-3977-46B9-8458-F55945E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28</TotalTime>
  <Pages>2</Pages>
  <Words>488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12</cp:revision>
  <cp:lastPrinted>2023-06-02T06:02:00Z</cp:lastPrinted>
  <dcterms:created xsi:type="dcterms:W3CDTF">2023-06-02T06:03:00Z</dcterms:created>
  <dcterms:modified xsi:type="dcterms:W3CDTF">2025-05-13T12:20:00Z</dcterms:modified>
</cp:coreProperties>
</file>