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E" w:rsidRPr="00837BEE" w:rsidRDefault="00837BEE" w:rsidP="00837BE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37BEE">
        <w:rPr>
          <w:rFonts w:ascii="Calibri" w:eastAsia="Times New Roman" w:hAnsi="Calibri" w:cs="Calibri"/>
          <w:b/>
          <w:u w:val="single"/>
          <w:lang w:eastAsia="hu-HU"/>
        </w:rPr>
        <w:t xml:space="preserve">127/2025. (IV. 30.) Kgy. </w:t>
      </w:r>
      <w:proofErr w:type="gramStart"/>
      <w:r w:rsidRPr="00837BE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37BE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lang w:eastAsia="hu-HU"/>
        </w:rPr>
      </w:pP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37BEE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Savaria Városfejlesztési Nonprofit </w:t>
      </w:r>
      <w:proofErr w:type="spellStart"/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837BEE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837BEE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37BEE" w:rsidRPr="00837BEE" w:rsidRDefault="00837BEE" w:rsidP="00837BEE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85.734 </w:t>
      </w:r>
      <w:proofErr w:type="spellStart"/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837BEE" w:rsidRPr="00837BEE" w:rsidRDefault="00837BEE" w:rsidP="00837BEE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-2.280 </w:t>
      </w:r>
      <w:proofErr w:type="spellStart"/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837BEE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37BEE">
        <w:rPr>
          <w:rFonts w:ascii="Calibri" w:eastAsia="Times New Roman" w:hAnsi="Calibri" w:cs="Calibri"/>
          <w:spacing w:val="-3"/>
          <w:lang w:eastAsia="hu-HU"/>
        </w:rPr>
        <w:t xml:space="preserve">2./ A Közgyűlés úgy határoz, hogy a 2024. évi veszteség a társaság eredménytartalékának terhére kerüljön elszámolásra. 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37BEE">
        <w:rPr>
          <w:rFonts w:ascii="Calibri" w:eastAsia="Times New Roman" w:hAnsi="Calibri" w:cs="Calibri"/>
          <w:spacing w:val="-3"/>
          <w:lang w:eastAsia="hu-HU"/>
        </w:rPr>
        <w:t>3./ A Közgyűlés az ügyvezető részére a Ptk. 3:117. § szerinti, az előző üzleti évben kifejtett ügyvezetési tevékenysége megfelelőségét megállapító felmentvényt megadja.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lang w:eastAsia="hu-HU"/>
        </w:rPr>
      </w:pP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37BE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837BE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37BEE" w:rsidRPr="00837BEE" w:rsidRDefault="00837BEE" w:rsidP="00837BE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37BEE">
        <w:rPr>
          <w:rFonts w:ascii="Calibri" w:eastAsia="Times New Roman" w:hAnsi="Calibri" w:cs="Calibri"/>
          <w:lang w:eastAsia="hu-HU"/>
        </w:rPr>
        <w:t>Dr. Horváth Attila alpolgármester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lang w:eastAsia="hu-HU"/>
        </w:rPr>
        <w:tab/>
      </w:r>
      <w:r w:rsidRPr="00837BE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37BEE" w:rsidRPr="00837BEE" w:rsidRDefault="00837BEE" w:rsidP="00837BEE">
      <w:pPr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lang w:eastAsia="hu-HU"/>
        </w:rPr>
        <w:tab/>
        <w:t xml:space="preserve"> </w:t>
      </w:r>
      <w:r w:rsidRPr="00837BE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37BEE" w:rsidRPr="00837BEE" w:rsidRDefault="00837BEE" w:rsidP="00837B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837BEE" w:rsidRPr="00837BEE" w:rsidRDefault="00837BEE" w:rsidP="00837B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837BEE" w:rsidRPr="00837BEE" w:rsidRDefault="00837BEE" w:rsidP="00837B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837BEE" w:rsidRPr="00837BEE" w:rsidRDefault="00837BEE" w:rsidP="00837BEE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37BEE" w:rsidRPr="00837BEE" w:rsidRDefault="00837BEE" w:rsidP="00837BEE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837BE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37BE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B2FD5"/>
    <w:rsid w:val="00837BEE"/>
    <w:rsid w:val="00860575"/>
    <w:rsid w:val="00930AB3"/>
    <w:rsid w:val="009427EE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2025-05-05T07:53:00Z</dcterms:created>
  <dcterms:modified xsi:type="dcterms:W3CDTF">2025-05-05T07:53:00Z</dcterms:modified>
</cp:coreProperties>
</file>