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B9" w:rsidRPr="001D2EB9" w:rsidRDefault="001D2EB9" w:rsidP="001D2EB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D2EB9">
        <w:rPr>
          <w:rFonts w:ascii="Calibri" w:eastAsia="Times New Roman" w:hAnsi="Calibri" w:cs="Calibri"/>
          <w:b/>
          <w:u w:val="single"/>
          <w:lang w:eastAsia="hu-HU"/>
        </w:rPr>
        <w:t xml:space="preserve">146/2025. (IV. 30.) Kgy. </w:t>
      </w:r>
      <w:proofErr w:type="gramStart"/>
      <w:r w:rsidRPr="001D2EB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D2EB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D2EB9" w:rsidRPr="001D2EB9" w:rsidRDefault="001D2EB9" w:rsidP="001D2EB9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lang w:eastAsia="hu-HU"/>
        </w:rPr>
        <w:t xml:space="preserve">Szombathely Megyei Jogú Város Közgyűlése Szombathely Megyei Jogú Város Önkormányzata vagyonáról szóló 40/2014. (XII. 23.) önkormányzati rendelet 19. </w:t>
      </w:r>
      <w:proofErr w:type="gramStart"/>
      <w:r w:rsidRPr="001D2EB9">
        <w:rPr>
          <w:rFonts w:ascii="Calibri" w:eastAsia="Times New Roman" w:hAnsi="Calibri" w:cs="Calibri"/>
          <w:lang w:eastAsia="hu-HU"/>
        </w:rPr>
        <w:t xml:space="preserve">§ (1) bekezdés a) pont </w:t>
      </w:r>
      <w:proofErr w:type="spellStart"/>
      <w:r w:rsidRPr="001D2EB9">
        <w:rPr>
          <w:rFonts w:ascii="Calibri" w:eastAsia="Times New Roman" w:hAnsi="Calibri" w:cs="Calibri"/>
          <w:lang w:eastAsia="hu-HU"/>
        </w:rPr>
        <w:t>ag</w:t>
      </w:r>
      <w:proofErr w:type="spellEnd"/>
      <w:r w:rsidRPr="001D2EB9">
        <w:rPr>
          <w:rFonts w:ascii="Calibri" w:eastAsia="Times New Roman" w:hAnsi="Calibri" w:cs="Calibri"/>
          <w:lang w:eastAsia="hu-HU"/>
        </w:rPr>
        <w:t xml:space="preserve">) alpontja alapján a </w:t>
      </w:r>
      <w:r w:rsidRPr="001D2EB9">
        <w:rPr>
          <w:rFonts w:ascii="Calibri" w:eastAsia="Times New Roman" w:hAnsi="Calibri" w:cs="Calibri"/>
          <w:b/>
          <w:bCs/>
          <w:lang w:eastAsia="hu-HU"/>
        </w:rPr>
        <w:t>Savaria Városfejlesztési Nonprofit Kft.</w:t>
      </w:r>
      <w:r w:rsidRPr="001D2EB9">
        <w:rPr>
          <w:rFonts w:ascii="Calibri" w:eastAsia="Times New Roman" w:hAnsi="Calibri" w:cs="Calibri"/>
          <w:lang w:eastAsia="hu-HU"/>
        </w:rPr>
        <w:t xml:space="preserve"> könyvvizsgálójának az </w:t>
      </w:r>
      <w:r w:rsidRPr="001D2EB9">
        <w:rPr>
          <w:rFonts w:ascii="Calibri" w:eastAsia="Times New Roman" w:hAnsi="Calibri" w:cs="Calibri"/>
          <w:caps/>
          <w:lang w:eastAsia="hu-HU"/>
        </w:rPr>
        <w:t>Audikont</w:t>
      </w:r>
      <w:r w:rsidRPr="001D2EB9">
        <w:rPr>
          <w:rFonts w:ascii="Calibri" w:eastAsia="Times New Roman" w:hAnsi="Calibri" w:cs="Calibri"/>
          <w:lang w:eastAsia="hu-HU"/>
        </w:rPr>
        <w:t xml:space="preserve"> Könyvvizsgáló és Gazdasági Tanácsadó </w:t>
      </w:r>
      <w:proofErr w:type="spellStart"/>
      <w:r w:rsidRPr="001D2EB9">
        <w:rPr>
          <w:rFonts w:ascii="Calibri" w:eastAsia="Times New Roman" w:hAnsi="Calibri" w:cs="Calibri"/>
          <w:lang w:eastAsia="hu-HU"/>
        </w:rPr>
        <w:t>Kft.-t</w:t>
      </w:r>
      <w:proofErr w:type="spellEnd"/>
      <w:r w:rsidRPr="001D2EB9">
        <w:rPr>
          <w:rFonts w:ascii="Calibri" w:eastAsia="Times New Roman" w:hAnsi="Calibri" w:cs="Calibri"/>
          <w:lang w:eastAsia="hu-HU"/>
        </w:rPr>
        <w:t xml:space="preserve"> (9700 Szombathely, Verseny u. 1/C, cégjegyzékszám: 18-09-102100, személyében felelős könyvvizsgáló: Szabó Anna - MKVK száma: 002340) választja meg 2025. május 1. napjától 2030. április 30. napjáig, 850.000,- Ft + ÁFA/üzleti év díjazás ellenében.</w:t>
      </w:r>
      <w:proofErr w:type="gramEnd"/>
      <w:r w:rsidRPr="001D2EB9">
        <w:rPr>
          <w:rFonts w:ascii="Calibri" w:eastAsia="Times New Roman" w:hAnsi="Calibri" w:cs="Calibri"/>
          <w:lang w:eastAsia="hu-HU"/>
        </w:rPr>
        <w:t xml:space="preserve"> </w:t>
      </w: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lang w:eastAsia="hu-HU"/>
        </w:rPr>
        <w:t>A Közgyűlés felhatalmazza a polgármestert, hogy a társaság alapító okiratának fenti döntés szerinti módosítását aláírja.</w:t>
      </w: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1D2EB9">
        <w:rPr>
          <w:rFonts w:ascii="Calibri" w:eastAsia="Times New Roman" w:hAnsi="Calibri" w:cs="Calibri"/>
          <w:u w:val="single"/>
          <w:lang w:eastAsia="hu-HU"/>
        </w:rPr>
        <w:t>:</w:t>
      </w:r>
      <w:r w:rsidRPr="001D2EB9">
        <w:rPr>
          <w:rFonts w:ascii="Calibri" w:eastAsia="Times New Roman" w:hAnsi="Calibri" w:cs="Calibri"/>
          <w:u w:val="single"/>
          <w:lang w:eastAsia="hu-HU"/>
        </w:rPr>
        <w:tab/>
      </w:r>
      <w:r w:rsidRPr="001D2EB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lang w:eastAsia="hu-HU"/>
        </w:rPr>
        <w:t xml:space="preserve">   </w:t>
      </w:r>
      <w:r w:rsidRPr="001D2EB9">
        <w:rPr>
          <w:rFonts w:ascii="Calibri" w:eastAsia="Times New Roman" w:hAnsi="Calibri" w:cs="Calibri"/>
          <w:lang w:eastAsia="hu-HU"/>
        </w:rPr>
        <w:tab/>
      </w:r>
      <w:r w:rsidRPr="001D2EB9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lang w:eastAsia="hu-HU"/>
        </w:rPr>
        <w:t xml:space="preserve"> </w:t>
      </w:r>
      <w:r w:rsidRPr="001D2EB9">
        <w:rPr>
          <w:rFonts w:ascii="Calibri" w:eastAsia="Times New Roman" w:hAnsi="Calibri" w:cs="Calibri"/>
          <w:lang w:eastAsia="hu-HU"/>
        </w:rPr>
        <w:tab/>
      </w:r>
      <w:r w:rsidRPr="001D2EB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D2EB9" w:rsidRPr="001D2EB9" w:rsidRDefault="001D2EB9" w:rsidP="001D2EB9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lang w:eastAsia="hu-HU"/>
        </w:rPr>
        <w:t xml:space="preserve">   </w:t>
      </w:r>
      <w:r w:rsidRPr="001D2EB9">
        <w:rPr>
          <w:rFonts w:ascii="Calibri" w:eastAsia="Times New Roman" w:hAnsi="Calibri" w:cs="Calibri"/>
          <w:lang w:eastAsia="hu-HU"/>
        </w:rPr>
        <w:tab/>
      </w:r>
      <w:r w:rsidRPr="001D2EB9">
        <w:rPr>
          <w:rFonts w:ascii="Calibri" w:eastAsia="Times New Roman" w:hAnsi="Calibri" w:cs="Calibri"/>
          <w:lang w:eastAsia="hu-HU"/>
        </w:rPr>
        <w:tab/>
        <w:t>(</w:t>
      </w:r>
      <w:r w:rsidRPr="001D2EB9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1D2EB9">
        <w:rPr>
          <w:rFonts w:ascii="Calibri" w:eastAsia="Times New Roman" w:hAnsi="Calibri" w:cs="Calibri"/>
          <w:lang w:eastAsia="hu-HU"/>
        </w:rPr>
        <w:t>:</w:t>
      </w: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lang w:eastAsia="hu-HU"/>
        </w:rPr>
        <w:tab/>
      </w:r>
      <w:r w:rsidRPr="001D2EB9">
        <w:rPr>
          <w:rFonts w:ascii="Calibri" w:eastAsia="Times New Roman" w:hAnsi="Calibri" w:cs="Calibri"/>
          <w:lang w:eastAsia="hu-HU"/>
        </w:rPr>
        <w:tab/>
      </w:r>
      <w:r w:rsidRPr="001D2EB9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1D2EB9" w:rsidRPr="001D2EB9" w:rsidRDefault="001D2EB9" w:rsidP="001D2EB9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lang w:eastAsia="hu-HU"/>
        </w:rPr>
        <w:tab/>
      </w:r>
      <w:r w:rsidRPr="001D2EB9">
        <w:rPr>
          <w:rFonts w:ascii="Calibri" w:eastAsia="Times New Roman" w:hAnsi="Calibri" w:cs="Calibri"/>
          <w:lang w:eastAsia="hu-HU"/>
        </w:rPr>
        <w:tab/>
        <w:t>Dr. Kovácsné Takács Klaudia, a társaság ügyvezetője)</w:t>
      </w: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</w:p>
    <w:p w:rsidR="001D2EB9" w:rsidRPr="001D2EB9" w:rsidRDefault="001D2EB9" w:rsidP="001D2EB9">
      <w:pPr>
        <w:jc w:val="both"/>
        <w:rPr>
          <w:rFonts w:ascii="Calibri" w:eastAsia="Times New Roman" w:hAnsi="Calibri" w:cs="Calibri"/>
          <w:lang w:eastAsia="hu-HU"/>
        </w:rPr>
      </w:pPr>
      <w:r w:rsidRPr="001D2EB9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1D2EB9">
        <w:rPr>
          <w:rFonts w:ascii="Calibri" w:eastAsia="Times New Roman" w:hAnsi="Calibri" w:cs="Calibri"/>
          <w:u w:val="single"/>
          <w:lang w:eastAsia="hu-HU"/>
        </w:rPr>
        <w:t>:</w:t>
      </w:r>
      <w:r w:rsidRPr="001D2EB9">
        <w:rPr>
          <w:rFonts w:ascii="Calibri" w:eastAsia="Times New Roman" w:hAnsi="Calibri" w:cs="Calibri"/>
          <w:lang w:eastAsia="hu-HU"/>
        </w:rPr>
        <w:t xml:space="preserve"> </w:t>
      </w:r>
      <w:r w:rsidRPr="001D2EB9">
        <w:rPr>
          <w:rFonts w:ascii="Calibri" w:eastAsia="Times New Roman" w:hAnsi="Calibri" w:cs="Calibri"/>
          <w:lang w:eastAsia="hu-HU"/>
        </w:rPr>
        <w:tab/>
        <w:t>2025. április 30.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0F2862"/>
    <w:rsid w:val="001A1356"/>
    <w:rsid w:val="001D2EB9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AC3068"/>
    <w:rsid w:val="00B75EFE"/>
    <w:rsid w:val="00C04A62"/>
    <w:rsid w:val="00C40322"/>
    <w:rsid w:val="00C44CE0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507E8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2025-05-05T08:05:00Z</dcterms:created>
  <dcterms:modified xsi:type="dcterms:W3CDTF">2025-05-05T08:05:00Z</dcterms:modified>
</cp:coreProperties>
</file>