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72" w:rsidRPr="00C23772" w:rsidRDefault="00C23772" w:rsidP="00C2377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C2377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97/2025. (IV.30.) Kgy. </w:t>
      </w:r>
      <w:proofErr w:type="gramStart"/>
      <w:r w:rsidRPr="00C2377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C2377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C23772" w:rsidRPr="00C23772" w:rsidRDefault="00C23772" w:rsidP="00C2377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C23772" w:rsidRPr="00C23772" w:rsidRDefault="00C23772" w:rsidP="00C23772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Cs/>
          <w:lang w:eastAsia="hu-HU"/>
        </w:rPr>
      </w:pPr>
      <w:r w:rsidRPr="00C23772">
        <w:rPr>
          <w:rFonts w:ascii="Calibri" w:eastAsia="Times New Roman" w:hAnsi="Calibri" w:cs="Calibri"/>
          <w:bCs/>
          <w:lang w:eastAsia="hu-HU"/>
        </w:rPr>
        <w:t xml:space="preserve">Szombathely Megyei Jogú Város Közgyűlése a „Javaslat a MÁV Személyszállítási </w:t>
      </w:r>
      <w:proofErr w:type="spellStart"/>
      <w:r w:rsidRPr="00C23772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C23772">
        <w:rPr>
          <w:rFonts w:ascii="Calibri" w:eastAsia="Times New Roman" w:hAnsi="Calibri" w:cs="Calibri"/>
          <w:bCs/>
          <w:lang w:eastAsia="hu-HU"/>
        </w:rPr>
        <w:t xml:space="preserve">. (mint a VOLÁNBUSZ </w:t>
      </w:r>
      <w:proofErr w:type="spellStart"/>
      <w:r w:rsidRPr="00C23772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C23772">
        <w:rPr>
          <w:rFonts w:ascii="Calibri" w:eastAsia="Times New Roman" w:hAnsi="Calibri" w:cs="Calibri"/>
          <w:bCs/>
          <w:lang w:eastAsia="hu-HU"/>
        </w:rPr>
        <w:t xml:space="preserve">. jogutódja) és Szombathely Megyei Jogú Város Önkormányzata közötti megállapodás megkötésére” című előterjesztést </w:t>
      </w:r>
      <w:r w:rsidRPr="00C23772">
        <w:rPr>
          <w:rFonts w:ascii="Calibri" w:eastAsia="Times New Roman" w:hAnsi="Calibri" w:cs="Calibri"/>
          <w:lang w:eastAsia="hu-HU"/>
        </w:rPr>
        <w:t xml:space="preserve">megtárgyalta és az alábbi döntéseket hozta:  </w:t>
      </w:r>
    </w:p>
    <w:p w:rsidR="00C23772" w:rsidRPr="00C23772" w:rsidRDefault="00C23772" w:rsidP="00C23772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lang w:eastAsia="hu-HU"/>
        </w:rPr>
      </w:pPr>
    </w:p>
    <w:p w:rsidR="00C23772" w:rsidRPr="00C23772" w:rsidRDefault="00C23772" w:rsidP="00C23772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>A Közgyűlés</w:t>
      </w:r>
      <w:r w:rsidRPr="00C23772">
        <w:rPr>
          <w:rFonts w:ascii="Calibri" w:eastAsia="Times New Roman" w:hAnsi="Calibri" w:cs="Calibri"/>
          <w:bCs/>
          <w:lang w:eastAsia="hu-HU"/>
        </w:rPr>
        <w:t xml:space="preserve"> jóváhagyja az előterjesztés mellékletét képező Pénzügyi megállapodást, és felhatalmazza a polgármestert annak aláírására, valamint a Szombathelyi Törvényszék előtt a 2020. és 2021. évekre vonatkozó személyszállítási közszolgáltatási ellentételezés megfizetése iránti </w:t>
      </w:r>
      <w:r w:rsidRPr="00C23772">
        <w:rPr>
          <w:rFonts w:ascii="Calibri" w:eastAsia="Times New Roman" w:hAnsi="Calibri" w:cs="Calibri"/>
          <w:lang w:eastAsia="hu-HU"/>
        </w:rPr>
        <w:t>7</w:t>
      </w:r>
      <w:proofErr w:type="gramStart"/>
      <w:r w:rsidRPr="00C23772">
        <w:rPr>
          <w:rFonts w:ascii="Calibri" w:eastAsia="Times New Roman" w:hAnsi="Calibri" w:cs="Calibri"/>
          <w:lang w:eastAsia="hu-HU"/>
        </w:rPr>
        <w:t>.G</w:t>
      </w:r>
      <w:proofErr w:type="gramEnd"/>
      <w:r w:rsidRPr="00C23772">
        <w:rPr>
          <w:rFonts w:ascii="Calibri" w:eastAsia="Times New Roman" w:hAnsi="Calibri" w:cs="Calibri"/>
          <w:lang w:eastAsia="hu-HU"/>
        </w:rPr>
        <w:t xml:space="preserve">.40.022/2022. és 7.G.40.004/2023. számú perek perbeli egyezségkötést követő megszüntetésére. </w:t>
      </w:r>
    </w:p>
    <w:p w:rsidR="00C23772" w:rsidRPr="00C23772" w:rsidRDefault="00C23772" w:rsidP="00C23772">
      <w:pPr>
        <w:autoSpaceDE w:val="0"/>
        <w:autoSpaceDN w:val="0"/>
        <w:adjustRightInd w:val="0"/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C23772" w:rsidRPr="00C23772" w:rsidRDefault="00C23772" w:rsidP="00C23772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 xml:space="preserve">A Közgyűlés felhatalmazza a polgármestert, hogy az adósságot keletkeztető ügyletekhez történő hozzájárulás részletes szabályiról szóló 353/2011. (XII. 30.) Kormányrendeletben foglaltaknak megfelelően (adósságot keletkeztető pénzügyi kötelezettségvállalás) nyújtsa be a </w:t>
      </w:r>
      <w:proofErr w:type="spellStart"/>
      <w:r w:rsidRPr="00C23772">
        <w:rPr>
          <w:rFonts w:ascii="Calibri" w:eastAsia="Times New Roman" w:hAnsi="Calibri" w:cs="Calibri"/>
          <w:lang w:eastAsia="hu-HU"/>
        </w:rPr>
        <w:t>kormányhozzájárulás</w:t>
      </w:r>
      <w:proofErr w:type="spellEnd"/>
      <w:r w:rsidRPr="00C23772">
        <w:rPr>
          <w:rFonts w:ascii="Calibri" w:eastAsia="Times New Roman" w:hAnsi="Calibri" w:cs="Calibri"/>
          <w:lang w:eastAsia="hu-HU"/>
        </w:rPr>
        <w:t xml:space="preserve"> iránti kérelmet a Magyar Államkincstár illetékes területi szervéhez.</w:t>
      </w:r>
    </w:p>
    <w:p w:rsidR="00C23772" w:rsidRPr="00C23772" w:rsidRDefault="00C23772" w:rsidP="00C23772">
      <w:pPr>
        <w:tabs>
          <w:tab w:val="left" w:pos="1418"/>
        </w:tabs>
        <w:ind w:left="1260" w:hanging="1260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23772" w:rsidRPr="00C23772" w:rsidRDefault="00C23772" w:rsidP="00C23772">
      <w:pPr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C2377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23772" w:rsidRPr="00C23772" w:rsidRDefault="00C23772" w:rsidP="00C23772">
      <w:pPr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ab/>
      </w:r>
      <w:r w:rsidRPr="00C2377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23772" w:rsidRPr="00C23772" w:rsidRDefault="00C23772" w:rsidP="00C23772">
      <w:pPr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ab/>
      </w:r>
      <w:r w:rsidRPr="00C2377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23772" w:rsidRPr="00C23772" w:rsidRDefault="00C23772" w:rsidP="00C23772">
      <w:pPr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ab/>
      </w:r>
      <w:r w:rsidRPr="00C2377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23772" w:rsidRPr="00C23772" w:rsidRDefault="00C23772" w:rsidP="00C23772">
      <w:pPr>
        <w:ind w:left="708" w:firstLine="708"/>
        <w:rPr>
          <w:rFonts w:ascii="Calibri" w:eastAsia="Times New Roman" w:hAnsi="Calibri" w:cs="Calibri"/>
          <w:bCs/>
          <w:lang w:eastAsia="hu-HU"/>
        </w:rPr>
      </w:pPr>
      <w:r w:rsidRPr="00C23772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C23772" w:rsidRPr="00C23772" w:rsidRDefault="00C23772" w:rsidP="00C23772">
      <w:pPr>
        <w:tabs>
          <w:tab w:val="left" w:pos="1506"/>
        </w:tabs>
        <w:rPr>
          <w:rFonts w:ascii="Calibri" w:eastAsia="Times New Roman" w:hAnsi="Calibri" w:cs="Calibri"/>
          <w:bCs/>
          <w:lang w:eastAsia="hu-HU"/>
        </w:rPr>
      </w:pPr>
      <w:r w:rsidRPr="00C23772">
        <w:rPr>
          <w:rFonts w:ascii="Calibri" w:eastAsia="Times New Roman" w:hAnsi="Calibri" w:cs="Calibri"/>
          <w:lang w:eastAsia="hu-HU"/>
        </w:rPr>
        <w:t xml:space="preserve">                             </w:t>
      </w:r>
      <w:r w:rsidRPr="00C23772">
        <w:rPr>
          <w:rFonts w:ascii="Calibri" w:eastAsia="Times New Roman" w:hAnsi="Calibri" w:cs="Calibri"/>
          <w:bCs/>
          <w:lang w:eastAsia="hu-HU"/>
        </w:rPr>
        <w:t>Dr. Gyuráczné dr. Speier Anikó, a Városüzemeltetési és Városfejlesztési Osztály vezetője,</w:t>
      </w:r>
    </w:p>
    <w:p w:rsidR="00C23772" w:rsidRPr="00C23772" w:rsidRDefault="00C23772" w:rsidP="00C23772">
      <w:pPr>
        <w:rPr>
          <w:rFonts w:ascii="Calibri" w:eastAsia="Times New Roman" w:hAnsi="Calibri" w:cs="Calibri"/>
          <w:bCs/>
          <w:lang w:eastAsia="hu-HU"/>
        </w:rPr>
      </w:pPr>
      <w:r w:rsidRPr="00C23772">
        <w:rPr>
          <w:rFonts w:ascii="Calibri" w:eastAsia="Times New Roman" w:hAnsi="Calibri" w:cs="Calibri"/>
          <w:bCs/>
          <w:lang w:eastAsia="hu-HU"/>
        </w:rPr>
        <w:tab/>
      </w:r>
      <w:r w:rsidRPr="00C23772">
        <w:rPr>
          <w:rFonts w:ascii="Calibri" w:eastAsia="Times New Roman" w:hAnsi="Calibri" w:cs="Calibri"/>
          <w:bCs/>
          <w:lang w:eastAsia="hu-HU"/>
        </w:rPr>
        <w:tab/>
        <w:t xml:space="preserve">Stéger Gábor, a Közgazdasági és Adó Osztály vezetője) </w:t>
      </w:r>
    </w:p>
    <w:p w:rsidR="00C23772" w:rsidRPr="00C23772" w:rsidRDefault="00C23772" w:rsidP="00C23772">
      <w:pPr>
        <w:rPr>
          <w:rFonts w:ascii="Calibri" w:eastAsia="Times New Roman" w:hAnsi="Calibri" w:cs="Calibri"/>
          <w:bCs/>
          <w:u w:val="single"/>
          <w:lang w:eastAsia="hu-HU"/>
        </w:rPr>
      </w:pPr>
    </w:p>
    <w:p w:rsidR="00C23772" w:rsidRPr="00C23772" w:rsidRDefault="00C23772" w:rsidP="00C23772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C2377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C23772">
        <w:rPr>
          <w:rFonts w:ascii="Calibri" w:eastAsia="Times New Roman" w:hAnsi="Calibri" w:cs="Calibri"/>
          <w:b/>
          <w:bCs/>
          <w:lang w:eastAsia="hu-HU"/>
        </w:rPr>
        <w:t>:</w:t>
      </w:r>
      <w:r w:rsidRPr="00C23772">
        <w:rPr>
          <w:rFonts w:ascii="Calibri" w:eastAsia="Times New Roman" w:hAnsi="Calibri" w:cs="Calibri"/>
          <w:b/>
          <w:bCs/>
          <w:lang w:eastAsia="hu-HU"/>
        </w:rPr>
        <w:tab/>
      </w:r>
      <w:r w:rsidRPr="00C23772">
        <w:rPr>
          <w:rFonts w:ascii="Calibri" w:eastAsia="Times New Roman" w:hAnsi="Calibri" w:cs="Calibri"/>
          <w:b/>
          <w:bCs/>
          <w:lang w:eastAsia="hu-HU"/>
        </w:rPr>
        <w:tab/>
      </w:r>
      <w:r w:rsidRPr="00C23772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9FD"/>
    <w:multiLevelType w:val="hybridMultilevel"/>
    <w:tmpl w:val="3D58AFE6"/>
    <w:lvl w:ilvl="0" w:tplc="CD2EE4D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860575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2025-05-05T07:38:00Z</dcterms:created>
  <dcterms:modified xsi:type="dcterms:W3CDTF">2025-05-05T07:38:00Z</dcterms:modified>
</cp:coreProperties>
</file>