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33" w:rsidRPr="00BE0033" w:rsidRDefault="00BE0033" w:rsidP="00BE00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E0033">
        <w:rPr>
          <w:rFonts w:ascii="Calibri" w:eastAsia="Times New Roman" w:hAnsi="Calibri" w:cs="Calibri"/>
          <w:b/>
          <w:u w:val="single"/>
          <w:lang w:eastAsia="hu-HU"/>
        </w:rPr>
        <w:t xml:space="preserve">96/2025. (IV. 30.) Kgy. 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E003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E0033" w:rsidRPr="00BE0033" w:rsidRDefault="00BE0033" w:rsidP="00BE00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E0033" w:rsidRPr="00BE0033" w:rsidRDefault="00BE0033" w:rsidP="00BE0033">
      <w:pPr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>A Közgyűlés a 2025. április 30-i ülés napirendjét az alábbiak szerint fogadta el:</w:t>
      </w:r>
    </w:p>
    <w:p w:rsidR="00BE0033" w:rsidRPr="00BE0033" w:rsidRDefault="00BE0033" w:rsidP="00BE0033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BE0033" w:rsidRPr="00BE0033" w:rsidRDefault="00BE0033" w:rsidP="00BE0033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bookmarkStart w:id="0" w:name="_Hlk194320552"/>
      <w:bookmarkStart w:id="1" w:name="_Hlk193089260"/>
      <w:r w:rsidRPr="00BE0033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ÜLÉS</w:t>
      </w:r>
    </w:p>
    <w:bookmarkEnd w:id="0"/>
    <w:p w:rsidR="00BE0033" w:rsidRPr="00BE0033" w:rsidRDefault="00BE0033" w:rsidP="00BE0033">
      <w:pPr>
        <w:spacing w:line="259" w:lineRule="auto"/>
        <w:jc w:val="both"/>
        <w:rPr>
          <w:rFonts w:ascii="Calibri" w:eastAsia="Calibri" w:hAnsi="Calibri" w:cs="Calibri"/>
          <w:sz w:val="10"/>
          <w:szCs w:val="10"/>
        </w:rPr>
      </w:pPr>
    </w:p>
    <w:p w:rsidR="00BE0033" w:rsidRPr="00BE0033" w:rsidRDefault="00BE0033" w:rsidP="00BE0033">
      <w:pPr>
        <w:autoSpaceDE w:val="0"/>
        <w:autoSpaceDN w:val="0"/>
        <w:adjustRightInd w:val="0"/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E0033">
        <w:rPr>
          <w:rFonts w:ascii="Calibri" w:eastAsia="Times New Roman" w:hAnsi="Calibri" w:cs="Calibri"/>
          <w:b/>
          <w:color w:val="000000"/>
          <w:lang w:eastAsia="hu-HU"/>
        </w:rPr>
        <w:t>1./</w:t>
      </w:r>
      <w:r w:rsidRPr="00BE0033">
        <w:rPr>
          <w:rFonts w:ascii="Calibri" w:eastAsia="Times New Roman" w:hAnsi="Calibri" w:cs="Calibri"/>
          <w:b/>
          <w:color w:val="000000"/>
          <w:lang w:eastAsia="hu-HU"/>
        </w:rPr>
        <w:tab/>
        <w:t xml:space="preserve">Javaslat </w:t>
      </w:r>
      <w:r w:rsidRPr="00BE0033">
        <w:rPr>
          <w:rFonts w:ascii="Calibri" w:eastAsia="Times New Roman" w:hAnsi="Calibri" w:cs="Calibri"/>
          <w:b/>
          <w:lang w:eastAsia="hu-HU"/>
        </w:rPr>
        <w:t xml:space="preserve">a MÁV Személyszállítási </w:t>
      </w:r>
      <w:proofErr w:type="spellStart"/>
      <w:r w:rsidRPr="00BE0033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BE0033">
        <w:rPr>
          <w:rFonts w:ascii="Calibri" w:eastAsia="Times New Roman" w:hAnsi="Calibri" w:cs="Calibri"/>
          <w:b/>
          <w:lang w:eastAsia="hu-HU"/>
        </w:rPr>
        <w:t xml:space="preserve">. (mint a VOLÁNBUSZ </w:t>
      </w:r>
      <w:proofErr w:type="spellStart"/>
      <w:r w:rsidRPr="00BE0033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BE0033">
        <w:rPr>
          <w:rFonts w:ascii="Calibri" w:eastAsia="Times New Roman" w:hAnsi="Calibri" w:cs="Calibri"/>
          <w:b/>
          <w:lang w:eastAsia="hu-HU"/>
        </w:rPr>
        <w:t>. jogutódja) és Szombathely Megyei Jogú Város Önkormányzata közötti megállapodás megkötésére</w:t>
      </w:r>
    </w:p>
    <w:p w:rsidR="00BE0033" w:rsidRPr="00BE0033" w:rsidRDefault="00BE0033" w:rsidP="00BE0033">
      <w:pPr>
        <w:tabs>
          <w:tab w:val="left" w:pos="-900"/>
          <w:tab w:val="left" w:pos="-720"/>
        </w:tabs>
        <w:ind w:left="1410" w:hanging="1410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BE00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 xml:space="preserve">        </w:t>
      </w:r>
      <w:r w:rsidRPr="00BE003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E0033" w:rsidRPr="00BE0033" w:rsidRDefault="00BE0033" w:rsidP="00BE003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E0033">
        <w:rPr>
          <w:rFonts w:ascii="Calibri" w:eastAsia="Times New Roman" w:hAnsi="Calibri" w:cs="Calibri"/>
          <w:b/>
          <w:lang w:eastAsia="hu-HU"/>
        </w:rPr>
        <w:tab/>
      </w:r>
      <w:r w:rsidRPr="00BE0033">
        <w:rPr>
          <w:rFonts w:ascii="Calibri" w:eastAsia="Times New Roman" w:hAnsi="Calibri" w:cs="Calibri"/>
          <w:b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BE0033" w:rsidRPr="00BE0033" w:rsidRDefault="00BE0033" w:rsidP="00BE003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E0033" w:rsidRPr="00BE0033" w:rsidRDefault="00BE0033" w:rsidP="00BE003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E0033" w:rsidRPr="00BE0033" w:rsidRDefault="00BE0033" w:rsidP="00BE003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BE0033">
        <w:rPr>
          <w:rFonts w:ascii="Calibri" w:eastAsia="Times New Roman" w:hAnsi="Calibri" w:cs="Calibri"/>
          <w:bCs/>
          <w:color w:val="000000"/>
          <w:lang w:eastAsia="hu-HU"/>
        </w:rPr>
        <w:tab/>
      </w:r>
    </w:p>
    <w:p w:rsidR="00BE0033" w:rsidRPr="00BE0033" w:rsidRDefault="00BE0033" w:rsidP="00BE0033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BE0033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NYILVÁNOS ÜLÉS</w:t>
      </w:r>
    </w:p>
    <w:p w:rsidR="00BE0033" w:rsidRPr="00BE0033" w:rsidRDefault="00BE0033" w:rsidP="00BE0033">
      <w:pPr>
        <w:ind w:left="720" w:hanging="720"/>
        <w:jc w:val="both"/>
        <w:rPr>
          <w:rFonts w:ascii="Calibri" w:eastAsia="Times New Roman" w:hAnsi="Calibri" w:cs="Calibri"/>
          <w:sz w:val="10"/>
          <w:szCs w:val="10"/>
          <w:lang w:eastAsia="hu-HU"/>
        </w:rPr>
      </w:pPr>
    </w:p>
    <w:p w:rsidR="00BE0033" w:rsidRPr="00BE0033" w:rsidRDefault="00BE0033" w:rsidP="00BE0033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 xml:space="preserve">2./      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E0033" w:rsidRPr="00BE0033" w:rsidRDefault="00BE0033" w:rsidP="00BE0033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bookmarkStart w:id="2" w:name="_Hlk160615841"/>
      <w:r w:rsidRPr="00BE003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 xml:space="preserve">        </w:t>
      </w:r>
      <w:r w:rsidRPr="00BE003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E0033" w:rsidRPr="00BE0033" w:rsidRDefault="00BE0033" w:rsidP="00BE0033">
      <w:pPr>
        <w:ind w:left="720" w:hanging="15"/>
        <w:jc w:val="both"/>
        <w:rPr>
          <w:rFonts w:ascii="Calibri" w:eastAsia="Times New Roman" w:hAnsi="Calibri" w:cs="Calibri"/>
          <w:i/>
          <w:iCs/>
          <w:lang w:eastAsia="hu-HU"/>
        </w:rPr>
      </w:pPr>
    </w:p>
    <w:bookmarkEnd w:id="2"/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>3./</w:t>
      </w:r>
      <w:r w:rsidRPr="00BE0033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2025. évi költségvetéséről szóló 4/2025. (II.28.) önkormányzati rendelet I. számú módosításának megalkotására </w:t>
      </w:r>
    </w:p>
    <w:p w:rsidR="00BE0033" w:rsidRPr="00BE0033" w:rsidRDefault="00BE0033" w:rsidP="00BE0033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BE0033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E0033" w:rsidRPr="00BE0033" w:rsidRDefault="00BE0033" w:rsidP="00BE0033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BE0033" w:rsidRPr="00BE0033" w:rsidRDefault="00BE0033" w:rsidP="00BE0033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E0033" w:rsidRPr="00BE0033" w:rsidRDefault="00BE0033" w:rsidP="00BE003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>Meghívott</w:t>
      </w:r>
      <w:proofErr w:type="gramStart"/>
      <w:r w:rsidRPr="00BE0033">
        <w:rPr>
          <w:rFonts w:ascii="Calibri" w:eastAsia="Times New Roman" w:hAnsi="Calibri" w:cs="Calibri"/>
          <w:b/>
          <w:lang w:eastAsia="hu-HU"/>
        </w:rPr>
        <w:t xml:space="preserve">:        </w:t>
      </w:r>
      <w:r w:rsidRPr="00BE0033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>4./    Javaslat Szombathely Megyei Jogú Város Önkormányzata tulajdonában lévő gazdasági társaságokkal kapcsolatos döntések meghozatalára</w:t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 xml:space="preserve">        </w:t>
      </w:r>
      <w:r w:rsidRPr="00BE003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E0033" w:rsidRPr="00BE0033" w:rsidRDefault="00BE0033" w:rsidP="00BE003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E0033" w:rsidRPr="00BE0033" w:rsidRDefault="00BE0033" w:rsidP="00BE003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E0033" w:rsidRPr="00BE0033" w:rsidRDefault="00BE0033" w:rsidP="00BE003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E0033" w:rsidRPr="00BE0033" w:rsidRDefault="00BE0033" w:rsidP="00BE0033">
      <w:pPr>
        <w:keepNext/>
        <w:ind w:left="2410" w:hanging="1702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bCs/>
          <w:lang w:eastAsia="hu-HU"/>
        </w:rPr>
        <w:t xml:space="preserve"> </w:t>
      </w:r>
      <w:bookmarkStart w:id="3" w:name="_Hlk161999019"/>
      <w:r w:rsidRPr="00BE0033">
        <w:rPr>
          <w:rFonts w:ascii="Calibri" w:eastAsia="Times New Roman" w:hAnsi="Calibri" w:cs="Calibri"/>
          <w:bCs/>
          <w:lang w:eastAsia="hu-HU"/>
        </w:rPr>
        <w:t xml:space="preserve">  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proofErr w:type="gramEnd"/>
      <w:r w:rsidRPr="00BE0033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vezérigazgatója</w:t>
      </w:r>
    </w:p>
    <w:p w:rsidR="00BE0033" w:rsidRPr="00BE0033" w:rsidRDefault="00BE0033" w:rsidP="00BE0033">
      <w:pPr>
        <w:keepNext/>
        <w:ind w:left="2127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>Kovács Cecília, a SZOVA Szállodaüzemeltető Kft. ügyvezetője, a SZOVA Projekt Kft. ügyvezetője, a Szombathelyi Sportközpont és Sportiskola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 xml:space="preserve">Molnár Miklós, a Szombathelyi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BE0033" w:rsidRPr="00BE0033" w:rsidRDefault="00BE0033" w:rsidP="00BE0033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ügyvezetője</w:t>
      </w:r>
    </w:p>
    <w:p w:rsidR="00BE0033" w:rsidRPr="00BE0033" w:rsidRDefault="00BE0033" w:rsidP="00BE0033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BE0033" w:rsidRPr="00BE0033" w:rsidRDefault="00BE0033" w:rsidP="00BE0033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 xml:space="preserve"> Zsolt, a Haladás 1919 Labdarúgó Kft.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ügyvezetője</w:t>
      </w:r>
    </w:p>
    <w:bookmarkEnd w:id="3"/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E0033">
        <w:rPr>
          <w:rFonts w:ascii="Calibri" w:eastAsia="Times New Roman" w:hAnsi="Calibri" w:cs="Calibri"/>
          <w:lang w:eastAsia="hu-HU"/>
        </w:rPr>
        <w:t>Izer</w:t>
      </w:r>
      <w:proofErr w:type="spellEnd"/>
      <w:r w:rsidRPr="00BE0033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BE0033">
        <w:rPr>
          <w:rFonts w:ascii="Calibri" w:eastAsia="Times New Roman" w:hAnsi="Calibri" w:cs="Calibri"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lang w:eastAsia="hu-HU"/>
        </w:rPr>
        <w:t>.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>Szabó Erika, a Vas Megyei Temetkezési Kft.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E0033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BE0033">
        <w:rPr>
          <w:rFonts w:ascii="Calibri" w:eastAsia="Times New Roman" w:hAnsi="Calibri" w:cs="Calibri"/>
          <w:lang w:eastAsia="hu-HU"/>
        </w:rPr>
        <w:t xml:space="preserve"> György, a FALCO KC Szombathely Kft. ügyvezetője</w:t>
      </w:r>
    </w:p>
    <w:p w:rsidR="00BE0033" w:rsidRPr="00BE0033" w:rsidRDefault="00BE0033" w:rsidP="00BE0033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BE0033">
        <w:rPr>
          <w:rFonts w:ascii="Calibri" w:eastAsia="Times New Roman" w:hAnsi="Calibri" w:cs="Calibri"/>
          <w:lang w:eastAsia="hu-HU"/>
        </w:rPr>
        <w:t>AGORA Savaria Kulturális és</w:t>
      </w:r>
      <w:r w:rsidRPr="00BE0033">
        <w:rPr>
          <w:rFonts w:ascii="Calibri" w:eastAsia="Times New Roman" w:hAnsi="Calibri" w:cs="Calibri"/>
          <w:bCs/>
          <w:lang w:eastAsia="hu-HU"/>
        </w:rPr>
        <w:t xml:space="preserve"> Médiaközpont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ügyvezetője</w:t>
      </w:r>
    </w:p>
    <w:p w:rsidR="00BE0033" w:rsidRPr="00BE0033" w:rsidRDefault="00BE0033" w:rsidP="00BE0033">
      <w:p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</w:p>
    <w:p w:rsidR="00BE0033" w:rsidRPr="00BE0033" w:rsidRDefault="00BE0033" w:rsidP="00BE0033">
      <w:p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</w:p>
    <w:p w:rsidR="00BE0033" w:rsidRPr="00BE0033" w:rsidRDefault="00BE0033" w:rsidP="00BE0033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>5./</w:t>
      </w:r>
      <w:r w:rsidRPr="00BE0033">
        <w:rPr>
          <w:rFonts w:ascii="Calibri" w:eastAsia="Times New Roman" w:hAnsi="Calibri" w:cs="Calibri"/>
          <w:b/>
          <w:lang w:eastAsia="hu-HU"/>
        </w:rPr>
        <w:tab/>
        <w:t>Javaslat vagyongazdálkodással kapcsolatos döntések meghozatalára</w:t>
      </w:r>
    </w:p>
    <w:p w:rsidR="00BE0033" w:rsidRPr="00BE0033" w:rsidRDefault="00BE0033" w:rsidP="00BE0033">
      <w:pPr>
        <w:ind w:left="709" w:hanging="4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 xml:space="preserve">        </w:t>
      </w:r>
      <w:r w:rsidRPr="00BE003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E0033" w:rsidRPr="00BE0033" w:rsidRDefault="00BE0033" w:rsidP="00BE003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ab/>
      </w:r>
      <w:r w:rsidRPr="00BE0033">
        <w:rPr>
          <w:rFonts w:ascii="Calibri" w:eastAsia="Times New Roman" w:hAnsi="Calibri" w:cs="Calibri"/>
          <w:b/>
          <w:lang w:eastAsia="hu-HU"/>
        </w:rPr>
        <w:tab/>
      </w:r>
      <w:r w:rsidRPr="00BE0033">
        <w:rPr>
          <w:rFonts w:ascii="Calibri" w:eastAsia="Times New Roman" w:hAnsi="Calibri" w:cs="Calibri"/>
          <w:b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BE0033" w:rsidRPr="00BE0033" w:rsidRDefault="00BE0033" w:rsidP="00BE0033">
      <w:pPr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E0033">
        <w:rPr>
          <w:rFonts w:ascii="Calibri" w:eastAsia="Times New Roman" w:hAnsi="Calibri" w:cs="Calibri"/>
          <w:bCs/>
          <w:i/>
          <w:sz w:val="16"/>
          <w:szCs w:val="16"/>
          <w:lang w:eastAsia="hu-HU"/>
        </w:rPr>
        <w:tab/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>6./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 xml:space="preserve">Javaslat a Szent Márton Esélyegyenlőségi Támogatási Program működtetéséről szóló 1/2018. (II.21.) önkormányzati rendelet módosítására </w:t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 xml:space="preserve">              </w:t>
      </w:r>
      <w:r w:rsidRPr="00BE0033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BE003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:  </w:t>
      </w:r>
      <w:r w:rsidRPr="00BE0033">
        <w:rPr>
          <w:rFonts w:ascii="Calibri" w:eastAsia="Times New Roman" w:hAnsi="Calibri" w:cs="Calibri"/>
          <w:b/>
          <w:bCs/>
          <w:lang w:eastAsia="hu-HU"/>
        </w:rPr>
        <w:t xml:space="preserve">        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 xml:space="preserve"> </w:t>
      </w:r>
      <w:r w:rsidRPr="00BE0033">
        <w:rPr>
          <w:rFonts w:ascii="Calibri" w:eastAsia="Times New Roman" w:hAnsi="Calibri" w:cs="Calibri"/>
          <w:lang w:eastAsia="hu-HU"/>
        </w:rPr>
        <w:t>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 xml:space="preserve">                                        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 xml:space="preserve"> </w:t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 xml:space="preserve"> Dr. Károlyi Ákos jegyző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sz w:val="18"/>
          <w:szCs w:val="18"/>
          <w:u w:val="single"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 xml:space="preserve">                </w:t>
      </w:r>
      <w:bookmarkStart w:id="4" w:name="_Hlk195000415"/>
    </w:p>
    <w:bookmarkEnd w:id="4"/>
    <w:p w:rsidR="00BE0033" w:rsidRPr="00BE0033" w:rsidRDefault="00BE0033" w:rsidP="00BE003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>7./         Tájékoztató a lejárt határidejű közgyűlési határozatok végrehajtásáról</w:t>
      </w:r>
    </w:p>
    <w:p w:rsidR="00BE0033" w:rsidRPr="00BE0033" w:rsidRDefault="00BE0033" w:rsidP="00BE003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lastRenderedPageBreak/>
        <w:tab/>
      </w:r>
      <w:r w:rsidRPr="00BE003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E003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 xml:space="preserve">                Dr.</w:t>
      </w:r>
      <w:proofErr w:type="gramEnd"/>
      <w:r w:rsidRPr="00BE0033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E0033" w:rsidRPr="00BE0033" w:rsidRDefault="00BE0033" w:rsidP="00BE0033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>8./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E0033" w:rsidRPr="00BE0033" w:rsidRDefault="00BE0033" w:rsidP="00BE00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E0033">
        <w:rPr>
          <w:rFonts w:ascii="Calibri" w:eastAsia="Times New Roman" w:hAnsi="Calibri" w:cs="Calibri"/>
          <w:b/>
          <w:lang w:eastAsia="hu-HU"/>
        </w:rPr>
        <w:t>:</w:t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E0033" w:rsidRPr="00BE0033" w:rsidRDefault="00BE0033" w:rsidP="00BE003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E0033" w:rsidRPr="00BE0033" w:rsidRDefault="00BE0033" w:rsidP="00BE0033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BE0033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ÜLÉS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0"/>
          <w:szCs w:val="10"/>
          <w:lang w:eastAsia="hu-HU"/>
        </w:rPr>
      </w:pP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0"/>
          <w:szCs w:val="10"/>
          <w:lang w:eastAsia="hu-HU"/>
        </w:rPr>
      </w:pP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E0033">
        <w:rPr>
          <w:rFonts w:ascii="Calibri" w:eastAsia="Times New Roman" w:hAnsi="Calibri" w:cs="Calibri"/>
          <w:b/>
          <w:bCs/>
          <w:lang w:eastAsia="hu-HU"/>
        </w:rPr>
        <w:t>9./</w:t>
      </w:r>
      <w:r w:rsidRPr="00BE0033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BE0033" w:rsidRPr="00BE0033" w:rsidRDefault="00BE0033" w:rsidP="00BE0033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>Dr. Horváth Attila alpolgármester</w:t>
      </w:r>
    </w:p>
    <w:p w:rsidR="00BE0033" w:rsidRPr="00BE0033" w:rsidRDefault="00BE0033" w:rsidP="00BE0033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BE0033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vezérigazgatója</w:t>
      </w:r>
    </w:p>
    <w:p w:rsidR="00BE0033" w:rsidRPr="00BE0033" w:rsidRDefault="00BE0033" w:rsidP="00BE0033">
      <w:pPr>
        <w:keepNext/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BE0033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E0033">
        <w:rPr>
          <w:rFonts w:ascii="Calibri" w:eastAsia="Times New Roman" w:hAnsi="Calibri" w:cs="Calibri"/>
          <w:bCs/>
          <w:lang w:eastAsia="hu-HU"/>
        </w:rPr>
        <w:t>. ügyvezetője</w:t>
      </w:r>
    </w:p>
    <w:p w:rsidR="00BE0033" w:rsidRPr="00BE0033" w:rsidRDefault="00BE0033" w:rsidP="00BE0033">
      <w:pPr>
        <w:ind w:left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E0033" w:rsidRPr="00BE0033" w:rsidRDefault="00BE0033" w:rsidP="00BE0033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E0033">
        <w:rPr>
          <w:rFonts w:ascii="Calibri" w:eastAsia="Times New Roman" w:hAnsi="Calibri" w:cs="Calibri"/>
          <w:b/>
          <w:lang w:eastAsia="hu-HU"/>
        </w:rPr>
        <w:t>10./</w:t>
      </w:r>
      <w:r w:rsidRPr="00BE0033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fenntartásában működő óvodák magasabb vezetőinek megbízására 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>Dr. László Győző alpolgármester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</w:p>
    <w:p w:rsidR="00BE0033" w:rsidRPr="00BE0033" w:rsidRDefault="00BE0033" w:rsidP="00BE0033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11./</w:t>
      </w:r>
      <w:r w:rsidRPr="00BE003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önkormányzati kitüntetések adományozására 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E0033" w:rsidRPr="00BE0033" w:rsidRDefault="00BE0033" w:rsidP="00BE0033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E0033">
        <w:rPr>
          <w:rFonts w:ascii="Calibri" w:eastAsia="Times New Roman" w:hAnsi="Calibri" w:cs="Calibri"/>
          <w:iCs/>
          <w:color w:val="000000"/>
          <w:lang w:eastAsia="hu-HU"/>
        </w:rPr>
        <w:tab/>
        <w:t>Dr. László Győző alpolgármester</w:t>
      </w:r>
    </w:p>
    <w:p w:rsidR="00BE0033" w:rsidRPr="00BE0033" w:rsidRDefault="00BE0033" w:rsidP="00BE003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  <w:r w:rsidRPr="00BE0033">
        <w:rPr>
          <w:rFonts w:ascii="Calibri" w:eastAsia="Times New Roman" w:hAnsi="Calibri" w:cs="Calibri"/>
          <w:bCs/>
          <w:lang w:eastAsia="hu-HU"/>
        </w:rPr>
        <w:tab/>
      </w:r>
    </w:p>
    <w:bookmarkEnd w:id="1"/>
    <w:p w:rsidR="00BE0033" w:rsidRPr="00BE0033" w:rsidRDefault="00BE0033" w:rsidP="00BE0033">
      <w:pPr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E0033">
        <w:rPr>
          <w:rFonts w:ascii="Calibri" w:eastAsia="Times New Roman" w:hAnsi="Calibri" w:cs="Calibri"/>
          <w:lang w:eastAsia="hu-HU"/>
        </w:rPr>
        <w:t xml:space="preserve"> </w:t>
      </w:r>
      <w:r w:rsidRPr="00BE003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E0033" w:rsidRPr="00BE0033" w:rsidRDefault="00BE0033" w:rsidP="00BE0033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BE0033" w:rsidRPr="00BE0033" w:rsidRDefault="00BE0033" w:rsidP="00BE003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E003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lang w:eastAsia="hu-HU"/>
        </w:rPr>
        <w:tab/>
      </w:r>
      <w:r w:rsidRPr="00BE0033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5" w:name="_GoBack"/>
      <w:bookmarkEnd w:id="5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860575"/>
    <w:rsid w:val="00930AB3"/>
    <w:rsid w:val="00A26356"/>
    <w:rsid w:val="00A30EDE"/>
    <w:rsid w:val="00B75EFE"/>
    <w:rsid w:val="00BE003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2025-05-05T07:37:00Z</dcterms:created>
  <dcterms:modified xsi:type="dcterms:W3CDTF">2025-05-05T07:38:00Z</dcterms:modified>
</cp:coreProperties>
</file>