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F410A57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051D9">
        <w:rPr>
          <w:rFonts w:asciiTheme="minorHAnsi" w:hAnsiTheme="minorHAnsi" w:cstheme="minorHAnsi"/>
          <w:b/>
          <w:i/>
        </w:rPr>
        <w:t>április 22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476202D2" w14:textId="77777777" w:rsidR="00A705FD" w:rsidRPr="00D80B39" w:rsidRDefault="004C1998" w:rsidP="00A705FD">
      <w:pPr>
        <w:jc w:val="both"/>
        <w:rPr>
          <w:rFonts w:ascii="Calibri" w:hAnsi="Calibri" w:cs="Calibri"/>
          <w:b/>
          <w:szCs w:val="22"/>
          <w:u w:val="single"/>
        </w:rPr>
      </w:pPr>
      <w:r w:rsidRPr="004C1998">
        <w:rPr>
          <w:rFonts w:ascii="Calibri" w:hAnsi="Calibri" w:cs="Calibri"/>
          <w:b/>
          <w:szCs w:val="22"/>
        </w:rPr>
        <w:tab/>
      </w:r>
      <w:r w:rsidRPr="004C1998">
        <w:rPr>
          <w:rFonts w:ascii="Calibri" w:hAnsi="Calibri" w:cs="Calibri"/>
          <w:b/>
          <w:szCs w:val="22"/>
        </w:rPr>
        <w:tab/>
      </w:r>
      <w:r w:rsidRPr="004C1998">
        <w:rPr>
          <w:rFonts w:ascii="Calibri" w:hAnsi="Calibri" w:cs="Calibri"/>
          <w:b/>
          <w:szCs w:val="22"/>
        </w:rPr>
        <w:tab/>
      </w:r>
      <w:r w:rsidRPr="004C1998">
        <w:rPr>
          <w:rFonts w:ascii="Calibri" w:hAnsi="Calibri" w:cs="Calibri"/>
          <w:b/>
          <w:szCs w:val="22"/>
        </w:rPr>
        <w:tab/>
      </w:r>
      <w:r w:rsidRPr="004C1998">
        <w:rPr>
          <w:rFonts w:ascii="Calibri" w:hAnsi="Calibri" w:cs="Calibri"/>
          <w:b/>
          <w:szCs w:val="22"/>
        </w:rPr>
        <w:tab/>
      </w:r>
      <w:r w:rsidRPr="004C1998">
        <w:rPr>
          <w:rFonts w:ascii="Calibri" w:hAnsi="Calibri" w:cs="Calibri"/>
          <w:b/>
          <w:szCs w:val="22"/>
        </w:rPr>
        <w:tab/>
      </w:r>
      <w:r w:rsidR="00A705FD" w:rsidRPr="00D80B39">
        <w:rPr>
          <w:rFonts w:ascii="Calibri" w:hAnsi="Calibri" w:cs="Calibri"/>
          <w:b/>
          <w:bCs/>
          <w:szCs w:val="22"/>
          <w:u w:val="single"/>
        </w:rPr>
        <w:t>95</w:t>
      </w:r>
      <w:r w:rsidR="00A705FD" w:rsidRPr="00D80B39">
        <w:rPr>
          <w:rFonts w:ascii="Calibri" w:hAnsi="Calibri" w:cs="Calibri"/>
          <w:b/>
          <w:szCs w:val="22"/>
          <w:u w:val="single"/>
        </w:rPr>
        <w:t>/2025. (IV.22.) VISB számú határozat</w:t>
      </w:r>
    </w:p>
    <w:p w14:paraId="161318A5" w14:textId="77777777" w:rsidR="00A705FD" w:rsidRPr="00D80B39" w:rsidRDefault="00A705FD" w:rsidP="00A705FD">
      <w:pPr>
        <w:jc w:val="both"/>
        <w:rPr>
          <w:rFonts w:ascii="Calibri" w:hAnsi="Calibri" w:cs="Calibri"/>
          <w:b/>
          <w:bCs/>
          <w:szCs w:val="22"/>
        </w:rPr>
      </w:pPr>
    </w:p>
    <w:p w14:paraId="75A52A0F" w14:textId="77777777" w:rsidR="00A705FD" w:rsidRPr="00D80B39" w:rsidRDefault="00A705FD" w:rsidP="00A705FD">
      <w:pPr>
        <w:ind w:left="480" w:hanging="54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1./</w:t>
      </w:r>
      <w:r w:rsidRPr="00D80B39">
        <w:rPr>
          <w:rFonts w:ascii="Calibri" w:hAnsi="Calibri" w:cs="Calibri"/>
          <w:szCs w:val="22"/>
        </w:rPr>
        <w:tab/>
        <w:t>Szombathely Megyei Jogú Város Közgyűlésének Városstratégiai, Idegenforgalmi és Sport Bizottsága a „Tájékoztató a 2025. évi városi diáksport programokról, valamint azok költségvetéséről” című tájékoztatót megtárgyalta, és azt a sportról szóló 6/2002. (III.28.) önkormányzati rendelet 6. §</w:t>
      </w:r>
      <w:proofErr w:type="spellStart"/>
      <w:r w:rsidRPr="00D80B39">
        <w:rPr>
          <w:rFonts w:ascii="Calibri" w:hAnsi="Calibri" w:cs="Calibri"/>
          <w:szCs w:val="22"/>
        </w:rPr>
        <w:t>-</w:t>
      </w:r>
      <w:proofErr w:type="gramStart"/>
      <w:r w:rsidRPr="00D80B39">
        <w:rPr>
          <w:rFonts w:ascii="Calibri" w:hAnsi="Calibri" w:cs="Calibri"/>
          <w:szCs w:val="22"/>
        </w:rPr>
        <w:t>a</w:t>
      </w:r>
      <w:proofErr w:type="spellEnd"/>
      <w:proofErr w:type="gramEnd"/>
      <w:r w:rsidRPr="00D80B39">
        <w:rPr>
          <w:rFonts w:ascii="Calibri" w:hAnsi="Calibri" w:cs="Calibri"/>
          <w:szCs w:val="22"/>
        </w:rPr>
        <w:t xml:space="preserve"> alapján az előterjesztésben és annak mellékletében foglaltak szerint elfogadja.</w:t>
      </w:r>
    </w:p>
    <w:p w14:paraId="5C4B8386" w14:textId="77777777" w:rsidR="00A705FD" w:rsidRPr="00D80B39" w:rsidRDefault="00A705FD" w:rsidP="00A705FD">
      <w:pPr>
        <w:jc w:val="both"/>
        <w:rPr>
          <w:rFonts w:ascii="Calibri" w:hAnsi="Calibri" w:cs="Calibri"/>
          <w:szCs w:val="22"/>
        </w:rPr>
      </w:pPr>
    </w:p>
    <w:p w14:paraId="5801921B" w14:textId="77777777" w:rsidR="00A705FD" w:rsidRPr="00D80B39" w:rsidRDefault="00A705FD" w:rsidP="00A705FD">
      <w:pPr>
        <w:ind w:left="480" w:hanging="54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2./ A Bizottság felkéri a polgármestert, hogy a „Gyermek és ifjúsági sport” tételsorról a Szombathelyi Sportközpont és Sportiskola Nonprofit Kft. részére az előterjesztésben bemutatott forrásokból, a 2024/2025. tanév második féléves programjainak megvalósítására, valamint a 2025. szeptember, októberi diáksport eseményekre kilencmillió forintot biztosítson.</w:t>
      </w:r>
    </w:p>
    <w:p w14:paraId="4F4EFB43" w14:textId="77777777" w:rsidR="00A705FD" w:rsidRPr="00D80B39" w:rsidRDefault="00A705FD" w:rsidP="00A705FD">
      <w:pPr>
        <w:jc w:val="both"/>
        <w:rPr>
          <w:rFonts w:ascii="Calibri" w:hAnsi="Calibri" w:cs="Calibri"/>
          <w:szCs w:val="22"/>
        </w:rPr>
      </w:pPr>
    </w:p>
    <w:p w14:paraId="240A10EF" w14:textId="77777777" w:rsidR="00A705FD" w:rsidRPr="00D80B39" w:rsidRDefault="00A705FD" w:rsidP="00A705FD">
      <w:pPr>
        <w:ind w:left="480" w:hanging="480"/>
        <w:jc w:val="both"/>
        <w:rPr>
          <w:rFonts w:ascii="Calibri" w:hAnsi="Calibri" w:cs="Calibri"/>
          <w:szCs w:val="22"/>
        </w:rPr>
      </w:pPr>
    </w:p>
    <w:p w14:paraId="31386144" w14:textId="77777777" w:rsidR="00A705FD" w:rsidRPr="00D80B39" w:rsidRDefault="00A705FD" w:rsidP="00A705FD">
      <w:pPr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b/>
          <w:bCs/>
          <w:szCs w:val="22"/>
        </w:rPr>
        <w:tab/>
      </w:r>
      <w:r w:rsidRPr="00D80B39">
        <w:rPr>
          <w:rFonts w:ascii="Calibri" w:hAnsi="Calibri" w:cs="Calibri"/>
          <w:b/>
          <w:bCs/>
          <w:szCs w:val="22"/>
        </w:rPr>
        <w:tab/>
      </w:r>
      <w:r w:rsidRPr="00D80B39">
        <w:rPr>
          <w:rFonts w:ascii="Calibri" w:hAnsi="Calibri" w:cs="Calibri"/>
          <w:szCs w:val="22"/>
        </w:rPr>
        <w:t xml:space="preserve">Dr. </w:t>
      </w:r>
      <w:proofErr w:type="spellStart"/>
      <w:r w:rsidRPr="00D80B39">
        <w:rPr>
          <w:rFonts w:ascii="Calibri" w:hAnsi="Calibri" w:cs="Calibri"/>
          <w:szCs w:val="22"/>
        </w:rPr>
        <w:t>Nemény</w:t>
      </w:r>
      <w:proofErr w:type="spellEnd"/>
      <w:r w:rsidRPr="00D80B39">
        <w:rPr>
          <w:rFonts w:ascii="Calibri" w:hAnsi="Calibri" w:cs="Calibri"/>
          <w:szCs w:val="22"/>
        </w:rPr>
        <w:t xml:space="preserve"> András, polgármester</w:t>
      </w:r>
    </w:p>
    <w:p w14:paraId="5AF82945" w14:textId="77777777" w:rsidR="00A705FD" w:rsidRPr="00D80B39" w:rsidRDefault="00A705FD" w:rsidP="00A705FD">
      <w:pPr>
        <w:ind w:left="1410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Tóth Kálmán a Városstratégiai, Idegenforgalmi és Sport Bizottság elnöke</w:t>
      </w:r>
    </w:p>
    <w:p w14:paraId="7D54256A" w14:textId="77777777" w:rsidR="00A705FD" w:rsidRPr="00D80B39" w:rsidRDefault="00A705FD" w:rsidP="00A705FD">
      <w:pPr>
        <w:ind w:left="1410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(A végrehajtás előkészítéséért:</w:t>
      </w:r>
    </w:p>
    <w:p w14:paraId="202C3C2F" w14:textId="77777777" w:rsidR="00A705FD" w:rsidRPr="00D80B39" w:rsidRDefault="00A705FD" w:rsidP="00A705FD">
      <w:pPr>
        <w:ind w:left="1410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Vinczéné Dr. Menyhárt Mária, az Egészségügyi és Közszolgálati Osztály vezetője,</w:t>
      </w:r>
    </w:p>
    <w:p w14:paraId="5C0DA779" w14:textId="77777777" w:rsidR="00A705FD" w:rsidRPr="00D80B39" w:rsidRDefault="00A705FD" w:rsidP="00A705FD">
      <w:pPr>
        <w:ind w:left="1410"/>
        <w:jc w:val="both"/>
        <w:rPr>
          <w:rFonts w:ascii="Calibri" w:hAnsi="Calibri" w:cs="Calibri"/>
          <w:szCs w:val="22"/>
        </w:rPr>
      </w:pPr>
      <w:proofErr w:type="spellStart"/>
      <w:r w:rsidRPr="00D80B39">
        <w:rPr>
          <w:rFonts w:ascii="Calibri" w:hAnsi="Calibri" w:cs="Calibri"/>
          <w:szCs w:val="22"/>
        </w:rPr>
        <w:t>Stéger</w:t>
      </w:r>
      <w:proofErr w:type="spellEnd"/>
      <w:r w:rsidRPr="00D80B39">
        <w:rPr>
          <w:rFonts w:ascii="Calibri" w:hAnsi="Calibri" w:cs="Calibri"/>
          <w:szCs w:val="22"/>
        </w:rPr>
        <w:t xml:space="preserve"> Gábor, a Közgazdasági és Adó Osztály vezetője</w:t>
      </w:r>
    </w:p>
    <w:p w14:paraId="12DEA2FA" w14:textId="77777777" w:rsidR="00A705FD" w:rsidRPr="00D80B39" w:rsidRDefault="00A705FD" w:rsidP="00A705FD">
      <w:pPr>
        <w:ind w:left="708" w:firstLine="708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Kovács Balázs a Sport és Ifjúsági Iroda vezetője</w:t>
      </w:r>
    </w:p>
    <w:p w14:paraId="021F1862" w14:textId="77777777" w:rsidR="00A705FD" w:rsidRPr="00D80B39" w:rsidRDefault="00A705FD" w:rsidP="00A705FD">
      <w:pPr>
        <w:ind w:left="1410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Kovács Cecília a Szombathelyi Sportközpont és Sportiskola Nonprofit</w:t>
      </w:r>
    </w:p>
    <w:p w14:paraId="7DF7069E" w14:textId="77777777" w:rsidR="00A705FD" w:rsidRPr="00D80B39" w:rsidRDefault="00A705FD" w:rsidP="00A705FD">
      <w:pPr>
        <w:ind w:left="1410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Kft. ügyvezető igazgatója)</w:t>
      </w:r>
    </w:p>
    <w:p w14:paraId="08C5E340" w14:textId="77777777" w:rsidR="00A705FD" w:rsidRPr="00D80B39" w:rsidRDefault="00A705FD" w:rsidP="00A705FD">
      <w:pPr>
        <w:ind w:left="1410"/>
        <w:jc w:val="both"/>
        <w:rPr>
          <w:rFonts w:ascii="Calibri" w:hAnsi="Calibri" w:cs="Calibri"/>
          <w:b/>
          <w:bCs/>
          <w:szCs w:val="22"/>
        </w:rPr>
      </w:pPr>
    </w:p>
    <w:p w14:paraId="2AABBE6E" w14:textId="77777777" w:rsidR="00A705FD" w:rsidRPr="00D80B39" w:rsidRDefault="00A705FD" w:rsidP="00A705FD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Határidő:</w:t>
      </w:r>
      <w:r w:rsidRPr="00D80B39">
        <w:rPr>
          <w:rFonts w:ascii="Calibri" w:hAnsi="Calibri" w:cs="Calibri"/>
          <w:b/>
          <w:bCs/>
          <w:szCs w:val="22"/>
        </w:rPr>
        <w:tab/>
      </w:r>
      <w:r w:rsidRPr="00D80B39">
        <w:rPr>
          <w:rFonts w:ascii="Calibri" w:hAnsi="Calibri" w:cs="Calibri"/>
          <w:szCs w:val="22"/>
        </w:rPr>
        <w:t>azonnal</w:t>
      </w:r>
    </w:p>
    <w:p w14:paraId="0A5C63C0" w14:textId="40B3A8DD" w:rsidR="00441F86" w:rsidRDefault="00441F86" w:rsidP="00A705FD">
      <w:pPr>
        <w:tabs>
          <w:tab w:val="left" w:pos="709"/>
        </w:tabs>
        <w:ind w:left="705" w:hanging="705"/>
        <w:jc w:val="both"/>
        <w:outlineLvl w:val="1"/>
        <w:rPr>
          <w:rFonts w:asciiTheme="minorHAnsi" w:hAnsiTheme="minorHAnsi" w:cstheme="minorHAnsi"/>
          <w:bCs/>
          <w:szCs w:val="22"/>
        </w:rPr>
      </w:pPr>
      <w:bookmarkStart w:id="0" w:name="_GoBack"/>
      <w:bookmarkEnd w:id="0"/>
    </w:p>
    <w:p w14:paraId="3B371F8A" w14:textId="77777777" w:rsidR="004442EC" w:rsidRDefault="004442EC" w:rsidP="004C5F65">
      <w:pPr>
        <w:rPr>
          <w:rFonts w:asciiTheme="minorHAnsi" w:hAnsiTheme="minorHAnsi" w:cstheme="minorHAnsi"/>
          <w:bCs/>
          <w:szCs w:val="22"/>
        </w:rPr>
      </w:pPr>
    </w:p>
    <w:p w14:paraId="4CC1C594" w14:textId="77777777" w:rsidR="004442EC" w:rsidRDefault="004442EC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A705FD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A705FD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1111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0F2CC6"/>
    <w:rsid w:val="000F504A"/>
    <w:rsid w:val="001002E0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72D9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05DF"/>
    <w:rsid w:val="00227668"/>
    <w:rsid w:val="00231E83"/>
    <w:rsid w:val="00242B18"/>
    <w:rsid w:val="002464D1"/>
    <w:rsid w:val="00246667"/>
    <w:rsid w:val="002571EC"/>
    <w:rsid w:val="00257CAE"/>
    <w:rsid w:val="0027371B"/>
    <w:rsid w:val="0027725A"/>
    <w:rsid w:val="00277F18"/>
    <w:rsid w:val="00282023"/>
    <w:rsid w:val="00285D4D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10CC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8DE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3F7652"/>
    <w:rsid w:val="00404D2B"/>
    <w:rsid w:val="004053C2"/>
    <w:rsid w:val="0042145A"/>
    <w:rsid w:val="00424245"/>
    <w:rsid w:val="00440ED4"/>
    <w:rsid w:val="00441F86"/>
    <w:rsid w:val="004442EC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1998"/>
    <w:rsid w:val="004C5F65"/>
    <w:rsid w:val="004C70F2"/>
    <w:rsid w:val="004D3913"/>
    <w:rsid w:val="004E5589"/>
    <w:rsid w:val="005043A9"/>
    <w:rsid w:val="0050598C"/>
    <w:rsid w:val="0053343A"/>
    <w:rsid w:val="00535133"/>
    <w:rsid w:val="00542BA6"/>
    <w:rsid w:val="005457B7"/>
    <w:rsid w:val="005463C8"/>
    <w:rsid w:val="00546DBA"/>
    <w:rsid w:val="005678EB"/>
    <w:rsid w:val="00581DD4"/>
    <w:rsid w:val="0058600E"/>
    <w:rsid w:val="005A352F"/>
    <w:rsid w:val="005A49C4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557D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4DD6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504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43AB8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05FD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645CD"/>
    <w:rsid w:val="00B87735"/>
    <w:rsid w:val="00B94ED0"/>
    <w:rsid w:val="00B94FE8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BF6511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C72BD"/>
    <w:rsid w:val="00CD23F8"/>
    <w:rsid w:val="00CE35DD"/>
    <w:rsid w:val="00CF657B"/>
    <w:rsid w:val="00D10E25"/>
    <w:rsid w:val="00D163C8"/>
    <w:rsid w:val="00D27CC4"/>
    <w:rsid w:val="00D32852"/>
    <w:rsid w:val="00D33195"/>
    <w:rsid w:val="00D522ED"/>
    <w:rsid w:val="00D52CD6"/>
    <w:rsid w:val="00D57E62"/>
    <w:rsid w:val="00D6022A"/>
    <w:rsid w:val="00D65A00"/>
    <w:rsid w:val="00D6608F"/>
    <w:rsid w:val="00D839A1"/>
    <w:rsid w:val="00D83E55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319C"/>
    <w:rsid w:val="00E171F5"/>
    <w:rsid w:val="00E27AA6"/>
    <w:rsid w:val="00E3062D"/>
    <w:rsid w:val="00E31ED0"/>
    <w:rsid w:val="00E4406E"/>
    <w:rsid w:val="00E44271"/>
    <w:rsid w:val="00E52A33"/>
    <w:rsid w:val="00E55540"/>
    <w:rsid w:val="00E7453E"/>
    <w:rsid w:val="00E778B1"/>
    <w:rsid w:val="00E87C4F"/>
    <w:rsid w:val="00E927DD"/>
    <w:rsid w:val="00E95693"/>
    <w:rsid w:val="00E95AC8"/>
    <w:rsid w:val="00EA5DFA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0ABF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4C1998"/>
    <w:rPr>
      <w:rFonts w:ascii="Arial" w:eastAsiaTheme="minorHAnsi" w:hAnsi="Arial" w:cstheme="minorHAns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2025-04-22T12:26:00Z</dcterms:created>
  <dcterms:modified xsi:type="dcterms:W3CDTF">2025-04-22T12:26:00Z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