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5A20CFB" w14:textId="77777777" w:rsidR="00C4344F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91E4BAA" w14:textId="47345E11" w:rsidR="00261475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17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A499BE3" w14:textId="77777777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04EE3939" w14:textId="13B47C36" w:rsidR="00261475" w:rsidRPr="00481D98" w:rsidRDefault="00261475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C4344F" w:rsidRPr="00481D98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hosszú távú fejlesztési tervének, gazdasági programjának elfogadására</w:t>
      </w:r>
      <w:r w:rsidRPr="00481D98">
        <w:rPr>
          <w:rFonts w:asciiTheme="minorHAnsi" w:hAnsiTheme="minorHAnsi" w:cstheme="minorHAnsi"/>
          <w:sz w:val="22"/>
          <w:szCs w:val="22"/>
        </w:rPr>
        <w:t>” című előterjesztést megtárgyalta, és</w:t>
      </w:r>
      <w:r w:rsidR="00C4344F" w:rsidRPr="00481D98">
        <w:rPr>
          <w:rFonts w:asciiTheme="minorHAnsi" w:hAnsiTheme="minorHAnsi" w:cstheme="minorHAnsi"/>
          <w:sz w:val="22"/>
          <w:szCs w:val="22"/>
        </w:rPr>
        <w:t xml:space="preserve"> </w:t>
      </w:r>
      <w:r w:rsidR="00552C73" w:rsidRPr="00481D98">
        <w:rPr>
          <w:rFonts w:asciiTheme="minorHAnsi" w:hAnsiTheme="minorHAnsi" w:cstheme="minorHAnsi"/>
          <w:sz w:val="22"/>
          <w:szCs w:val="22"/>
        </w:rPr>
        <w:t xml:space="preserve">a határozati javaslatot </w:t>
      </w:r>
      <w:r w:rsidRPr="00481D98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4215E672" w14:textId="77777777" w:rsidR="00261475" w:rsidRPr="00481D98" w:rsidRDefault="00261475" w:rsidP="00481D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2AD798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49D9CD2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D95CA0E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6675438A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CE31E64" w14:textId="6727A83C" w:rsidR="00B4629E" w:rsidRPr="00481D98" w:rsidRDefault="00B4629E" w:rsidP="00481D98">
      <w:pPr>
        <w:ind w:left="1418" w:right="-285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  <w:t>Kelemen Krisztián a Bizottság elnöke</w:t>
      </w:r>
    </w:p>
    <w:p w14:paraId="3BACF7C6" w14:textId="77777777" w:rsidR="00B4629E" w:rsidRPr="00481D98" w:rsidRDefault="00B4629E" w:rsidP="00481D9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5AA3D52" w14:textId="43296E91" w:rsidR="00B4629E" w:rsidRPr="00481D98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="00B4629E" w:rsidRPr="00481D98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5264C59F" w14:textId="6C22086D" w:rsidR="00B4629E" w:rsidRPr="00481D98" w:rsidRDefault="00552C73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Füzi Judit, Polgármesteri Kabinet vezetője</w:t>
      </w:r>
      <w:r w:rsidR="00B4629E" w:rsidRPr="00481D98">
        <w:rPr>
          <w:rFonts w:asciiTheme="minorHAnsi" w:hAnsiTheme="minorHAnsi" w:cstheme="minorHAnsi"/>
          <w:bCs/>
          <w:sz w:val="22"/>
          <w:szCs w:val="22"/>
        </w:rPr>
        <w:t>)</w:t>
      </w:r>
    </w:p>
    <w:p w14:paraId="67A8BC56" w14:textId="77777777" w:rsidR="00261475" w:rsidRPr="00481D98" w:rsidRDefault="00261475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F4E2D6C" w14:textId="5592D145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 xml:space="preserve">a Közgyűlés 2025. </w:t>
      </w:r>
      <w:r w:rsidR="00C4344F" w:rsidRPr="00481D98">
        <w:rPr>
          <w:rFonts w:asciiTheme="minorHAnsi" w:hAnsiTheme="minorHAnsi" w:cstheme="minorHAnsi"/>
          <w:sz w:val="22"/>
          <w:szCs w:val="22"/>
        </w:rPr>
        <w:t>március</w:t>
      </w:r>
      <w:r w:rsidRPr="00481D98">
        <w:rPr>
          <w:rFonts w:asciiTheme="minorHAnsi" w:hAnsiTheme="minorHAnsi" w:cstheme="minorHAnsi"/>
          <w:sz w:val="22"/>
          <w:szCs w:val="22"/>
        </w:rPr>
        <w:t xml:space="preserve"> 27-i ülése</w:t>
      </w:r>
    </w:p>
    <w:p w14:paraId="05315D95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1DFCC55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261475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276AE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3A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A70B4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2025-03-26T14:32:00Z</dcterms:created>
  <dcterms:modified xsi:type="dcterms:W3CDTF">2025-03-26T14:38:00Z</dcterms:modified>
</cp:coreProperties>
</file>